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4D329" w14:textId="77777777" w:rsidR="00993AC5" w:rsidRPr="00993AC5" w:rsidRDefault="00993AC5" w:rsidP="00993AC5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bookmarkStart w:id="0" w:name="_Hlk13212900"/>
      <w:r w:rsidRPr="00993AC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14:paraId="48B5B698" w14:textId="77777777" w:rsidR="00993AC5" w:rsidRPr="00993AC5" w:rsidRDefault="00993AC5" w:rsidP="00993AC5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7E2AB1DE" w14:textId="77777777" w:rsidR="00993AC5" w:rsidRPr="00993AC5" w:rsidRDefault="00993AC5" w:rsidP="00993AC5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14:paraId="46F68AE2" w14:textId="77777777" w:rsidR="00993AC5" w:rsidRPr="00993AC5" w:rsidRDefault="00993AC5" w:rsidP="00993AC5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993AC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14:paraId="7B3AD60B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14:paraId="1B324AF3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7215EE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14:paraId="7AC03A80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914832" w14:textId="6BF25542" w:rsidR="00993AC5" w:rsidRPr="00993AC5" w:rsidRDefault="004705B3" w:rsidP="00993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5B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4ABDACAD" wp14:editId="699651AC">
            <wp:simplePos x="0" y="0"/>
            <wp:positionH relativeFrom="column">
              <wp:posOffset>419100</wp:posOffset>
            </wp:positionH>
            <wp:positionV relativeFrom="paragraph">
              <wp:posOffset>-316865</wp:posOffset>
            </wp:positionV>
            <wp:extent cx="2325370" cy="211645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8B7E34" w14:textId="77777777" w:rsidR="00993AC5" w:rsidRPr="00993AC5" w:rsidRDefault="00993AC5" w:rsidP="00993AC5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9C669" w14:textId="0E170E78" w:rsidR="00993AC5" w:rsidRPr="00993AC5" w:rsidRDefault="004705B3" w:rsidP="00993AC5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5B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2592BCAE" wp14:editId="095D23B3">
            <wp:extent cx="2315441" cy="18002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D71C6" w14:textId="77777777" w:rsidR="00993AC5" w:rsidRPr="00993AC5" w:rsidRDefault="00993AC5" w:rsidP="00993AC5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2ABA6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756FB660" w14:textId="01BE42B3" w:rsidR="00993AC5" w:rsidRPr="00993AC5" w:rsidRDefault="00993AC5" w:rsidP="00993A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93AC5">
        <w:rPr>
          <w:rFonts w:ascii="Times New Roman" w:eastAsia="Calibri" w:hAnsi="Times New Roman" w:cs="Times New Roman"/>
          <w:b/>
          <w:sz w:val="40"/>
          <w:szCs w:val="40"/>
        </w:rPr>
        <w:t>ИСТОРИЯ</w:t>
      </w:r>
      <w:r w:rsidR="00047731">
        <w:rPr>
          <w:rFonts w:ascii="Times New Roman" w:eastAsia="Calibri" w:hAnsi="Times New Roman" w:cs="Times New Roman"/>
          <w:b/>
          <w:sz w:val="40"/>
          <w:szCs w:val="40"/>
        </w:rPr>
        <w:t xml:space="preserve"> РОС</w:t>
      </w:r>
      <w:bookmarkStart w:id="1" w:name="_GoBack"/>
      <w:bookmarkEnd w:id="1"/>
      <w:r w:rsidR="00047731">
        <w:rPr>
          <w:rFonts w:ascii="Times New Roman" w:eastAsia="Calibri" w:hAnsi="Times New Roman" w:cs="Times New Roman"/>
          <w:b/>
          <w:sz w:val="40"/>
          <w:szCs w:val="40"/>
        </w:rPr>
        <w:t>СИИ</w:t>
      </w:r>
    </w:p>
    <w:p w14:paraId="59B46E1F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16ECE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14:paraId="3E34C2FB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702EB7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97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14:paraId="3DBD0982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73B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14:paraId="182290C7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3B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форма обучения)</w:t>
      </w:r>
    </w:p>
    <w:p w14:paraId="0118DFE3" w14:textId="77777777" w:rsidR="00973BF5" w:rsidRPr="00973BF5" w:rsidRDefault="00973BF5" w:rsidP="00973B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51C6C8" w14:textId="77777777" w:rsidR="00973BF5" w:rsidRPr="00973BF5" w:rsidRDefault="00973BF5" w:rsidP="00973BF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73BF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14:paraId="0643ACCB" w14:textId="77777777" w:rsidR="00973BF5" w:rsidRPr="00973BF5" w:rsidRDefault="00973BF5" w:rsidP="00973BF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973BF5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973BF5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14:paraId="6D48A752" w14:textId="77777777" w:rsidR="00973BF5" w:rsidRPr="00973BF5" w:rsidRDefault="00973BF5" w:rsidP="00973BF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14:paraId="1747E67F" w14:textId="77777777" w:rsidR="00973BF5" w:rsidRPr="00973BF5" w:rsidRDefault="00973BF5" w:rsidP="00973BF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73BF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14:paraId="78095D75" w14:textId="77777777" w:rsidR="00D44EE5" w:rsidRPr="00D44EE5" w:rsidRDefault="00D44EE5" w:rsidP="00D44EE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proofErr w:type="spellStart"/>
      <w:r w:rsidRPr="00D44EE5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D44EE5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14:paraId="227DD466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4A0A45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78E244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A2D3B2" w14:textId="77777777" w:rsidR="00973BF5" w:rsidRPr="00973BF5" w:rsidRDefault="00973BF5" w:rsidP="00973B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A04CC0" w14:textId="77777777" w:rsidR="00973BF5" w:rsidRPr="00973BF5" w:rsidRDefault="00973BF5" w:rsidP="00973B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AD299B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220090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14:paraId="637C8BAC" w14:textId="77777777" w:rsidR="00973BF5" w:rsidRPr="00973BF5" w:rsidRDefault="00973BF5" w:rsidP="0097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14:paraId="40305672" w14:textId="61E6D46C" w:rsidR="00C41A33" w:rsidRPr="00C41A33" w:rsidRDefault="00C41A33" w:rsidP="00C4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ACF83" w14:textId="197136B2" w:rsidR="00C41A33" w:rsidRDefault="00C41A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74C17FE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47D551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4DCF60A9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27BC243D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993AC5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14:paraId="77C700C3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2875396B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14:paraId="34288C06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129086F8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4D9681D4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11FB437E" w14:textId="77777777" w:rsidR="00973BF5" w:rsidRPr="00973BF5" w:rsidRDefault="00993AC5" w:rsidP="00973BF5">
      <w:pPr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>Рабочая программа дисциплины «История</w:t>
      </w:r>
      <w:r w:rsidR="00047731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России</w:t>
      </w:r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утверждена на заседании кафедры культурологии и </w:t>
      </w:r>
      <w:proofErr w:type="spellStart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05 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мая  2021 г.   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№ 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</w:p>
    <w:p w14:paraId="623F26B8" w14:textId="2073B534" w:rsidR="00993AC5" w:rsidRPr="00993AC5" w:rsidRDefault="00993AC5" w:rsidP="00973B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14:paraId="2BBD4B18" w14:textId="77777777" w:rsidR="00993AC5" w:rsidRPr="00993AC5" w:rsidRDefault="00993AC5" w:rsidP="00993AC5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17F6A0ED" w14:textId="77777777" w:rsidR="00993AC5" w:rsidRPr="00993AC5" w:rsidRDefault="00993AC5" w:rsidP="00993AC5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993AC5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14:paraId="6B886954" w14:textId="77777777" w:rsidR="00993AC5" w:rsidRPr="00993AC5" w:rsidRDefault="00993AC5" w:rsidP="00993A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14:paraId="6B3DB56C" w14:textId="77777777" w:rsidR="00993AC5" w:rsidRPr="00993AC5" w:rsidRDefault="00993AC5" w:rsidP="00993A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  <w:gridCol w:w="509"/>
      </w:tblGrid>
      <w:tr w:rsidR="00993AC5" w:rsidRPr="00993AC5" w14:paraId="5AF09EEC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DE74" w14:textId="77777777" w:rsidR="00993AC5" w:rsidRPr="00993AC5" w:rsidRDefault="00993AC5" w:rsidP="00993AC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E97A" w14:textId="77777777" w:rsidR="00993AC5" w:rsidRPr="00993AC5" w:rsidRDefault="00993AC5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93AC5" w:rsidRPr="00993AC5" w14:paraId="602FEA84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A703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11C8" w14:textId="77777777" w:rsidR="00993AC5" w:rsidRPr="00993AC5" w:rsidRDefault="00993AC5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93AC5" w:rsidRPr="00993AC5" w14:paraId="24EDB84F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A106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1934" w14:textId="77777777" w:rsidR="00993AC5" w:rsidRPr="00993AC5" w:rsidRDefault="00993AC5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93AC5" w:rsidRPr="00993AC5" w14:paraId="62630066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6F10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93C6" w14:textId="77777777" w:rsidR="00993AC5" w:rsidRPr="00993AC5" w:rsidRDefault="00993AC5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93AC5" w:rsidRPr="00993AC5" w14:paraId="4D8ED892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315C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43E6" w14:textId="77777777" w:rsidR="00993AC5" w:rsidRPr="00993AC5" w:rsidRDefault="00993AC5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93AC5" w:rsidRPr="00993AC5" w14:paraId="79FEB3E1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495A" w14:textId="77777777" w:rsidR="00993AC5" w:rsidRPr="00993AC5" w:rsidRDefault="00993AC5" w:rsidP="00993AC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0C9D" w14:textId="500FCD22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993AC5" w:rsidRPr="00993AC5" w14:paraId="5C961362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BE91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9605" w14:textId="159C1916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993AC5" w:rsidRPr="00993AC5" w14:paraId="0B111654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8114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9403" w14:textId="0CFDA59E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993AC5" w:rsidRPr="00993AC5" w14:paraId="6C5D0ED8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42D3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55DE" w14:textId="4C81BB26" w:rsidR="00993AC5" w:rsidRPr="00993AC5" w:rsidRDefault="00BD589B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993AC5" w:rsidRPr="00993AC5" w14:paraId="2FBDFA7B" w14:textId="77777777" w:rsidTr="00CC4494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7592" w14:textId="77777777" w:rsidR="00993AC5" w:rsidRPr="00993AC5" w:rsidRDefault="00993AC5" w:rsidP="00993AC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993AC5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993AC5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3AAD" w14:textId="49F9C164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993AC5" w:rsidRPr="00993AC5" w14:paraId="1B3A1645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0F6F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EB7E" w14:textId="4BAFCDC3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993AC5" w:rsidRPr="00993AC5" w14:paraId="4F373CE8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1236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5D7D" w14:textId="47037B16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993AC5" w:rsidRPr="00993AC5" w14:paraId="16FCA89F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687A" w14:textId="77777777" w:rsidR="00993AC5" w:rsidRPr="00993AC5" w:rsidRDefault="00993AC5" w:rsidP="00993AC5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BBC7" w14:textId="7713547F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993AC5" w:rsidRPr="00993AC5" w14:paraId="68FD37D6" w14:textId="77777777" w:rsidTr="00CC4494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A1BE" w14:textId="77777777" w:rsidR="00993AC5" w:rsidRPr="00993AC5" w:rsidRDefault="00993AC5" w:rsidP="00993AC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E8E3" w14:textId="4C144775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993AC5" w:rsidRPr="00993AC5" w14:paraId="67173A92" w14:textId="77777777" w:rsidTr="00CC4494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F1BF" w14:textId="77777777" w:rsidR="00993AC5" w:rsidRPr="00993AC5" w:rsidRDefault="00993AC5" w:rsidP="00993AC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0089" w14:textId="775A5E5A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993AC5" w:rsidRPr="00993AC5" w14:paraId="2B28CA02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D2BA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DB52" w14:textId="1D63315E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993AC5" w:rsidRPr="00993AC5" w14:paraId="09DD5D10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7F6C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421" w14:textId="5AEBE4D1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993AC5" w:rsidRPr="00993AC5" w14:paraId="64C8FCA8" w14:textId="77777777" w:rsidTr="00CC4494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F5B3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10F" w14:textId="1E8497FF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993AC5" w:rsidRPr="00993AC5" w14:paraId="5DD87C47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9B91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B7AF" w14:textId="720F8967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993AC5" w:rsidRPr="00993AC5" w14:paraId="15E5029B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A97A" w14:textId="77777777" w:rsidR="00993AC5" w:rsidRPr="00993AC5" w:rsidRDefault="00993AC5" w:rsidP="00993AC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868F" w14:textId="547F9FBE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993AC5" w:rsidRPr="00993AC5" w14:paraId="41B03F00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A218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2586" w14:textId="7EF9FC5D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993AC5" w:rsidRPr="00993AC5" w14:paraId="487E0932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BB1E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38C1" w14:textId="13088D3A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30</w:t>
            </w:r>
          </w:p>
        </w:tc>
      </w:tr>
      <w:tr w:rsidR="00993AC5" w:rsidRPr="00993AC5" w14:paraId="5693A933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AF23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1BD" w14:textId="39D083B7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31</w:t>
            </w:r>
          </w:p>
        </w:tc>
      </w:tr>
      <w:tr w:rsidR="00993AC5" w:rsidRPr="00993AC5" w14:paraId="0ACA4A5E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E5B0" w14:textId="77777777" w:rsidR="00993AC5" w:rsidRPr="00993AC5" w:rsidRDefault="00993AC5" w:rsidP="00993AC5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7AD0" w14:textId="6F19A96E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31</w:t>
            </w:r>
          </w:p>
        </w:tc>
      </w:tr>
      <w:tr w:rsidR="00993AC5" w:rsidRPr="00993AC5" w14:paraId="406FE555" w14:textId="77777777" w:rsidTr="00CC4494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B299" w14:textId="77777777" w:rsidR="00993AC5" w:rsidRPr="00993AC5" w:rsidRDefault="00993AC5" w:rsidP="00993AC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93AC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EC4" w14:textId="21B2C051" w:rsidR="00993AC5" w:rsidRPr="00993AC5" w:rsidRDefault="002A6FE9" w:rsidP="00993A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32</w:t>
            </w:r>
          </w:p>
        </w:tc>
      </w:tr>
    </w:tbl>
    <w:p w14:paraId="1FBDB8BC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64C961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8E7A36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1F339A4" w14:textId="77777777" w:rsidR="00993AC5" w:rsidRPr="00993AC5" w:rsidRDefault="00993AC5" w:rsidP="00993A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14:paraId="4AF7221E" w14:textId="77777777" w:rsidR="00993AC5" w:rsidRPr="00993AC5" w:rsidRDefault="00993AC5" w:rsidP="00993AC5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993AC5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14:paraId="05E4B510" w14:textId="77777777" w:rsidR="00993AC5" w:rsidRPr="00993AC5" w:rsidRDefault="00993AC5" w:rsidP="00993AC5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14:paraId="3202EA53" w14:textId="77777777" w:rsidR="00993AC5" w:rsidRPr="00993AC5" w:rsidRDefault="00993AC5" w:rsidP="00993A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E43EE1" w14:textId="77777777" w:rsidR="00993AC5" w:rsidRPr="00993AC5" w:rsidRDefault="00993AC5" w:rsidP="00993A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14:paraId="334D1794" w14:textId="1193913A" w:rsidR="00993AC5" w:rsidRPr="00993AC5" w:rsidRDefault="00993AC5" w:rsidP="00993A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DFC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«История</w:t>
      </w:r>
      <w:r w:rsidR="00047731" w:rsidRPr="008A1DFC">
        <w:rPr>
          <w:rFonts w:ascii="Times New Roman" w:eastAsia="Calibri" w:hAnsi="Times New Roman" w:cs="Times New Roman"/>
          <w:sz w:val="28"/>
          <w:szCs w:val="28"/>
        </w:rPr>
        <w:t xml:space="preserve"> России</w:t>
      </w:r>
      <w:r w:rsidRPr="008A1DFC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студентов, обучающихся по направлению подготовки </w:t>
      </w:r>
      <w:r w:rsidR="00973BF5" w:rsidRPr="00973B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973BF5" w:rsidRPr="00973B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proofErr w:type="spellStart"/>
      <w:r w:rsidR="00D44EE5" w:rsidRPr="00D44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D44EE5" w:rsidRPr="00D44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разработана по кафедре культурологии и </w:t>
      </w:r>
      <w:proofErr w:type="spellStart"/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музеологии</w:t>
      </w:r>
      <w:proofErr w:type="spellEnd"/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государственного института культуры, </w:t>
      </w:r>
      <w:bookmarkStart w:id="2" w:name="_Hlk13210210"/>
      <w:r w:rsidR="00973BF5" w:rsidRPr="0097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</w:t>
      </w:r>
      <w:bookmarkEnd w:id="2"/>
      <w:r w:rsidR="00973BF5" w:rsidRPr="00973BF5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для инклюзивного образования инвалидов и лиц с ограниченны</w:t>
      </w:r>
      <w:r w:rsidR="00973BF5">
        <w:rPr>
          <w:rFonts w:ascii="Times New Roman" w:eastAsia="Calibri" w:hAnsi="Times New Roman" w:cs="Times New Roman"/>
          <w:sz w:val="28"/>
          <w:szCs w:val="28"/>
          <w:lang w:eastAsia="ru-RU"/>
        </w:rPr>
        <w:t>ми возможностями</w:t>
      </w:r>
      <w:proofErr w:type="gramEnd"/>
      <w:r w:rsidR="00973B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здоровья (ОВЗ)</w:t>
      </w:r>
      <w:r w:rsidR="00752E1A" w:rsidRPr="00752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8E5A70" w14:textId="77777777" w:rsidR="00993AC5" w:rsidRPr="00993AC5" w:rsidRDefault="00993AC5" w:rsidP="00993A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05415" w14:textId="77777777" w:rsidR="00993AC5" w:rsidRPr="00993AC5" w:rsidRDefault="00993AC5" w:rsidP="00993A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14:paraId="7016517D" w14:textId="11DCFEBB" w:rsidR="00993AC5" w:rsidRPr="00993AC5" w:rsidRDefault="00993AC5" w:rsidP="0099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3" w:name="_Hlk13210351"/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</w:t>
      </w:r>
      <w:r w:rsidR="00EB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обязательной</w:t>
      </w:r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цикла (Б</w:t>
      </w:r>
      <w:proofErr w:type="gramStart"/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1A3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.02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.02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опирается на ранее усвоенные дисциплины блока Б1.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способствует развитию знаний об исторических этапах развития общества,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Pr="00993AC5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«История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9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«Всеобщая история», 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«Русский язык и культура речи», «Культурология», «Философия». </w:t>
      </w:r>
    </w:p>
    <w:bookmarkEnd w:id="3"/>
    <w:p w14:paraId="23411A88" w14:textId="77777777" w:rsidR="00993AC5" w:rsidRPr="00993AC5" w:rsidRDefault="00993AC5" w:rsidP="00993A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39007" w14:textId="77777777" w:rsidR="00993AC5" w:rsidRPr="00993AC5" w:rsidRDefault="00993AC5" w:rsidP="00993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освоения дисциплины</w:t>
      </w:r>
    </w:p>
    <w:p w14:paraId="04D90E00" w14:textId="77777777" w:rsidR="00993AC5" w:rsidRPr="00993AC5" w:rsidRDefault="00993AC5" w:rsidP="0099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PSMT" w:hAnsi="Calibri" w:cs="Times New Roman"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</w:t>
      </w:r>
      <w:r w:rsidRPr="00993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дисциплины</w:t>
      </w:r>
      <w:r w:rsidRPr="00993AC5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формирование систематизированных знаний об основных закономерностях и специфических чертах всемирно-исторического процесса, формирование комплексного представления о культурно-историческом своеобразии Росс</w:t>
      </w:r>
      <w:proofErr w:type="gramStart"/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и её</w:t>
      </w:r>
      <w:proofErr w:type="gramEnd"/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роли в мировой истории, выработка навыков работы с источниками, поиска, анализа и обобщения значимой информации,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умения использовать полученные знания</w:t>
      </w:r>
      <w:r w:rsidRPr="0099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культурно-творческой, практической и профессиональной деятельности.</w:t>
      </w:r>
    </w:p>
    <w:p w14:paraId="15FAC4FC" w14:textId="77777777" w:rsidR="00993AC5" w:rsidRPr="00993AC5" w:rsidRDefault="00993AC5" w:rsidP="00993AC5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14:paraId="5063A6C0" w14:textId="77777777" w:rsidR="00993AC5" w:rsidRPr="00993AC5" w:rsidRDefault="00993AC5" w:rsidP="00993A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14:paraId="1A00FE3A" w14:textId="77777777" w:rsidR="00993AC5" w:rsidRPr="00993AC5" w:rsidRDefault="00993AC5" w:rsidP="00993A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515"/>
        <w:gridCol w:w="2397"/>
        <w:gridCol w:w="3679"/>
      </w:tblGrid>
      <w:tr w:rsidR="00047731" w:rsidRPr="00047731" w14:paraId="61A8E966" w14:textId="77777777" w:rsidTr="00973BF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46E5" w14:textId="77777777" w:rsidR="00047731" w:rsidRPr="00047731" w:rsidRDefault="00047731" w:rsidP="000477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A518" w14:textId="77777777" w:rsidR="00047731" w:rsidRPr="00047731" w:rsidRDefault="00047731" w:rsidP="000477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64C1" w14:textId="77777777" w:rsidR="00047731" w:rsidRPr="00047731" w:rsidRDefault="00047731" w:rsidP="000477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Индикаторы достижения компетенций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348D" w14:textId="77777777" w:rsidR="00047731" w:rsidRPr="00047731" w:rsidRDefault="00047731" w:rsidP="000477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973BF5" w:rsidRPr="00047731" w14:paraId="446D1FB7" w14:textId="77777777" w:rsidTr="00973BF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640A" w14:textId="77777777" w:rsidR="00973BF5" w:rsidRPr="00973BF5" w:rsidRDefault="00973BF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73BF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УК-1</w:t>
            </w:r>
          </w:p>
          <w:p w14:paraId="7BDA31CE" w14:textId="77777777" w:rsidR="00973BF5" w:rsidRPr="00973BF5" w:rsidRDefault="00973BF5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5A571" w14:textId="09B29CFE" w:rsidR="00973BF5" w:rsidRPr="00973BF5" w:rsidRDefault="00973BF5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73BF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Системное и критическое мышление. </w:t>
            </w:r>
            <w:r w:rsidRPr="00973BF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D21" w14:textId="77777777" w:rsidR="00973BF5" w:rsidRPr="00973BF5" w:rsidRDefault="00973BF5">
            <w:pPr>
              <w:rPr>
                <w:rStyle w:val="fontstyle0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УК-1.1. </w:t>
            </w:r>
          </w:p>
          <w:p w14:paraId="5F98D8C2" w14:textId="113FA7FA" w:rsidR="00973BF5" w:rsidRPr="00973BF5" w:rsidRDefault="00973BF5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Знать: основы системного </w:t>
            </w: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подхода, методов поиска, анализа и синтеза информации. 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C4C" w14:textId="291B14C9" w:rsidR="00973BF5" w:rsidRPr="00973BF5" w:rsidRDefault="00973BF5" w:rsidP="00973BF5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F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УК-1.1. Знать: </w:t>
            </w: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основные виды источников информации; основные </w:t>
            </w:r>
            <w:r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методы научного исследования</w:t>
            </w: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973BF5" w:rsidRPr="00047731" w14:paraId="7ED2CCC2" w14:textId="77777777" w:rsidTr="00973BF5"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4B5B52" w14:textId="77777777" w:rsidR="00973BF5" w:rsidRPr="00973BF5" w:rsidRDefault="00973BF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B07C5" w14:textId="77777777" w:rsidR="00973BF5" w:rsidRPr="00973BF5" w:rsidRDefault="00973BF5" w:rsidP="0004773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E03" w14:textId="77777777" w:rsidR="00973BF5" w:rsidRPr="00973BF5" w:rsidRDefault="00973BF5">
            <w:pPr>
              <w:rPr>
                <w:rStyle w:val="fontstyle01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УК-1.2. </w:t>
            </w:r>
          </w:p>
          <w:p w14:paraId="5565E622" w14:textId="241A3598" w:rsidR="00973BF5" w:rsidRPr="00973BF5" w:rsidRDefault="00973BF5">
            <w:pPr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Уметь: осуществлять поиск, анализ, синтез информации. 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0D3" w14:textId="1C86CD28" w:rsidR="00973BF5" w:rsidRPr="00973BF5" w:rsidRDefault="00973BF5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УК-1.2. </w:t>
            </w:r>
            <w:proofErr w:type="gramStart"/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Уметь: осуществлять поиск, анализ, синтез информации; использовать философский понятийный аппарат, основные философские принципы в ходе анализа и оценки проблем и процессов, тенденций, фактов, явлений; анализировать мировоззренческие, социально и личностно значимые философские проблемы; формировать и аргументировано отстаивать собственную позицию по различным социальным и философским проблемам; определять ценностные свойства различных видов источников информации;</w:t>
            </w:r>
            <w:proofErr w:type="gramEnd"/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 сопоставлять различные точки зрения на многообразие явлений и событий, аргументировано обосновывать своё мнение.</w:t>
            </w:r>
          </w:p>
        </w:tc>
      </w:tr>
      <w:tr w:rsidR="00973BF5" w:rsidRPr="00047731" w14:paraId="1EFBF648" w14:textId="77777777" w:rsidTr="00973BF5"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4D01" w14:textId="77777777" w:rsidR="00973BF5" w:rsidRPr="00973BF5" w:rsidRDefault="00973BF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A69" w14:textId="77777777" w:rsidR="00973BF5" w:rsidRPr="00973BF5" w:rsidRDefault="00973BF5" w:rsidP="0004773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6B8" w14:textId="06517070" w:rsidR="00973BF5" w:rsidRPr="00973BF5" w:rsidRDefault="00973BF5">
            <w:pPr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УК-1.3. Владеть: навыками системного применения методов поиска, сбора, анализа и синтеза информации; навыками внутренней и внешней критики.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9A3" w14:textId="7D5325CA" w:rsidR="00973BF5" w:rsidRPr="00973BF5" w:rsidRDefault="00973BF5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УК-1.3. Владеть: 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информацию; методологией и методикой изучения наиболее значимых фактов, явлений, </w:t>
            </w:r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процессов в </w:t>
            </w:r>
            <w:proofErr w:type="spellStart"/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социогуманитарной</w:t>
            </w:r>
            <w:proofErr w:type="spellEnd"/>
            <w:r w:rsidRPr="00973BF5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 xml:space="preserve"> сфере.</w:t>
            </w:r>
          </w:p>
        </w:tc>
      </w:tr>
      <w:tr w:rsidR="00047731" w:rsidRPr="00047731" w14:paraId="6E1522E4" w14:textId="77777777" w:rsidTr="00973BF5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E8A4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УК-5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F9559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52E6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УК-5.1. Знать:  специфику исторических социокультурных явлений и процессов; основы системного подхода, поиска, анализа и синтеза информации, основные виды источников информации.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F3AE" w14:textId="77777777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УК.5.1.</w:t>
            </w:r>
            <w:r w:rsidRPr="0004773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14:paraId="7E8247E7" w14:textId="39EA1DAB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основные направления, проблемы, теории и методы истории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России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кие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источники; </w:t>
            </w:r>
          </w:p>
          <w:p w14:paraId="670D661F" w14:textId="21D0C2B9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движущие силы, </w:t>
            </w:r>
            <w:proofErr w:type="spellStart"/>
            <w:proofErr w:type="gram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зако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номерности</w:t>
            </w:r>
            <w:proofErr w:type="spellEnd"/>
            <w:proofErr w:type="gram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основные концепции исторического процесса; роль и место человека в историческом процессе, политической организации общества;</w:t>
            </w:r>
          </w:p>
          <w:p w14:paraId="0813A12F" w14:textId="60CAE7BB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–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периодизацию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миро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вой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отечественной истории, основные вехи и ключевые события истории России с древних времен до современного этапа;</w:t>
            </w:r>
          </w:p>
          <w:p w14:paraId="741B4D74" w14:textId="77777777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различные подходы к оценке событий мировой и отечественной истории;</w:t>
            </w:r>
          </w:p>
          <w:p w14:paraId="567762FC" w14:textId="3AF6D3BC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особенности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современ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ного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исторического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тия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России;</w:t>
            </w:r>
          </w:p>
          <w:p w14:paraId="3D1D4386" w14:textId="77777777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 выдающихся деятелей российской и всемирной истории и их вклад в культурно-исторический процесс;</w:t>
            </w:r>
          </w:p>
          <w:p w14:paraId="26B44DB0" w14:textId="031F4180" w:rsidR="00047731" w:rsidRPr="00047731" w:rsidRDefault="00047731" w:rsidP="00047731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важнейшие </w:t>
            </w:r>
            <w:proofErr w:type="spellStart"/>
            <w:proofErr w:type="gram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достиже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области культуры и системы ценностей,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сфор</w:t>
            </w:r>
            <w:r w:rsidR="00B36C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мировавшиеся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ходе исторического развития</w:t>
            </w:r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47731" w:rsidRPr="00047731" w14:paraId="5EEDDA86" w14:textId="77777777" w:rsidTr="00973B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6962" w14:textId="77777777" w:rsidR="00047731" w:rsidRPr="00047731" w:rsidRDefault="00047731" w:rsidP="0004773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A573" w14:textId="77777777" w:rsidR="00047731" w:rsidRPr="00047731" w:rsidRDefault="00047731" w:rsidP="0004773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063D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УК-5.2. Уметь:</w:t>
            </w:r>
          </w:p>
          <w:p w14:paraId="4ACB4DB7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находить, анализировать,</w:t>
            </w:r>
          </w:p>
          <w:p w14:paraId="7471538C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синтезировать,</w:t>
            </w:r>
          </w:p>
          <w:p w14:paraId="3A9F1B8B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информацию; применять системный подход в соответствии с </w:t>
            </w:r>
            <w:r w:rsidRPr="0004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поставленными задачами.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7CBD" w14:textId="77777777" w:rsidR="00047731" w:rsidRPr="00047731" w:rsidRDefault="00047731" w:rsidP="0004773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УК-5.2.</w:t>
            </w:r>
          </w:p>
          <w:p w14:paraId="18EE1EF4" w14:textId="77777777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 мыслить, вести научные дискуссии;</w:t>
            </w:r>
          </w:p>
          <w:p w14:paraId="02262447" w14:textId="43F325C9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убедительно и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тированно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устную и письменную речь;</w:t>
            </w:r>
          </w:p>
          <w:p w14:paraId="0C4A5CA9" w14:textId="065D19E3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разные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точники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осуществлять эф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фективный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BD180F6" w14:textId="5EA8F816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применять доступные методы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исторического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следования;</w:t>
            </w:r>
          </w:p>
          <w:p w14:paraId="4F4D255D" w14:textId="74050F9A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специфическую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термино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логию и понятийный ап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парат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исторической науки;</w:t>
            </w:r>
          </w:p>
          <w:p w14:paraId="5D9F40BB" w14:textId="03F16AB0" w:rsidR="00047731" w:rsidRPr="00047731" w:rsidRDefault="00047731" w:rsidP="00047731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анализировать и осмысливать суть </w:t>
            </w:r>
            <w:proofErr w:type="gram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</w:t>
            </w:r>
            <w:proofErr w:type="spellEnd"/>
            <w:proofErr w:type="gram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исторических событий, выявлять их сущностные черты, давать им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оценку;</w:t>
            </w:r>
          </w:p>
          <w:p w14:paraId="4183234B" w14:textId="6361DFEE" w:rsidR="00047731" w:rsidRPr="00047731" w:rsidRDefault="00047731" w:rsidP="0004773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</w:t>
            </w:r>
            <w:proofErr w:type="spellEnd"/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</w:t>
            </w:r>
            <w:proofErr w:type="gram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нальной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социальной и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</w:t>
            </w:r>
            <w:r w:rsidR="00B36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нальной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коммуникации и межличностном общении</w:t>
            </w:r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47731" w:rsidRPr="00047731" w14:paraId="39BD85BC" w14:textId="77777777" w:rsidTr="00973B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1E32" w14:textId="77777777" w:rsidR="00047731" w:rsidRPr="00047731" w:rsidRDefault="00047731" w:rsidP="0004773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4400" w14:textId="77777777" w:rsidR="00047731" w:rsidRPr="00047731" w:rsidRDefault="00047731" w:rsidP="0004773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73B1" w14:textId="77777777" w:rsidR="00047731" w:rsidRPr="00047731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УК-5.3. Владеть:</w:t>
            </w:r>
          </w:p>
          <w:p w14:paraId="7E1F49D7" w14:textId="6F7868F4" w:rsidR="00047731" w:rsidRPr="00B36C35" w:rsidRDefault="00047731" w:rsidP="000477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навыками </w:t>
            </w:r>
            <w:proofErr w:type="spellStart"/>
            <w:proofErr w:type="gram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крити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ческого</w:t>
            </w:r>
            <w:proofErr w:type="spellEnd"/>
            <w:proofErr w:type="gram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мышлен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ия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; навыками работы с 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инфор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мацией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;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навыками практического ре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шения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поставлен</w:t>
            </w:r>
            <w:r w:rsidR="00B36C3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ных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задач с при</w:t>
            </w:r>
            <w:r w:rsidR="005E14A5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proofErr w:type="spellStart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менением</w:t>
            </w:r>
            <w:proofErr w:type="spellEnd"/>
            <w:r w:rsidRPr="0004773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соответствующего теоретического знания.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AD93" w14:textId="77777777" w:rsidR="00047731" w:rsidRPr="00047731" w:rsidRDefault="00047731" w:rsidP="0004773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УК-5.3.</w:t>
            </w:r>
          </w:p>
          <w:p w14:paraId="44EFAC9B" w14:textId="77777777" w:rsidR="00047731" w:rsidRPr="00047731" w:rsidRDefault="00047731" w:rsidP="0004773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- понятийным аппаратом дисциплины;</w:t>
            </w:r>
            <w:r w:rsidRPr="00047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методами анализа основных этапов и закономерностей исторического развития общества;</w:t>
            </w:r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способностью анализировать </w:t>
            </w:r>
            <w:proofErr w:type="spellStart"/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социаль</w:t>
            </w:r>
            <w:proofErr w:type="spellEnd"/>
            <w:r w:rsidRPr="00047731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-но-значимые проблемы; навыками ведения дискуссии по историческим проблемам.</w:t>
            </w:r>
          </w:p>
        </w:tc>
      </w:tr>
    </w:tbl>
    <w:p w14:paraId="36C04574" w14:textId="77777777" w:rsidR="00047731" w:rsidRPr="00047731" w:rsidRDefault="00047731" w:rsidP="00047731">
      <w:pPr>
        <w:widowControl w:val="0"/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785BDD" w14:textId="77777777" w:rsidR="00047731" w:rsidRDefault="00047731" w:rsidP="00047731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14:paraId="3D691E6D" w14:textId="77777777" w:rsidR="00047731" w:rsidRDefault="00047731" w:rsidP="00047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C1203B" w14:textId="77777777" w:rsidR="00047731" w:rsidRDefault="00047731" w:rsidP="000477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0"/>
        <w:gridCol w:w="1310"/>
        <w:gridCol w:w="1494"/>
        <w:gridCol w:w="1310"/>
        <w:gridCol w:w="1494"/>
      </w:tblGrid>
      <w:tr w:rsidR="00047731" w:rsidRPr="00B11BF8" w14:paraId="5212E424" w14:textId="77777777" w:rsidTr="00047731"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28BC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A211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4410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047731" w:rsidRPr="00B11BF8" w14:paraId="39A02395" w14:textId="77777777" w:rsidTr="0004773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1A1C" w14:textId="77777777" w:rsidR="00047731" w:rsidRPr="00B11BF8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86A1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9BE4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45A8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10F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047731" w:rsidRPr="00B11BF8" w14:paraId="4AF5CEC6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E00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 (всего)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184D" w14:textId="787A1EAC" w:rsidR="00047731" w:rsidRPr="00B11BF8" w:rsidRDefault="00973BF5" w:rsidP="00973BF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1ECF" w14:textId="1FD77F58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C70F" w14:textId="1D3A48E6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7ECF" w14:textId="6BA823E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16405C42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5A45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E8D3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C5BC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AA65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AA2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47731" w:rsidRPr="00B11BF8" w14:paraId="18FE755F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0B65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FD1A" w14:textId="072DDD9A" w:rsidR="00047731" w:rsidRPr="00B11BF8" w:rsidRDefault="00973BF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BF5D" w14:textId="2854D0BF" w:rsidR="00047731" w:rsidRPr="00B11BF8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226F" w14:textId="297C47D0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964" w14:textId="2C759D06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434C5BFD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7F2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- семинары (СЗ)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BEA4" w14:textId="17D2343A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761E" w14:textId="182174CF" w:rsidR="00047731" w:rsidRPr="00B11BF8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1CE4" w14:textId="1FDBB594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0EF4" w14:textId="3715B5B0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061CF90A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F5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CBB2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4341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FB6B" w14:textId="4175EFA8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F371" w14:textId="56E7F7DA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47731" w:rsidRPr="00B11BF8" w14:paraId="2F4DE667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B6F2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323E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1D37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6C4C" w14:textId="20F711E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649E" w14:textId="1C1C5B0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47731" w:rsidRPr="00B11BF8" w14:paraId="3253D838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D190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05A7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DA02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307B" w14:textId="4B7D4CC5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A989" w14:textId="4A056194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47731" w:rsidRPr="00B11BF8" w14:paraId="33451797" w14:textId="77777777" w:rsidTr="00973BF5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A21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 групповое консультирование (Г)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9D68" w14:textId="4535A8C1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7014" w14:textId="33F1256D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8C2D" w14:textId="4AD1BF6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7D2E" w14:textId="06DC3C6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5DB3941D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D970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98DF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E2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237" w14:textId="6477D0BA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7379" w14:textId="638F6176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47731" w:rsidRPr="00B11BF8" w14:paraId="1D232DF1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0E5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692A" w14:textId="309DE1EE" w:rsidR="00047731" w:rsidRPr="00B11BF8" w:rsidRDefault="00973BF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3B43" w14:textId="27521541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4C5D" w14:textId="0E9AC94E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4927" w14:textId="63297C37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203034C1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490B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2AAD" w14:textId="160FF4A1" w:rsidR="00047731" w:rsidRPr="00B11BF8" w:rsidRDefault="00973BF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F61B" w14:textId="24763F50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39B0" w14:textId="600B6EAD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BA2D" w14:textId="498F43BD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6ECA5CDB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92DF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6F25" w14:textId="313EDAE3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BB46" w14:textId="0CD5D853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6EA8" w14:textId="31A1DBDC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F12F" w14:textId="182689DF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0D923411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3405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B11BF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846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1C10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77F0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2221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47731" w:rsidRPr="00B11BF8" w14:paraId="76C5DA46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2F31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3B6D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8928" w14:textId="77777777" w:rsidR="00047731" w:rsidRPr="00B11BF8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A516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29DE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047731" w:rsidRPr="00B11BF8" w14:paraId="255B260B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AB37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1327" w14:textId="41995317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A586" w14:textId="7C920F97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BDCC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3D30" w14:textId="77777777" w:rsidR="00047731" w:rsidRPr="00B11BF8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47731" w:rsidRPr="00B11BF8" w14:paraId="4FB135D5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320A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6C66" w14:textId="68091A51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3276" w14:textId="4043818C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B58E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683" w14:textId="77777777" w:rsidR="00047731" w:rsidRPr="00B11BF8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7731" w:rsidRPr="00B11BF8" w14:paraId="5D0CFCB9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08D7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FF7E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4104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11BF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11CA" w14:textId="1983EC2F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5C55" w14:textId="75087514" w:rsidR="00047731" w:rsidRPr="00B11BF8" w:rsidRDefault="00B11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047731" w:rsidRPr="00B11BF8" w14:paraId="5EF224A7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28DC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14:paraId="29547017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F8F9" w14:textId="6CC15E4B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47731"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/ </w:t>
            </w: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4166" w14:textId="74F6A71E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B0D6" w14:textId="60806E55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2/72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BFDB" w14:textId="3A15ACA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47731" w:rsidRPr="00B11BF8" w14:paraId="40B2E596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F5C9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CEB3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семестры: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916" w14:textId="672E31A5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</w:t>
            </w:r>
          </w:p>
        </w:tc>
      </w:tr>
      <w:tr w:rsidR="00047731" w:rsidRPr="00B11BF8" w14:paraId="5C06D5E9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881B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3AC3" w14:textId="53BA49F4" w:rsidR="00047731" w:rsidRPr="00B11BF8" w:rsidRDefault="007B5C3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4B92" w14:textId="6C8CC96C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047731" w14:paraId="679C0545" w14:textId="77777777" w:rsidTr="00047731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3C7D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5004" w14:textId="77777777" w:rsidR="00047731" w:rsidRPr="00B11BF8" w:rsidRDefault="0004773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11B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83AA" w14:textId="701816C3" w:rsidR="00047731" w:rsidRPr="00B11BF8" w:rsidRDefault="00B11B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7831336" w14:textId="77777777" w:rsidR="00047731" w:rsidRDefault="00047731" w:rsidP="000477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84F515" w14:textId="77777777" w:rsidR="00047731" w:rsidRDefault="00047731" w:rsidP="0004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Тематический план дисциплины </w:t>
      </w:r>
    </w:p>
    <w:p w14:paraId="49BAE0C6" w14:textId="77777777" w:rsidR="00047731" w:rsidRDefault="00047731" w:rsidP="00047731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(очная форма обучения)</w:t>
      </w:r>
    </w:p>
    <w:p w14:paraId="214DE3F9" w14:textId="77777777" w:rsidR="00047731" w:rsidRDefault="00047731" w:rsidP="000477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047731" w14:paraId="1C6AF6AD" w14:textId="77777777" w:rsidTr="00047731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8B58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782C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1B95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47731" w14:paraId="09D82F7E" w14:textId="77777777" w:rsidTr="00047731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12A1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84C8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39B6A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F22D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5275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047731" w14:paraId="040E854A" w14:textId="77777777" w:rsidTr="003E6188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B835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B561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01D6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400A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9C8C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6354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5764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3E9B48" w14:textId="77777777" w:rsidR="00047731" w:rsidRDefault="0004773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C7AF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7D0F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047731" w14:paraId="2ABBE0B6" w14:textId="77777777" w:rsidTr="003E6188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1D62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069B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1F29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19E0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5FC4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E7A7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B879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ECBF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3FB8" w14:textId="77777777" w:rsidR="00047731" w:rsidRDefault="000477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31A3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121B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14:paraId="4599721F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047731" w14:paraId="6A2C8882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4B26" w14:textId="216AB7E4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C000" w14:textId="54B4EE69" w:rsidR="00047731" w:rsidRDefault="00C450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Введение в предмет «История России»</w:t>
            </w:r>
            <w:r w:rsidR="0004773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65A66">
              <w:rPr>
                <w:rFonts w:ascii="Times New Roman" w:hAnsi="Times New Roman" w:cs="Times New Roman"/>
                <w:sz w:val="24"/>
                <w:szCs w:val="24"/>
              </w:rPr>
              <w:t xml:space="preserve">УК-1, </w:t>
            </w:r>
            <w:r w:rsidR="00047731">
              <w:rPr>
                <w:rFonts w:ascii="Times New Roman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BFFA" w14:textId="0F66BFB3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BCF3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9C09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AC0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9F0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4C6D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CCD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F6E8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D3CE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06404EAB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DB09" w14:textId="161D65F8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D31D" w14:textId="0B694418" w:rsidR="00047731" w:rsidRDefault="00C45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Восточные славяне в древности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66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007D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861D" w14:textId="7B9F7D4C" w:rsidR="00047731" w:rsidRDefault="005E50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E40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6E36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E5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F769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5627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FC4B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B930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2740BA0E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9CA2" w14:textId="00DDA128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DAA1" w14:textId="41CC6ABC" w:rsidR="00047731" w:rsidRPr="00C450AE" w:rsidRDefault="00C450AE" w:rsidP="00C45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Древнерусское государство, русские земли и Московское княжество в IX-XV вв.</w:t>
            </w:r>
            <w:r w:rsidR="0004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66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1BFE" w14:textId="4AAA048D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C061" w14:textId="08736CB3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32AA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6D0A" w14:textId="248F757C" w:rsidR="00047731" w:rsidRDefault="005E50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E4D7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B52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FAC8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7B10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D553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5C675B39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69F3" w14:textId="517C28A3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5D4E" w14:textId="77777777" w:rsidR="00C450AE" w:rsidRDefault="00C45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 xml:space="preserve">Русское государство в </w:t>
            </w:r>
            <w:proofErr w:type="gramStart"/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C450AE">
              <w:rPr>
                <w:rFonts w:ascii="Times New Roman" w:hAnsi="Times New Roman" w:cs="Times New Roman"/>
                <w:sz w:val="24"/>
                <w:szCs w:val="24"/>
              </w:rPr>
              <w:t xml:space="preserve">VI-ХVII вв. </w:t>
            </w:r>
          </w:p>
          <w:p w14:paraId="0E4BFB78" w14:textId="3B872267" w:rsidR="00047731" w:rsidRDefault="00F65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F2FA" w14:textId="232E7E12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2622" w14:textId="457EEC3B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9A80" w14:textId="3C5D850F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0A86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916C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8E7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2CFD" w14:textId="58EE7577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B8A2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F22D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769BCE6E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805D" w14:textId="232FDC65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1D6A" w14:textId="77B4572A" w:rsidR="00047731" w:rsidRDefault="00047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08D"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proofErr w:type="gramStart"/>
            <w:r w:rsidR="005E508D" w:rsidRPr="005E50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5E508D" w:rsidRPr="005E508D">
              <w:rPr>
                <w:rFonts w:ascii="Times New Roman" w:hAnsi="Times New Roman" w:cs="Times New Roman"/>
                <w:sz w:val="24"/>
                <w:szCs w:val="24"/>
              </w:rPr>
              <w:t>VIII в.</w:t>
            </w:r>
          </w:p>
          <w:p w14:paraId="5C755D19" w14:textId="04D47EC2" w:rsidR="00047731" w:rsidRDefault="00F65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7003" w14:textId="3138BA1F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D419" w14:textId="03D6FFF5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6E9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6B55" w14:textId="0836D18C" w:rsidR="00047731" w:rsidRDefault="005E50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5DBD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0EE6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757A" w14:textId="12AA20AD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C70E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0FC6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728247F2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584E" w14:textId="7E26D233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9C67" w14:textId="120EE426" w:rsidR="00047731" w:rsidRDefault="005E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ХIХ </w:t>
            </w:r>
            <w:proofErr w:type="gramStart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87DCC2" w14:textId="5AA11F80" w:rsidR="00047731" w:rsidRDefault="00F65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C0EF" w14:textId="53DD3E3D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9574" w14:textId="5224CABE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2F20" w14:textId="451D6F6E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AA0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B7D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6868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56C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6AB6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8E1A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47731" w14:paraId="073ADD0B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FA37" w14:textId="325AE19E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A262" w14:textId="77777777" w:rsidR="005E508D" w:rsidRDefault="005E508D" w:rsidP="005E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Российская империя, РСФСР и 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в первой половине </w:t>
            </w:r>
          </w:p>
          <w:p w14:paraId="58A1C7A7" w14:textId="7719FA34" w:rsidR="00047731" w:rsidRPr="005E508D" w:rsidRDefault="005E508D" w:rsidP="005E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ХХ в.</w:t>
            </w:r>
            <w:r w:rsidR="0004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66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29EF" w14:textId="2B2D9827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8E9E" w14:textId="7883FDE9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003E" w14:textId="1DA3679D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10E2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7716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375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24B2" w14:textId="145327FD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ADB0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F780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166C3752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A5EA" w14:textId="638E443C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07AF" w14:textId="1CB9ECD7" w:rsidR="00047731" w:rsidRDefault="005E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СССР в годы второй мировой войны (1939-1945 гг.)</w:t>
            </w:r>
          </w:p>
          <w:p w14:paraId="62E379D9" w14:textId="3AF75EA9" w:rsidR="00047731" w:rsidRDefault="00F65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594A" w14:textId="2A8B16FA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5576" w14:textId="6E3A4C4D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40B8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BD2B" w14:textId="65598658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EACC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5538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3FA0" w14:textId="75DAE1DA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C7C0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D66E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61DCB1FD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F3EB" w14:textId="63DCA9D5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461E1" w14:textId="5FEBC8E9" w:rsidR="00047731" w:rsidRDefault="005E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Советский Союз в послевоенные годы (1945-1991)</w:t>
            </w:r>
          </w:p>
          <w:p w14:paraId="2D4BB09C" w14:textId="3188D33D" w:rsidR="00047731" w:rsidRDefault="00F65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092B" w14:textId="70D72812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8ED1" w14:textId="5FA671C0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9361" w14:textId="439D6452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FDE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5985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16CA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0433" w14:textId="41D36563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D094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6C26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67DBA4B0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1BFC" w14:textId="078B38CC" w:rsidR="00047731" w:rsidRDefault="003E6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7731">
              <w:rPr>
                <w:rFonts w:ascii="Times New Roman" w:eastAsia="Calibri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9406" w14:textId="06F090D8" w:rsidR="00047731" w:rsidRDefault="005E5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конце ХХ - начале ХХ</w:t>
            </w:r>
            <w:proofErr w:type="gramStart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  <w:r w:rsidR="0004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A66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7F39" w14:textId="0A21C66B" w:rsidR="00047731" w:rsidRDefault="00B36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8DC4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6CCB" w14:textId="1DF3ADF2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AAB8" w14:textId="7A4E4268" w:rsidR="00047731" w:rsidRDefault="00697E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422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1FA0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F2DA" w14:textId="2D941B6E" w:rsidR="00047731" w:rsidRDefault="006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51BD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9081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47731" w14:paraId="4C019A5E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6A53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E949" w14:textId="77777777" w:rsidR="00047731" w:rsidRDefault="00047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консультирование к экзамену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8E87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B84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FA9F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9CC0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3650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564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E87D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B3F6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D92E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731" w14:paraId="459D82FA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EE1F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23A2" w14:textId="77777777" w:rsidR="00047731" w:rsidRDefault="00047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C7C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0E64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E32D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0ED0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16C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D81C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7685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D00A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F60F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047731" w14:paraId="3DEBDEAC" w14:textId="77777777" w:rsidTr="0004773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8F6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5EEB" w14:textId="5D8D3B9D" w:rsidR="00047731" w:rsidRDefault="007B5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3FA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B5AD" w14:textId="2547F5FF" w:rsidR="00047731" w:rsidRDefault="00047731" w:rsidP="00F65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="00F65A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A81EA" w14:textId="66E34E16" w:rsidR="00047731" w:rsidRDefault="00047731" w:rsidP="00F65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F65A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E691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2C8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224B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87DE" w14:textId="77777777" w:rsidR="00047731" w:rsidRDefault="0004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035A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53E8" w14:textId="77777777" w:rsidR="00047731" w:rsidRDefault="00047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14:paraId="3A1D19A6" w14:textId="77777777" w:rsidR="00047731" w:rsidRDefault="00047731" w:rsidP="0004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5D1BD2" w14:textId="06012315" w:rsidR="00C41A33" w:rsidRDefault="00C41A33" w:rsidP="0004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ЗФО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C41A33" w14:paraId="42632408" w14:textId="77777777" w:rsidTr="00973BF5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7C41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A6D3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C4FE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41A33" w14:paraId="6C70D547" w14:textId="77777777" w:rsidTr="00973BF5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25FD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4802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3A2F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0586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C776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C41A33" w14:paraId="18C81B05" w14:textId="77777777" w:rsidTr="00973BF5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F5B6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16C4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3A43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0D1B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ACCF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5F89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D89E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441B09" w14:textId="77777777" w:rsidR="00C41A33" w:rsidRDefault="00C41A33" w:rsidP="00973BF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08D9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7234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C41A33" w14:paraId="2F859D4A" w14:textId="77777777" w:rsidTr="00973BF5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5865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02C4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FE82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8AE1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C8C9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81D7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DF23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06E0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8BF3" w14:textId="77777777" w:rsidR="00C41A33" w:rsidRDefault="00C41A33" w:rsidP="00973BF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DB8A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3D69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14:paraId="47A8BDC9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C41A33" w14:paraId="4686C7DE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EE7C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D348" w14:textId="456D5734" w:rsidR="00C41A33" w:rsidRDefault="00C41A33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Введение в предмет «История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2888" w14:textId="5DB90C68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A5CC" w14:textId="67A6626A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6C63" w14:textId="3196EF2E" w:rsidR="00C41A33" w:rsidRPr="00B11BF8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CD4E" w14:textId="31E9044B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2425" w14:textId="0A24695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6E31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23F9" w14:textId="0330CB6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B697" w14:textId="3C2AFB41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7C00" w14:textId="72337C0D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65F7FEC0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6E82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496B" w14:textId="249C570F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Восточные славяне в древности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t xml:space="preserve">(УК-1,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5FB1" w14:textId="1F1DCEC5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F0A0" w14:textId="751A7896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168B" w14:textId="6E1EE07C" w:rsidR="00C41A33" w:rsidRPr="00B11BF8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CC68" w14:textId="1B0FA210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7990" w14:textId="2124C7BF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6399" w14:textId="773C7B2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E010" w14:textId="6C264974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ACD8" w14:textId="35CA1362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8494" w14:textId="1BA2209E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1FC47C4E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4F58C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E7FB" w14:textId="3F17A5A5" w:rsidR="00C41A33" w:rsidRPr="00C450AE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Древнерусское государство, русские земли и Московское княжество в IX-XV вв.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6638" w14:textId="55921F00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4A9D" w14:textId="13910AE8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1B77" w14:textId="2B5CD5D6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6113" w14:textId="1936C918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DC43" w14:textId="22DD273B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BF52" w14:textId="664D716A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837C" w14:textId="583ACBF2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E597" w14:textId="2254095D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BEE1" w14:textId="55E737C9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502A89D8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8983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43E1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0AE">
              <w:rPr>
                <w:rFonts w:ascii="Times New Roman" w:hAnsi="Times New Roman" w:cs="Times New Roman"/>
                <w:sz w:val="24"/>
                <w:szCs w:val="24"/>
              </w:rPr>
              <w:t xml:space="preserve">Русское государство в </w:t>
            </w:r>
            <w:proofErr w:type="gramStart"/>
            <w:r w:rsidRPr="00C450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C450AE">
              <w:rPr>
                <w:rFonts w:ascii="Times New Roman" w:hAnsi="Times New Roman" w:cs="Times New Roman"/>
                <w:sz w:val="24"/>
                <w:szCs w:val="24"/>
              </w:rPr>
              <w:t xml:space="preserve">VI-ХVII вв. </w:t>
            </w:r>
          </w:p>
          <w:p w14:paraId="39E9C7AF" w14:textId="2407C9B6" w:rsidR="00C41A33" w:rsidRDefault="00CD40FD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6036" w14:textId="61BC2F1F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D713" w14:textId="3E5C15DC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DD7A" w14:textId="085B2310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6889" w14:textId="44D69034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3A18" w14:textId="22BCECD6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7AE5" w14:textId="4404DF13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644F" w14:textId="17A7A624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D842" w14:textId="163A61C3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203D" w14:textId="63A6EF62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68A96A19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FA77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5649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proofErr w:type="gramStart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VIII в.</w:t>
            </w:r>
          </w:p>
          <w:p w14:paraId="75420B0E" w14:textId="6AAA81A9" w:rsidR="00C41A33" w:rsidRDefault="00CD40FD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FE71" w14:textId="0B68963A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ED2C" w14:textId="6DBF7FDF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8CB2" w14:textId="06629467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618" w14:textId="3B6B131E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231B" w14:textId="7048FEFD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B38" w14:textId="09EEC78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C06F" w14:textId="1185E1F9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3D5D" w14:textId="2911650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E6DD" w14:textId="521C7716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265D6D31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3BAA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C8E4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ХIХ </w:t>
            </w:r>
            <w:proofErr w:type="gramStart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28AE65" w14:textId="06D4C266" w:rsidR="00C41A33" w:rsidRDefault="00CD40FD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0AD1" w14:textId="4657DA01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19F" w14:textId="66997DE1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679A" w14:textId="3CBEEEDA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6CCA" w14:textId="4AC44C0D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662A" w14:textId="0861A98C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880" w14:textId="28684D0C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A5A9" w14:textId="381EC58B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951" w14:textId="350BA710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8B1A" w14:textId="082CAD93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1A33" w14:paraId="6A9145D8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B74E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289D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Российская империя, РСФСР и 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в первой половине </w:t>
            </w:r>
          </w:p>
          <w:p w14:paraId="2FB603DA" w14:textId="49535894" w:rsidR="00C41A33" w:rsidRPr="005E508D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ХХ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C7D" w14:textId="33533547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AD63" w14:textId="297F01EC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910B" w14:textId="5654A56D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4A49" w14:textId="22E62718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8C98" w14:textId="73B286B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4DEE" w14:textId="44608D24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6B77" w14:textId="5FCB338F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A36D" w14:textId="1437692D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555A" w14:textId="4FB2AA2D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374EFD38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5BBD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4D8F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СССР в годы второй мировой войны (1939-1945 гг.)</w:t>
            </w:r>
          </w:p>
          <w:p w14:paraId="06413002" w14:textId="6D91A07E" w:rsidR="00C41A33" w:rsidRDefault="00CD40FD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7407" w14:textId="1A2FA143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E5F8" w14:textId="087984C4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2220" w14:textId="23842EFD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6F6" w14:textId="7402F3BD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BD0C" w14:textId="2E9061C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393F" w14:textId="4713785E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EF17" w14:textId="0F8D2BDB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30F5" w14:textId="0C36842E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D42F" w14:textId="038E7BF8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6C7056EC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27A1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46F9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Советский Союз в послевоенные годы (1945-1991)</w:t>
            </w:r>
          </w:p>
          <w:p w14:paraId="7F557F1E" w14:textId="1B64686A" w:rsidR="00C41A33" w:rsidRDefault="00CD40FD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98BD" w14:textId="304A5138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4148" w14:textId="38E7185D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50F4" w14:textId="2AAC0713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8CC4" w14:textId="210B54E3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F2DF" w14:textId="1D10DAF1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53A4" w14:textId="50FD8344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935E" w14:textId="432439D3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605A" w14:textId="0A5E2318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496A" w14:textId="723585E2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4F982038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39FC2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B143" w14:textId="70611AE9" w:rsidR="00C41A33" w:rsidRDefault="00C41A33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конце ХХ - начале ХХ</w:t>
            </w:r>
            <w:proofErr w:type="gramStart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5E508D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0FD">
              <w:rPr>
                <w:rFonts w:ascii="Times New Roman" w:hAnsi="Times New Roman" w:cs="Times New Roman"/>
                <w:sz w:val="24"/>
                <w:szCs w:val="24"/>
              </w:rPr>
              <w:t>(УК-1, 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44BC" w14:textId="2E1AAEEE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C1A0" w14:textId="149E745D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1575" w14:textId="0EE3DAFC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E66C" w14:textId="66CA0FD3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8A90" w14:textId="36188C45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7B2C" w14:textId="28A1AEBB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1E0D" w14:textId="35D8398A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B51B" w14:textId="1E48065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B96" w14:textId="12C4ADB0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375700E7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DF4F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A0CE" w14:textId="77777777" w:rsidR="00C41A33" w:rsidRDefault="00C41A33" w:rsidP="00973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консультирование к экзамену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E723" w14:textId="50B5B547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FD8F" w14:textId="1DE2DFB1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3A9B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161C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2D28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0A1C" w14:textId="127A0502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9EF4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B4C1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4034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33" w14:paraId="433F3EE8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7B0E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9976" w14:textId="77777777" w:rsidR="00C41A33" w:rsidRDefault="00C41A33" w:rsidP="0097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162" w14:textId="65F8564F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EB51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2651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CB7E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6C74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6326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DCE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1258" w14:textId="77777777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336" w14:textId="2AAE9A03" w:rsidR="00C41A33" w:rsidRDefault="00B11BF8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C41A33" w14:paraId="677DE23D" w14:textId="77777777" w:rsidTr="00B11BF8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1E46" w14:textId="7777777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5505" w14:textId="77777777" w:rsidR="00C41A33" w:rsidRDefault="00C41A33" w:rsidP="00973B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88BE" w14:textId="0313F5A9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B863" w14:textId="23AC3CDA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A63A" w14:textId="0F797E29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713" w14:textId="42E99468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1318" w14:textId="6C4D8197" w:rsidR="00C41A33" w:rsidRDefault="00C41A33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6ED7" w14:textId="15EF2563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EFE5" w14:textId="075733B2" w:rsidR="00C41A33" w:rsidRDefault="00B11BF8" w:rsidP="00973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EA1A" w14:textId="4A555D3B" w:rsidR="00C41A33" w:rsidRDefault="00C41A33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ACFB" w14:textId="21A74FD6" w:rsidR="00C41A33" w:rsidRDefault="00B11BF8" w:rsidP="00973B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14:paraId="1F56E135" w14:textId="77777777" w:rsidR="00C41A33" w:rsidRDefault="00C41A33" w:rsidP="009F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4442CB" w14:textId="179290D6" w:rsidR="00047731" w:rsidRPr="009F691D" w:rsidRDefault="00047731" w:rsidP="009F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14:paraId="6CC31253" w14:textId="77777777" w:rsidR="00047731" w:rsidRDefault="00047731" w:rsidP="0004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DB78C5" w14:textId="754C9F92" w:rsidR="00047731" w:rsidRDefault="00047731" w:rsidP="009F691D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</w:t>
      </w:r>
      <w:r w:rsidR="009F6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в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редмет «История</w:t>
      </w:r>
      <w:r w:rsidR="009F6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России»</w:t>
      </w:r>
    </w:p>
    <w:p w14:paraId="5F148DF3" w14:textId="06374C49" w:rsidR="00047731" w:rsidRPr="00A67773" w:rsidRDefault="009F691D" w:rsidP="00A677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Предмет, задачи и структура курса. 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дисциплины «Истори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России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учебном плане. Структура программы изучения отечественной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Отечественная и зарубежная историография в прошлом и настоящем: общее и особенное. Крупнейшие российские историки и исторические школы.</w:t>
      </w:r>
    </w:p>
    <w:p w14:paraId="32967D1E" w14:textId="77777777" w:rsidR="00047731" w:rsidRDefault="00047731" w:rsidP="00047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4AB992" w14:textId="1BF7FFAF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7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Восточные славяне в древности </w:t>
      </w:r>
    </w:p>
    <w:p w14:paraId="17BDEF6E" w14:textId="77777777" w:rsidR="00047731" w:rsidRDefault="00047731" w:rsidP="00047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Проблема происхождения славян. Славянские племена в древности. Старейшие поселения на территории Руси. Предшественники древних славян. Прародина и этногенез славян. Восточные славяне и география их расселения. Хозяйственная деятельность и общественный строй восточных славян. Формирование и развития древнейших восточнославянских городов. Предпосылки формирования государственности. Связи восточных славян с другими этническими группами (скифами и сарматами, финно-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хазарами и печенегами). Быт, обычаи, нравы и верования восточных славян. Язычество: содержание и традиции.</w:t>
      </w:r>
    </w:p>
    <w:p w14:paraId="4AC6801F" w14:textId="77777777" w:rsidR="00047731" w:rsidRDefault="00047731" w:rsidP="00A67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A137C" w14:textId="77777777" w:rsidR="003E6188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Древнерусское государство, русские земли </w:t>
      </w:r>
    </w:p>
    <w:p w14:paraId="3C2DFCA1" w14:textId="2D12C707" w:rsidR="00047731" w:rsidRPr="00A67773" w:rsidRDefault="00A67773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Московское княжество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A67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XV</w:t>
      </w:r>
      <w:r w:rsidRPr="00A67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вв.</w:t>
      </w:r>
      <w:r w:rsidRPr="00A67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B417E62" w14:textId="77777777" w:rsidR="00047731" w:rsidRDefault="00047731" w:rsidP="0004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Известные историки о возникновении Древнерусского государства.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Норманисты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антинорманисты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Образование Древнерусского государства. Политическое устройство, социальная организация и правовые нормы древнерусского государства. Христианизация Древней Руси. Период феодальной раздробленности. Новгородская республика как феномен. Народное вече. Борьба с татаро-монгольскими завоевателями. Взаимоотношения с государством Золотая орда. Формирование и возвышение Московского государства. Влияние монголо-татарского фактора на становление Московского государства (традиции, этнос, культура). Государственные основы Великороссии конца 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в.: система власти и управления, роль церкви, социальные отношения.</w:t>
      </w:r>
    </w:p>
    <w:p w14:paraId="4EDF24DA" w14:textId="77777777" w:rsidR="00047731" w:rsidRDefault="00047731" w:rsidP="000477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95A76B" w14:textId="4AA9C19C" w:rsidR="00047731" w:rsidRDefault="00047731" w:rsidP="0004773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77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Русское государство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-Х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14:paraId="4544A71C" w14:textId="77777777" w:rsidR="00047731" w:rsidRDefault="00047731" w:rsidP="0004773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Завершение объединения русских княжеств вокруг Москвы. Правление Елены Глинской. Царствование Ивана I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Реформы 40-50 гг.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I в., их роль в укреплении централизованного государства. Аграрный переворот. Опричнина: причины, цели, последствия. Историки о социальной сущности опричнины. Внешняя политика Ивана I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Завоевание Сибири Ермаком.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XVII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век в истории России. Смутное время. Правление Бориса Годунова. Крестьянская война. Восстание И.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Болотникова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Польская интервенция. Роль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К.Минина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Д. Пожарского в объединении патриотических сил и освобождении Москвы. Царствование Михаила Романова. Правление Алексея Михайловича, Предпосылки формирования абсолютной монархии. Раскол церкви.</w:t>
      </w:r>
    </w:p>
    <w:p w14:paraId="75CBC4F2" w14:textId="77777777" w:rsidR="00047731" w:rsidRDefault="00047731" w:rsidP="000477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B6F31F" w14:textId="0CE3FD44" w:rsidR="00047731" w:rsidRDefault="00047731" w:rsidP="0004773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Россия в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в. </w:t>
      </w:r>
    </w:p>
    <w:p w14:paraId="7399C80C" w14:textId="1BEEA868" w:rsidR="00047731" w:rsidRDefault="00047731" w:rsidP="0004773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Россия на рубеже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II-Х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III веков. Эпоха Петра Великого. Россия на пути модернизации. Предпосылки коренных преобразований. Реформа органов власти, управления, армии. Преобразования в области экономики и культуры. Историческое значение реформ Петра I, оценка его деятельности в отечественной и зарубежной историографии. Социально-экономическое развитие России во второй половине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III в. Период правления Екатерины II.</w:t>
      </w:r>
      <w:r w:rsidR="008F0045" w:rsidRPr="008F0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045">
        <w:rPr>
          <w:rFonts w:ascii="Times New Roman" w:eastAsia="Calibri" w:hAnsi="Times New Roman" w:cs="Times New Roman"/>
          <w:sz w:val="28"/>
          <w:szCs w:val="28"/>
          <w:lang w:eastAsia="ru-RU"/>
        </w:rPr>
        <w:t>Политика просвещенного абсолютизма.</w:t>
      </w:r>
    </w:p>
    <w:p w14:paraId="6D9C61C1" w14:textId="5BE30727" w:rsidR="00047731" w:rsidRPr="0082538F" w:rsidRDefault="00047731" w:rsidP="000477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Северная война: причины, ход, итоги. Семилетняя война. Разделы Польши. Русско-турецкая война 1768-1774 гг. Внешняя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Екатерины II в </w:t>
      </w:r>
      <w:r w:rsidR="008F004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80-е гг.</w:t>
      </w:r>
      <w:r w:rsidR="0082538F" w:rsidRP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Присоединение Крыма к России.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Русско-турецкая война 1787-1791 гг. </w:t>
      </w:r>
      <w:r w:rsid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её итоги. Правление Павла </w:t>
      </w:r>
      <w:r w:rsidR="00825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особенности внутренней и внешней политики.</w:t>
      </w:r>
    </w:p>
    <w:p w14:paraId="5888A888" w14:textId="77777777" w:rsidR="00047731" w:rsidRDefault="00047731" w:rsidP="00A67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B65502" w14:textId="357ECFEC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3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империя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ХIХ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6E7DAE9" w14:textId="11875DDE" w:rsidR="00047731" w:rsidRDefault="00047731" w:rsidP="000477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Политическое и социально-экономическое развитие России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в. Правление Александра I: либеральные и консервативные тенденции в государственной политике России. Внешняя политика России. Россия и Европа: борьба с Наполеоном. Образование Священного союза и роль России в нем. Положение России после войны 1812 г. Поиск путей модернизации. Декабристы: тайные общества, программы, цели борьбы, значение движения. Россия эпохи Николая I. Внутренняя и внешняя политика Николая I. Россия во второй половине XIX в. </w:t>
      </w:r>
      <w:r w:rsid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</w:t>
      </w:r>
      <w:r w:rsidR="00825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крестьянской реформы. Отмена крепостного права.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60-70 гг. XIX в. (земельная, судебная, городская, военная, образования) и их значение.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контрреформ императора Александра III. Пореформенное развитие России. Общественно-политическое движение в России в середине второй половины XIX века.</w:t>
      </w:r>
    </w:p>
    <w:p w14:paraId="22F86B28" w14:textId="77777777" w:rsidR="00047731" w:rsidRDefault="00047731" w:rsidP="00A677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2EE63" w14:textId="77777777" w:rsidR="008F0045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</w:t>
      </w:r>
      <w:r w:rsidR="008F0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йская империя,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F0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РСФСР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073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F0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F33AE01" w14:textId="2A093C16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первой половине ХХ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CA73959" w14:textId="2F20F7A7" w:rsidR="00047731" w:rsidRDefault="0082538F" w:rsidP="000477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Социально-политическое развитие страны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вв. Николай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русско-японской войны. </w:t>
      </w:r>
      <w:proofErr w:type="gramStart"/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события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революции 1905-1907 гг. Образование, программы и тактика общероссийских политических партий: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кадеты, октябристы,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социалисты-революционеры (эсеры),</w:t>
      </w:r>
      <w:r w:rsidRPr="0082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социал-демократы (большевики и меньшевики), монархисты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Манифест 17 октября 1905 г. Начало парламентаризма. Итоги и последствия первой российской революции.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П.А. Столыпин. </w:t>
      </w:r>
      <w:r w:rsidR="005E508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России в первую мировую войну.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Падение монархии: причины, факты, события. Общественно-политические силы страны от февраля к октябрю 1917 г.  Приход большевиков к власти. Роспуск Учредительного собрания. Гражданская война: причины, политические силы, итоги. Кризис политики «военного коммунизма». Кронштадтский мятеж. </w:t>
      </w:r>
      <w:r w:rsidR="00073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экономической политики. </w:t>
      </w:r>
      <w:r w:rsidR="0007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СССР. Внутрипартийная борьба. 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пятилетки: планы, методы осуществления</w:t>
      </w:r>
      <w:r w:rsidR="0007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результаты. </w:t>
      </w:r>
      <w:r w:rsidR="0004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тоталитарного режима.</w:t>
      </w:r>
    </w:p>
    <w:p w14:paraId="664FF521" w14:textId="77777777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7BDF1D" w14:textId="1F854DF5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E6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СССР в годы второй мировой войны (1939-1945 гг.)</w:t>
      </w:r>
    </w:p>
    <w:p w14:paraId="3F2B1322" w14:textId="77777777" w:rsidR="00047731" w:rsidRDefault="00047731" w:rsidP="000477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Истоки мирового конфликта. Международная обстановка накануне первой мировой войны. Причины и ход первой мировой войны. Итоги и последствия войны. Зарождение фашизма. Мир накануне второй мировой войны. СССР накануне второй мировой войны. Вторая мировая война и её этапы. СССР в годы второй мировой войны. Начало и этапы Великой Отечественной войны. Экономика и внутренняя политика СССР в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Великой Отечественной войны. СССР и страны Запада в антигитлеровской коалиции. Война СССР с милитаристской Японией. Источники и цена победы советского народа. Итоги и уроки второй мировой и Великой Отечественной войн.</w:t>
      </w:r>
    </w:p>
    <w:p w14:paraId="2507FB84" w14:textId="77777777" w:rsidR="00047731" w:rsidRDefault="00047731" w:rsidP="00A6777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48BF7C" w14:textId="3DF1ACDF" w:rsidR="00047731" w:rsidRDefault="00047731" w:rsidP="0004773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Советский Союз в послевоенные годы (1945-199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)</w:t>
      </w:r>
    </w:p>
    <w:p w14:paraId="07E6CB4C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СССР после великой победы: необходимость реформ и историческая практика. «Холодная война»: истоки и сущность. Деятельность Н.С. Хрущева. Первые попытки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десталинизации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ХХ съезд КПСС и политика оттепели. Внешнеполитическая военная доктрина. Карибский кризис. Реформы 1953-1964 гг.: сущность и противоречия. Деятельность Л.И. Брежнева. Проявления «застоя» в социально-экономическом и политическом развитии страны. Свертывание демократических процессов в общественно-политической жизни страны. Конституция СССР (1977 г.). «Золотой век» партийной номенклатуры. Идейный догматизм и его влияние на общественное сознание. Падение авторитета КПСС. Деформация духовно-нравственных ценностей. Диссидентское движение. Политика преследования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инакомыслящих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Перестройка, её этапы и особенности. Новая модель экономического развития. На пути к рыночной экономике. Закон о государственном предприятии. Антикризисные программы. «Программа 500 дней». План Л.И. Абалкина. М.С. Горбачев – первый президент СССР. Парад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сувернитетов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Августовские события 1991 г.: предпосылки, характер и последствия. Финал политического кризиса. Распад СССР.</w:t>
      </w:r>
    </w:p>
    <w:p w14:paraId="3C11CE85" w14:textId="77777777" w:rsidR="00047731" w:rsidRDefault="00047731" w:rsidP="000477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22C88BB" w14:textId="5C9D8100" w:rsidR="00047731" w:rsidRPr="003E6188" w:rsidRDefault="00047731" w:rsidP="0004773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Росси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йская Федерация в конце ХХ – начале </w:t>
      </w:r>
      <w:proofErr w:type="gramStart"/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XI</w:t>
      </w:r>
      <w:r w:rsidR="003E61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14:paraId="51861B31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декларации о суверенитете России; выборы президента РСФСР. Разработка проекта новой Конституции. Нарастание конфликта исполнительной и законодательной властей. Политический кризис октября 1993 г. Раскол в рядах российских демократов; политическая реформа Б.Н. Ельцина; ликвидация системы Советов. Конституция 1993 г. Формирование новых органов власти. Российская многопартийность. Российский парламентаризм. Президентские выборы 1996 г.  Отставка Президента Б.Н. Ельцина. Президентские выборы 2000 г. В.В. Путин. Укрепление авторитета и роли государства в жизни общества. Учреждение системы федеральных округов. Реформа Федерального собрания. Совершенствование многопартийной системы. Судебная реформа. Ускорение военной реформы. Принятие национальных символов России. Введение системы встреч президента с лидерами думских фракций и с представителями массовой информации. Президентские выборы 2004 г. Создание в Государственной думе политического большинства. Единая Россия. Президентские выборы 2008 г. Д.А. Медведев. Социально-экономическое развитие страны. Экономическая реформа: «шоковая терапия». Приватизация. Корректировка курса реформ. Первые результаты экономических реформ Финансовый кризис 1998 г. и его последствия. Россия в мировой экономике. Налоговая реформа 2001 г. Начало реализации аграрной реформы. Меры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ограничению естественных монополий. Увеличение расходов на оборону. Накопление золотовалютных запасов. Сепаратистские движения в национальных территориях России. Провозглашения выхода из состава России Чечни и Татарстана. Федеративный договор 1992 г. Конституция 1993 г. о принципах федеративного устройства России. Чеченский кризис. Ввод федеральных военных сил в Чечню. Террористические акты сепаратистов и ошибки федерального правительства. Хасавюртовское соглашение. Необходимость изменения национальной политики. Усиление борьбы с терроризмом. Контртеррористическая операция в Дагестане и Чеченской республике. Формирование органов государственной власти в Чечне. Политические диалоги с сепаратистами и их результаты. Стабилизация обстановки в регионе. Новое место России в мире. Ослабление военного потенциала. Кэмп-дэвидская декларация 1992 г. Договор СНВ-2. Принятие России в «большую восьмерку». Дипломатические ошибки в отношениях со странами Запада. Балканский кризис. Активизация отношений со странами Азии, Африки, Латинской Америки. Россия и страны СНГ. Принятие доктрин национальной и информационной безопасности. Восстановление отношений России с НАТО. Установление отношений стратегического партнерства с Китаем. Возобновление отношений на высшем уровне с КНДР и Кубой.</w:t>
      </w:r>
    </w:p>
    <w:p w14:paraId="20CDF58D" w14:textId="77777777" w:rsidR="00047731" w:rsidRDefault="00047731" w:rsidP="000477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484DF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E44EAE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14:paraId="1DAB416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14:paraId="4DF8DE3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14:paraId="5F72B17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0FCE65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14:paraId="535103DC" w14:textId="77777777" w:rsidR="00047731" w:rsidRDefault="00047731" w:rsidP="00AD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0DE1F1" w14:textId="51A8F935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Славянские племена в древности</w:t>
      </w:r>
    </w:p>
    <w:p w14:paraId="3DA1BE4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010DA0EF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Познакомить с теориями этногенеза славян.</w:t>
      </w:r>
    </w:p>
    <w:p w14:paraId="02E39CF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известные отечественные и зарубежные и исторические источники по теме.</w:t>
      </w:r>
    </w:p>
    <w:p w14:paraId="71093C5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предпосылки формирования государственности у славян.</w:t>
      </w:r>
    </w:p>
    <w:p w14:paraId="0A5BE88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02F50A6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Происхождение славян: научные гипотезы и библейские источники.</w:t>
      </w:r>
    </w:p>
    <w:p w14:paraId="0D9D7042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Язычество: содержание и традиции.</w:t>
      </w:r>
    </w:p>
    <w:p w14:paraId="6BE84F18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Путь «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варяг в греки»: хозяйственное и политическое значение.</w:t>
      </w:r>
    </w:p>
    <w:p w14:paraId="4A2F48A0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Славяне и кочевники (хазары и печенеги).</w:t>
      </w:r>
    </w:p>
    <w:p w14:paraId="1301F42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4D0111D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Праславяне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язычество, волхвы, кумиры, погост, тризна, щур, пращур, борть,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подсечно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-огневой способ земледелия.</w:t>
      </w:r>
      <w:proofErr w:type="gramEnd"/>
    </w:p>
    <w:p w14:paraId="3D16B82E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2BA48A5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Влияние природных факторов на хозяйственную деятельность славян.</w:t>
      </w:r>
    </w:p>
    <w:p w14:paraId="625BE5F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5.2. Основы и формы коллективного труда славян.</w:t>
      </w:r>
    </w:p>
    <w:p w14:paraId="7A926E6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Основные признаки складывания государственности у славян.</w:t>
      </w:r>
    </w:p>
    <w:p w14:paraId="7FF26AAB" w14:textId="77777777" w:rsidR="0042013C" w:rsidRPr="0042013C" w:rsidRDefault="00047731" w:rsidP="0042013C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</w:t>
      </w:r>
      <w:r w:rsidR="0042013C" w:rsidRPr="0042013C">
        <w:rPr>
          <w:b/>
          <w:bCs/>
          <w:sz w:val="28"/>
          <w:szCs w:val="28"/>
        </w:rPr>
        <w:t>Основная литература</w:t>
      </w:r>
    </w:p>
    <w:p w14:paraId="11F31764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35D505B6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10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4848DB4D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2E11FE0D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11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034C13D7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18A1CDCA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12607815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12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420E6303" w14:textId="530AC955" w:rsidR="00047731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13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3CF94F3E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361DF9B" w14:textId="2AC53B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Киевская Русь (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I-ХIII вв.)</w:t>
      </w:r>
    </w:p>
    <w:p w14:paraId="1CCC0E3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5B4ACDD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Познакомить с теориями возникновения Древнерусского государства.</w:t>
      </w:r>
    </w:p>
    <w:p w14:paraId="5FC88EB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некоторые законы «Русской правды».</w:t>
      </w:r>
    </w:p>
    <w:p w14:paraId="2C18173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причины упадка и феодальной раздробленности Киевской Руси.</w:t>
      </w:r>
    </w:p>
    <w:p w14:paraId="333F61D0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1.4. Дать оценку значимости христианизации Руси.</w:t>
      </w:r>
    </w:p>
    <w:p w14:paraId="21983152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66A8D893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Историческая наука о возникновении Древнерусского государства.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Норманнисты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антинорманнисты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6896BA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Политическое устройство, социальная организация и правовые нормы Древнерусского государства.</w:t>
      </w:r>
    </w:p>
    <w:p w14:paraId="10F49162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Причины упадка и феодальной раздробленности Киевской Руси.</w:t>
      </w:r>
    </w:p>
    <w:p w14:paraId="117A25A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16037BB2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Полюдье,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повоз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дружина, отроки, бояре, гости, изгой, православие, патриарх, вече, гривна, тиун.</w:t>
      </w:r>
      <w:proofErr w:type="gramEnd"/>
    </w:p>
    <w:p w14:paraId="1EAD111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7075666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Стольный Киев и первые киевские князья.</w:t>
      </w:r>
    </w:p>
    <w:p w14:paraId="62E5C54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Крещение Руси и его значение в формировании древнерусского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общества.</w:t>
      </w:r>
    </w:p>
    <w:p w14:paraId="23CECCA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Летописное дело в Древней Руси.</w:t>
      </w:r>
    </w:p>
    <w:p w14:paraId="4F8DE68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5.4. Киевский и Новгородский типы управления.</w:t>
      </w:r>
    </w:p>
    <w:p w14:paraId="61F6439B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3F8C88E5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0D6C8F23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14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18BBF24E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7D4B63D6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15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50421036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1174D10B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49845C47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16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76E4C8DB" w14:textId="1E4B4EF9" w:rsidR="00047731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17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41FA635C" w14:textId="77777777" w:rsidR="00047731" w:rsidRDefault="00047731" w:rsidP="00047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C2862E" w14:textId="34D0E14E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Начало самодержавия на Руси. Московское государство времени Ивана Грозного.</w:t>
      </w:r>
    </w:p>
    <w:p w14:paraId="6AA270A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4C947C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Познакомить с биографией Ивана Грозного</w:t>
      </w:r>
    </w:p>
    <w:p w14:paraId="68D3A09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смысл и итоги реформаторской деятельности первого русского царя.</w:t>
      </w:r>
    </w:p>
    <w:p w14:paraId="19C3BD82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предпосылки  зарождения российского самодержавия.</w:t>
      </w:r>
    </w:p>
    <w:p w14:paraId="0549EE1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00405F66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Иван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качестве первого русского царя.</w:t>
      </w:r>
    </w:p>
    <w:p w14:paraId="40987A83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2.2. Реформы 40-50-х гг.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 и их роль в укреплении централизованного государства.</w:t>
      </w:r>
    </w:p>
    <w:p w14:paraId="34A0BEBF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Опричнина: причины, цели, последствия.</w:t>
      </w:r>
    </w:p>
    <w:p w14:paraId="15C26E5F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2.4. Внешняя политика Ивана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5F10E2D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25DB320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Опричнина, Земский собор, Стоглав, Избранная рада, излюбленные головы, сошная реформа, губная реформа, стрелецкое войско, избранная тысяча.</w:t>
      </w:r>
      <w:proofErr w:type="gramEnd"/>
    </w:p>
    <w:p w14:paraId="651A8A1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4631390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Иван Грозный: автобиографический портрет</w:t>
      </w:r>
    </w:p>
    <w:p w14:paraId="696587C0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5.2.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Малюта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Скуратов: автобиографический портрет</w:t>
      </w:r>
    </w:p>
    <w:p w14:paraId="7715B22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Завоевание Сибирского ханства Ермаком</w:t>
      </w:r>
    </w:p>
    <w:p w14:paraId="624BD976" w14:textId="77777777" w:rsidR="0042013C" w:rsidRPr="0042013C" w:rsidRDefault="00047731" w:rsidP="0042013C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</w:t>
      </w:r>
      <w:r w:rsidR="0042013C" w:rsidRPr="0042013C">
        <w:rPr>
          <w:b/>
          <w:bCs/>
          <w:sz w:val="28"/>
          <w:szCs w:val="28"/>
        </w:rPr>
        <w:t>Основная литература</w:t>
      </w:r>
    </w:p>
    <w:p w14:paraId="12E273D0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1481B447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18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4EEDC6BB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12EDE3F4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19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4B4ED052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299ABAF9" w14:textId="77777777" w:rsidR="0042013C" w:rsidRPr="0042013C" w:rsidRDefault="0042013C" w:rsidP="0042013C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3003AC7D" w14:textId="77777777" w:rsidR="0042013C" w:rsidRPr="0042013C" w:rsidRDefault="0042013C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20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06866117" w14:textId="44C02FAC" w:rsidR="00047731" w:rsidRPr="00B80A49" w:rsidRDefault="0042013C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21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6C476EF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B79021A" w14:textId="23276B93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Эпоха Петра Великого. Россия на пути модернизации</w:t>
      </w:r>
    </w:p>
    <w:p w14:paraId="3C52696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40A2529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 характерных чертах петровского времени.</w:t>
      </w:r>
    </w:p>
    <w:p w14:paraId="2E47FB5F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Дать оценку целесообразности преобразований Петра 1.</w:t>
      </w:r>
    </w:p>
    <w:p w14:paraId="1A83370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отличительные черты абсолютной монархии.</w:t>
      </w:r>
    </w:p>
    <w:p w14:paraId="36E35812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4AB6716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Россия на рубеже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XVII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веков. Предпосылки преобразований.</w:t>
      </w:r>
    </w:p>
    <w:p w14:paraId="542A0FA1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2.2.  Внешняя политика Петра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Северная война и её последствия.</w:t>
      </w:r>
    </w:p>
    <w:p w14:paraId="6CA673B2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Реформы органов власти, управления и армии. Преобразования в области экономики и культуры.</w:t>
      </w:r>
    </w:p>
    <w:p w14:paraId="48B15632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Историческое значение реформ Петра 1. Оценка его деятельности в отечественной историографии.</w:t>
      </w:r>
    </w:p>
    <w:p w14:paraId="5644909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1F6C7F5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Геополитика, меркантилизм, протекционизм, абсолютизм, империя, регламент, Сенат, Синод, бюрократия, гвардия, фискал, коллегии, рекруты, посессионный крестьяне, приписные крестьяне, генералиссимус, Великое посольство.</w:t>
      </w:r>
      <w:proofErr w:type="gramEnd"/>
    </w:p>
    <w:p w14:paraId="205E488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5C116305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5.1. Институты государственной власти петровского времени.</w:t>
      </w:r>
    </w:p>
    <w:p w14:paraId="221099F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История строительства Санкт-Петербурга.</w:t>
      </w:r>
    </w:p>
    <w:p w14:paraId="71EEBEA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Военные походы Петра 1.</w:t>
      </w:r>
    </w:p>
    <w:p w14:paraId="6FE0DC59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2072375F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58C306DC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22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4CEB0D79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7070B5D8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23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2EFD05F9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3BDAE784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57F0866C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24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6542C4B8" w14:textId="72D8F254" w:rsidR="00047731" w:rsidRPr="00B80A49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25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3BF6A7B9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008D3B81" w14:textId="26BBFB3F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Российская империя в Х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I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 веке</w:t>
      </w:r>
    </w:p>
    <w:p w14:paraId="4530686E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6D23100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общее представление об историческом развитии  России в Х1Х веке.</w:t>
      </w:r>
    </w:p>
    <w:p w14:paraId="752A366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Выявить особенности государственной политики Александра I.</w:t>
      </w:r>
    </w:p>
    <w:p w14:paraId="6F75FC3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Раскрыть основные тенденции во взаимоотношениях России и Европы.</w:t>
      </w:r>
    </w:p>
    <w:p w14:paraId="1C5A7C8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1.4. Рассмотреть основные черты декабристского движения.</w:t>
      </w:r>
    </w:p>
    <w:p w14:paraId="56678B0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1.5. Проанализировать состояние внешней политики в годы правления Николая 1.</w:t>
      </w:r>
    </w:p>
    <w:p w14:paraId="5D4D526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7A5FF2FD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Правление Александра I: либеральные и консервативные тенденции во внутренней политике.</w:t>
      </w:r>
    </w:p>
    <w:p w14:paraId="4DF9DA7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Россия и Европа: борьба с Наполеоном. Образование Священного союза.</w:t>
      </w:r>
    </w:p>
    <w:p w14:paraId="053F8338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Поиск путей модернизации России. Движение декабристов.</w:t>
      </w:r>
    </w:p>
    <w:p w14:paraId="7099A959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Правление Николая I: результаты внутренней и внешней политики.</w:t>
      </w:r>
    </w:p>
    <w:p w14:paraId="5202A96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2.5. Александр II: отмена крепостного права и либеральные реформы.</w:t>
      </w:r>
    </w:p>
    <w:p w14:paraId="4B29A7D0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2.6. Контрреформы Александра III.</w:t>
      </w:r>
    </w:p>
    <w:p w14:paraId="1817B6C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Основные понятия:</w:t>
      </w:r>
    </w:p>
    <w:p w14:paraId="60CB861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Государственный совет, Негласный комитет, Указ о вольных хлебопашцах, «Союз спасения», «Союз благоденствия», «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Русская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правда»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П.И.Пестеля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Конституция Н.И. Муравьева, Северное общество, Южное общество, декабристы, «аракчеевщина», Священный союз. </w:t>
      </w:r>
    </w:p>
    <w:p w14:paraId="7AE4417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21AFC6D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Исторический портрет М.И. Кутузова.</w:t>
      </w:r>
    </w:p>
    <w:p w14:paraId="6F6C463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Реформаторская и законотворческая деятельность М.М. Сперанского.</w:t>
      </w:r>
    </w:p>
    <w:p w14:paraId="27CEFF4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Национальная политика Николая 1.</w:t>
      </w:r>
    </w:p>
    <w:p w14:paraId="21792A0B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404EAAAF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24F6C861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26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2A71EBAF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6F6B661F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27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0639B365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6EA3CE2E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1D29A629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28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2E6EE9FC" w14:textId="53DCBDC9" w:rsidR="00047731" w:rsidRPr="00B80A49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29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701333C6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B61ADB" w14:textId="356745CC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 Тема семинара: Революционное движение в России в начале ХХ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14:paraId="04311B0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6AE5A7D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Выявить причины революционного подъема в России начала ХХ века.</w:t>
      </w:r>
    </w:p>
    <w:p w14:paraId="0765B37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Ознакомить с многообразием и деятельностью политических партий</w:t>
      </w:r>
    </w:p>
    <w:p w14:paraId="63A2782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Определить историческое значение первой российской революции</w:t>
      </w:r>
    </w:p>
    <w:p w14:paraId="6AE94D0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1.4. Рассмотреть основные черты декабристского движения.</w:t>
      </w:r>
    </w:p>
    <w:p w14:paraId="133D2152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2B34128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Предпосылки и причины революции. События января – сентября 1905 г.</w:t>
      </w:r>
    </w:p>
    <w:p w14:paraId="07B82A7A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  <w:t>2.2. Манифест 17 октября 1905 г.</w:t>
      </w:r>
    </w:p>
    <w:p w14:paraId="3F4244D7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</w:t>
      </w:r>
      <w:r>
        <w:rPr>
          <w:rFonts w:ascii="Calibri" w:eastAsia="Calibri" w:hAnsi="Calibri" w:cs="Calibri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Образование, программные документы и тактика общероссийских политических партий.</w:t>
      </w:r>
    </w:p>
    <w:p w14:paraId="6C57C09F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2.4.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Государственные думы России: деятельность и результаты.</w:t>
      </w:r>
    </w:p>
    <w:p w14:paraId="7D858FC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2.5.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Итоги и последствия первой российской революции.</w:t>
      </w:r>
    </w:p>
    <w:p w14:paraId="07E943B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1AD7CAE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Анархисты, большевики, бундовцы, Государственная дума, конституционные демократы, манифест, монархисты, меньшевики, октябристы, социал-демократы, Союз русского народа, черносотенцы, эсеры-максималисты.</w:t>
      </w:r>
      <w:proofErr w:type="gramEnd"/>
    </w:p>
    <w:p w14:paraId="638ED5D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79AE19C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Историческая миссия С.Ю. Витте.</w:t>
      </w:r>
    </w:p>
    <w:p w14:paraId="271FD97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Русско-японская война.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Портсмутский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мир.</w:t>
      </w:r>
    </w:p>
    <w:p w14:paraId="0BE73CFF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П.А. Столыпин – великий российский реформатор.</w:t>
      </w:r>
    </w:p>
    <w:p w14:paraId="63AF0420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4C3E1D36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05F37571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30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67ED14D7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0D455D11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31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39100A4D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3767FD7F" w14:textId="77777777" w:rsidR="00B80A49" w:rsidRPr="0042013C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2B74BC97" w14:textId="77777777" w:rsidR="00B80A49" w:rsidRPr="0042013C" w:rsidRDefault="00B80A49" w:rsidP="00B80A4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32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3873C353" w14:textId="77777777" w:rsidR="00B80A49" w:rsidRDefault="00B80A49" w:rsidP="00B80A4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33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28DD7C9D" w14:textId="77777777" w:rsidR="00047731" w:rsidRDefault="00047731" w:rsidP="00B80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4026335" w14:textId="14047AC3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AD19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СССР накануне и в годы Второй мировой войны (1939-1945 гг.).</w:t>
      </w:r>
    </w:p>
    <w:p w14:paraId="7AA4CFB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1FC20CD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Определить истоки мирового конфликта накануне второй мировой войны.</w:t>
      </w:r>
    </w:p>
    <w:p w14:paraId="7273F1D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Охарактеризовать международную обстановку во второй половине 1930-гг.</w:t>
      </w:r>
    </w:p>
    <w:p w14:paraId="6510CAF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Рассмотреть основные этапы Великой Отечественной войны.</w:t>
      </w:r>
    </w:p>
    <w:p w14:paraId="5047899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1.4. Определить итоги и уроки Второй мировой и Великой Отечественной войн</w:t>
      </w:r>
    </w:p>
    <w:p w14:paraId="637695EF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5762EC7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Истоки мирового конфликта в 1930-х гг.</w:t>
      </w:r>
    </w:p>
    <w:p w14:paraId="091711CA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Международное положение накануне второй мировой войны.</w:t>
      </w:r>
    </w:p>
    <w:p w14:paraId="55122376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Начало второй мировой войны. Внешняя политика СССР в 1939-май 1941-х гг.</w:t>
      </w:r>
    </w:p>
    <w:p w14:paraId="33E73EB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Основные этапы и битвы Великой Отечественной войны. Разгром милитаристской Японии.</w:t>
      </w:r>
    </w:p>
    <w:p w14:paraId="495E761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2.5. Источники и цена победы советского народа в Великой Отечественной войне. Итоги и уроки второй мировой войны.</w:t>
      </w:r>
    </w:p>
    <w:p w14:paraId="47E5D26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56C5CF80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Аннексия, аншлюс, Лига Наций, пакт, фашизм, гвардия.</w:t>
      </w:r>
    </w:p>
    <w:p w14:paraId="7DB634AB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520F75C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Германский фашизм: политические цели и военные планы.</w:t>
      </w:r>
    </w:p>
    <w:p w14:paraId="36268EF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Политический кризис 1939 г. Пакт Риббентропа-Молотова.</w:t>
      </w:r>
    </w:p>
    <w:p w14:paraId="00485A2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 Причины поражения Красной Армии в начальный период войны.</w:t>
      </w:r>
    </w:p>
    <w:p w14:paraId="72B64BC6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5.4. Труженики тыла в годы Великой Отечественной войны.</w:t>
      </w:r>
    </w:p>
    <w:p w14:paraId="5685D61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5.5. Война СССР с милитаристской Японией: причины, ход, итоги.</w:t>
      </w:r>
    </w:p>
    <w:p w14:paraId="2780F933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19E4EEA6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7EA416F7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34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7811F890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6479AFCF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35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2B5A9003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4C538793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3B84ECFE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36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758496E6" w14:textId="77777777" w:rsidR="00FA36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37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746DC581" w14:textId="77777777" w:rsidR="00047731" w:rsidRDefault="00047731" w:rsidP="00B52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23EE53E" w14:textId="3C77A841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</w:t>
      </w:r>
      <w:r w:rsidR="00B5274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Тема семинара: Российская Федерация в конце ХХ - начале ХХ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14:paraId="31ED4D45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7BA306C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1.1. Определить причины распада СССР</w:t>
      </w:r>
    </w:p>
    <w:p w14:paraId="3CE08FB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 Рассмотреть этапы перехода к рыночной экономике.</w:t>
      </w:r>
    </w:p>
    <w:p w14:paraId="0DF5B899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 Охарактеризовать основные направления модернизации современной России.</w:t>
      </w:r>
    </w:p>
    <w:p w14:paraId="26B76EA5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661C7818" w14:textId="77777777" w:rsidR="00047731" w:rsidRPr="00B52744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527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Становление российской государственности. </w:t>
      </w:r>
      <w:proofErr w:type="spellStart"/>
      <w:r w:rsidRPr="00B52744">
        <w:rPr>
          <w:rFonts w:ascii="Times New Roman" w:eastAsia="Calibri" w:hAnsi="Times New Roman" w:cs="Times New Roman"/>
          <w:sz w:val="28"/>
          <w:szCs w:val="28"/>
          <w:lang w:eastAsia="ru-RU"/>
        </w:rPr>
        <w:t>Б.Н.Ельцин</w:t>
      </w:r>
      <w:proofErr w:type="spellEnd"/>
      <w:r w:rsidRPr="00B5274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D382DD9" w14:textId="77777777" w:rsidR="00047731" w:rsidRPr="00B52744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274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Этапы перехода к рыночной экономике: проблемы и результаты.</w:t>
      </w:r>
    </w:p>
    <w:p w14:paraId="1F43C4B6" w14:textId="77777777" w:rsidR="00047731" w:rsidRPr="00B52744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274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2.3. Особенности российской внешней политики: от «общедемократических идеалов» к государственному достоинству и укреплению суверенитета. </w:t>
      </w:r>
    </w:p>
    <w:p w14:paraId="05DE3CBB" w14:textId="1F3CEE11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2.</w:t>
      </w:r>
      <w:r w:rsidR="00B5274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Основные пути модернизации современной России: перспективы и противоречия.</w:t>
      </w:r>
      <w:r w:rsidR="00B527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9CC97C4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78E71F21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Ваучер, демократия, дефолт, импичмент, парламент, перестройка, плюрализм, популизм, приватизация,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сувернитет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терроризм, федерация.</w:t>
      </w:r>
      <w:proofErr w:type="gramEnd"/>
    </w:p>
    <w:p w14:paraId="55A22887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48F9A07A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5.1. Политические партии в Государственной Думе.</w:t>
      </w:r>
    </w:p>
    <w:p w14:paraId="2B8E5591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Проблема межнациональных отношений в современной России.</w:t>
      </w:r>
    </w:p>
    <w:p w14:paraId="0E756F1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Локальные военные конфликты в 2000-х гг.</w:t>
      </w:r>
    </w:p>
    <w:p w14:paraId="4A32E5BF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5.2. Россия на международной арене в конце ХХ - начале ХХ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веков.</w:t>
      </w:r>
    </w:p>
    <w:p w14:paraId="186B6AEB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6BF168F3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2754193B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2. История России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- 687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hyperlink r:id="rId38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6058B616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464E5909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Pr="0042013C">
        <w:rPr>
          <w:sz w:val="28"/>
          <w:szCs w:val="28"/>
        </w:rPr>
        <w:t>Всемирная история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 xml:space="preserve">. и доп. - Москва : </w:t>
      </w:r>
      <w:proofErr w:type="spellStart"/>
      <w:r w:rsidRPr="0042013C">
        <w:rPr>
          <w:sz w:val="28"/>
          <w:szCs w:val="28"/>
        </w:rPr>
        <w:t>Юнити</w:t>
      </w:r>
      <w:proofErr w:type="spellEnd"/>
      <w:r w:rsidRPr="0042013C">
        <w:rPr>
          <w:sz w:val="28"/>
          <w:szCs w:val="28"/>
        </w:rPr>
        <w:t>-Дана, 2015. - 887 с.</w:t>
      </w:r>
      <w:proofErr w:type="gramStart"/>
      <w:r w:rsidRPr="0042013C">
        <w:rPr>
          <w:sz w:val="28"/>
          <w:szCs w:val="28"/>
        </w:rPr>
        <w:t xml:space="preserve"> :</w:t>
      </w:r>
      <w:proofErr w:type="gramEnd"/>
      <w:r w:rsidRPr="0042013C">
        <w:rPr>
          <w:sz w:val="28"/>
          <w:szCs w:val="28"/>
        </w:rPr>
        <w:t xml:space="preserve"> ил. - [Электронный ресурс]. - URL:</w:t>
      </w:r>
      <w:r w:rsidRPr="0042013C">
        <w:rPr>
          <w:rStyle w:val="apple-converted-space"/>
          <w:sz w:val="28"/>
          <w:szCs w:val="28"/>
        </w:rPr>
        <w:t> </w:t>
      </w:r>
      <w:hyperlink r:id="rId39" w:history="1">
        <w:r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46BA8F74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>2. История для бакалавров</w:t>
      </w:r>
      <w:r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7E1E1F2B" w14:textId="77777777" w:rsidR="00FA363C" w:rsidRPr="004201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3. Кириллов В.В. История России: учеб</w:t>
      </w:r>
      <w:proofErr w:type="gramStart"/>
      <w:r w:rsidRPr="0042013C">
        <w:rPr>
          <w:sz w:val="28"/>
          <w:szCs w:val="28"/>
        </w:rPr>
        <w:t>.</w:t>
      </w:r>
      <w:proofErr w:type="gramEnd"/>
      <w:r w:rsidRPr="0042013C">
        <w:rPr>
          <w:sz w:val="28"/>
          <w:szCs w:val="28"/>
        </w:rPr>
        <w:t xml:space="preserve"> </w:t>
      </w:r>
      <w:proofErr w:type="gramStart"/>
      <w:r w:rsidRPr="0042013C">
        <w:rPr>
          <w:sz w:val="28"/>
          <w:szCs w:val="28"/>
        </w:rPr>
        <w:t>п</w:t>
      </w:r>
      <w:proofErr w:type="gramEnd"/>
      <w:r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Pr="0042013C">
        <w:rPr>
          <w:sz w:val="28"/>
          <w:szCs w:val="28"/>
        </w:rPr>
        <w:t>перераб</w:t>
      </w:r>
      <w:proofErr w:type="spellEnd"/>
      <w:r w:rsidRPr="0042013C">
        <w:rPr>
          <w:sz w:val="28"/>
          <w:szCs w:val="28"/>
        </w:rPr>
        <w:t>. и доп.- М.: Высшее образование, 2009. – 661 с.</w:t>
      </w:r>
    </w:p>
    <w:p w14:paraId="649EA024" w14:textId="77777777" w:rsidR="00FA363C" w:rsidRPr="0042013C" w:rsidRDefault="00FA363C" w:rsidP="00FA36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40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34727818" w14:textId="77777777" w:rsidR="00FA363C" w:rsidRDefault="00FA363C" w:rsidP="00FA363C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41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4D134434" w14:textId="77777777" w:rsidR="00047731" w:rsidRDefault="00047731" w:rsidP="00FA36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2C5ED5" w14:textId="77777777" w:rsidR="00047731" w:rsidRDefault="00047731" w:rsidP="000477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Семинары проводятся преподавателем в традиционной форме, дискуссии по заданным теоретическим вопросам с опорой на предлагаемые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14:paraId="7C3F1519" w14:textId="77777777" w:rsidR="00047731" w:rsidRDefault="00047731" w:rsidP="000477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14:paraId="1B196CE0" w14:textId="77777777" w:rsidR="00047731" w:rsidRDefault="00047731" w:rsidP="000477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семинарским занятиям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</w:p>
    <w:p w14:paraId="39728C8A" w14:textId="77777777" w:rsidR="00047731" w:rsidRDefault="00047731" w:rsidP="00047731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7A8668B0" w14:textId="77777777" w:rsidR="00047731" w:rsidRDefault="00047731" w:rsidP="00047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3.2. Темы докладов и рефератов по дисциплине</w:t>
      </w:r>
      <w:r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14:paraId="116B30FC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42EF90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Экспертиза достоверности источника</w:t>
      </w:r>
    </w:p>
    <w:p w14:paraId="1AED541C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 Использование хронологического метода в историческом исследовании</w:t>
      </w:r>
    </w:p>
    <w:p w14:paraId="1DC0861F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3. Первоисточники и опосредованные источники</w:t>
      </w:r>
    </w:p>
    <w:p w14:paraId="7DE625D4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4. С.М. Соловьев и В.О. Ключевский: общее и особенное во взглядах на историческую науку</w:t>
      </w:r>
    </w:p>
    <w:p w14:paraId="01463CAA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5. Л.Н. Гумилев об особенностях складывания великорусского этноса.</w:t>
      </w:r>
    </w:p>
    <w:p w14:paraId="7E9208F7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6. Родственные слова у народов индоевропейской группы</w:t>
      </w:r>
    </w:p>
    <w:p w14:paraId="436EE950" w14:textId="77777777" w:rsidR="00047731" w:rsidRDefault="00047731" w:rsidP="0004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7. В.О. Ключевский как «умеренный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норманист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10F97191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8. Роль личностного фактора в возвышении Москвы (на примере деятельности И. Калиты)</w:t>
      </w:r>
    </w:p>
    <w:p w14:paraId="4C867070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9. Экономические отношения и хозяйственные связи Руси с государством Золотая Орда</w:t>
      </w:r>
    </w:p>
    <w:p w14:paraId="5C944B55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10.Политический и идеологический смысл концепции «Москва-третий Рим»</w:t>
      </w:r>
    </w:p>
    <w:p w14:paraId="401AE321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11.Н.М. Карамзин о правлении Ивана Грозного</w:t>
      </w:r>
    </w:p>
    <w:p w14:paraId="62884E5D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  <w:t>12.Оценка российскими историками событий Смуты</w:t>
      </w:r>
    </w:p>
    <w:p w14:paraId="22333CC6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13.Политика «Просвещенного абсолютизма» Екатерины II</w:t>
      </w:r>
    </w:p>
    <w:p w14:paraId="22AF3C7E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14.Екатерина II и Вольтер: история взаимоотношений</w:t>
      </w:r>
    </w:p>
    <w:p w14:paraId="37B068F8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15. «Крымский вопрос» в Х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 веке</w:t>
      </w:r>
    </w:p>
    <w:p w14:paraId="05B7B89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16.Политика Александра III в области науки и просвещения</w:t>
      </w:r>
    </w:p>
    <w:p w14:paraId="7431C2D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17.Аграрная реформа П.А. Столыпина: сущность и результаты</w:t>
      </w:r>
    </w:p>
    <w:p w14:paraId="340D66B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18.Трагическая судьба Николая II</w:t>
      </w:r>
    </w:p>
    <w:p w14:paraId="012B1B09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19.Судьба Новой экономической политики</w:t>
      </w:r>
    </w:p>
    <w:p w14:paraId="6DB8C87C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20.Политика «коллективной безопасности» в1930-х гг.</w:t>
      </w:r>
    </w:p>
    <w:p w14:paraId="64F0414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21.Массовые репрессии. Люди и судьбы.</w:t>
      </w:r>
    </w:p>
    <w:p w14:paraId="7005D68D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22. Причины появления и содержание Приказа № 227 от 28 июля 1942 года «Ни шагу назад»</w:t>
      </w:r>
    </w:p>
    <w:p w14:paraId="2B04C62D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23. Противоречия курса Н.С. Хрущева на либерализацию политического режима</w:t>
      </w:r>
    </w:p>
    <w:p w14:paraId="71337600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24. Перестройка: сущность явления</w:t>
      </w:r>
    </w:p>
    <w:p w14:paraId="5E42CD0B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25.Строительства Байкало-Амурской магистрали: социально-экономический аспект</w:t>
      </w:r>
    </w:p>
    <w:p w14:paraId="43C10054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366E7B" w14:textId="77777777" w:rsidR="00047731" w:rsidRDefault="00047731" w:rsidP="00047731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14:paraId="693947F6" w14:textId="77777777" w:rsidR="00047731" w:rsidRDefault="00047731" w:rsidP="00047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F7760E" w14:textId="5D44DAAD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1. Восточные славяне в древности. Возникновение Русской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государственности. Формирование древнерусской народности и его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исторические значения.</w:t>
      </w:r>
    </w:p>
    <w:p w14:paraId="4184FB62" w14:textId="7495F093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2. Социально-политический строй Киевской Руси IX – начала XII вв.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Историческое значение принятия христианства для Древней Руси.</w:t>
      </w:r>
    </w:p>
    <w:p w14:paraId="6EC211FF" w14:textId="739AC09B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3. Феодальная раздробленность на Руси: причины и политические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последствия.</w:t>
      </w:r>
    </w:p>
    <w:p w14:paraId="7F48686C" w14:textId="195A859E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4. Монголо-татарское нашествие на Русь, его особенности и последствия.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Борьба русских земель за независимость в XIII-XIV вв.</w:t>
      </w:r>
    </w:p>
    <w:p w14:paraId="468FB2A5" w14:textId="557B4973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5. Объединение русских земель в единое государство. Причины возвышения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Москвы. Образование Российского Централизованного государства.</w:t>
      </w:r>
    </w:p>
    <w:p w14:paraId="5556250B" w14:textId="08CFAF52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6. Россия в эпоху Ивана Грозного. Политическая система правления Ивана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IV и его роль в социально-экономической жизни России.</w:t>
      </w:r>
    </w:p>
    <w:p w14:paraId="4F4CC4BA" w14:textId="78B7557A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7. Социально-политические предпосылки зарождения Смутного времени и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его последствия.</w:t>
      </w:r>
    </w:p>
    <w:p w14:paraId="4F23F56D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8. Социально-экономическое и политическое развитие России в XVII в.</w:t>
      </w:r>
    </w:p>
    <w:p w14:paraId="4515BB9E" w14:textId="2462A824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9. Реформы Петра I. Складывание абсолютной монархии. Образование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империи.</w:t>
      </w:r>
    </w:p>
    <w:p w14:paraId="6DCB6C58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10.Эпоха Дворцовых переворотов: причины, значение и последствия.</w:t>
      </w:r>
    </w:p>
    <w:p w14:paraId="4D13D25A" w14:textId="5FDC9818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11.Социально-экономические и политические преобразования в России в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эпоху Екатерины II. Сущность политики «просвещенного абсолютизма».</w:t>
      </w:r>
    </w:p>
    <w:p w14:paraId="79E1583B" w14:textId="02B00AD5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12.Административные преобразования </w:t>
      </w:r>
      <w:proofErr w:type="gramStart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 начале</w:t>
      </w:r>
      <w:proofErr w:type="gramEnd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XIX в России и их влияния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на развитие капитализма. Эпоха Александр I. Реформы М.М. Сперанского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и их последствия.</w:t>
      </w:r>
    </w:p>
    <w:p w14:paraId="65550F72" w14:textId="20BF0246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13.Внешняя политика России в первой половине XIX века. Отечественная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война 1812 года и ее последствия.</w:t>
      </w:r>
    </w:p>
    <w:p w14:paraId="0B3E7BA8" w14:textId="2C84725E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14.Восстание декабристов и его значение для развития общественно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политической мысли и социально-экономического положения России.</w:t>
      </w:r>
    </w:p>
    <w:p w14:paraId="771A9D71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15.Внешняя политика России во второй половине XIX – начале XX вв.</w:t>
      </w:r>
    </w:p>
    <w:p w14:paraId="30C9239C" w14:textId="3AFC6ED8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16.Отмена крепостного права 1861 г. Социально-экономические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преобразования 60-70-х гг. XIX в. в России.</w:t>
      </w:r>
    </w:p>
    <w:p w14:paraId="3EDD4077" w14:textId="70F6561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17.Контрреформы Александра III. Их содержание и последствия для развития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России.</w:t>
      </w:r>
    </w:p>
    <w:p w14:paraId="75A248AB" w14:textId="4DBF759A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18.Славянофилы и западники. Их роль в истории России.</w:t>
      </w:r>
    </w:p>
    <w:p w14:paraId="1485ABBB" w14:textId="1A95F3BD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19.Основные течения общественно-политической мысли в России в конце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XIX – начале XX вв. Особенности развития Российского капитализма.</w:t>
      </w:r>
    </w:p>
    <w:p w14:paraId="083EB674" w14:textId="7264FC28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20.Влияние марксизма на общественно-политическое движение в России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spellStart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Г.В.Плеханов</w:t>
      </w:r>
      <w:proofErr w:type="spellEnd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, В.И. Ленин). Зарождение рабочего движения в конце XIX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в.</w:t>
      </w:r>
    </w:p>
    <w:p w14:paraId="1B78AF81" w14:textId="4CD3BC85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21.Революция 1905-1907 г.; политические и социально-экономические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последствия. Государственная дума – первый опыт российского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парламентаризма.</w:t>
      </w:r>
    </w:p>
    <w:p w14:paraId="7FF1998A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22.Россия в Первой мировой войне: основные этапы, события и итоги.</w:t>
      </w:r>
    </w:p>
    <w:p w14:paraId="6C85D1F4" w14:textId="3A54841C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23.Февральская революция 1917 года и ее место в истории России.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Политическая ситуация от Февраля к Октябрю 1917 г.</w:t>
      </w:r>
    </w:p>
    <w:p w14:paraId="64D4773F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24.Октябрь 1917 года: историческое значение, последствия и оценки.</w:t>
      </w:r>
    </w:p>
    <w:p w14:paraId="158A4CF6" w14:textId="27013750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25.Расстановка политических сил в стране после Октября 1917 года.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политической системы Советской России.</w:t>
      </w:r>
    </w:p>
    <w:p w14:paraId="13733BC7" w14:textId="307A28BF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26.Внешнеполитическое положение России после Октябрьской революции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1917 года. Брестский мир и его последствия.</w:t>
      </w:r>
    </w:p>
    <w:p w14:paraId="46C8ED93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27.Гражданская война в России. Основные этапы, причины и последствия.</w:t>
      </w:r>
    </w:p>
    <w:p w14:paraId="63E5770B" w14:textId="390C5A0D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28.Социально-экономическая политика Советской власти: «Военный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коммунизм» и НЭП. Причины и последствия.</w:t>
      </w:r>
    </w:p>
    <w:p w14:paraId="3BAEA31B" w14:textId="32705AA8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29.Образование СССР. Различные взгляды на пути формирования советского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многонационального государства.</w:t>
      </w:r>
    </w:p>
    <w:p w14:paraId="5AE6D086" w14:textId="4D352F95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30.Политическое развитие страны в конце 1920-х – 1930-х гг. Причины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«культа личности Сталина».</w:t>
      </w:r>
    </w:p>
    <w:p w14:paraId="63DA9DD6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31.Индустриализация и коллективизация в СССР и их последствия.</w:t>
      </w:r>
    </w:p>
    <w:p w14:paraId="18FDFA99" w14:textId="2504E5C8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32.Внутренняя и внешняя политика СССР накануне Второй мировой войны.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Советско-германский договор 1939 г. Значение и последствия.</w:t>
      </w:r>
    </w:p>
    <w:p w14:paraId="6C5CC485" w14:textId="5C3082EA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33.Великая Отечественная война 1941-1945 гг.: основные этапы, события и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итоги.</w:t>
      </w:r>
    </w:p>
    <w:p w14:paraId="3DEC0107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34.Решающая роль Советского народа в разгроме фашизма и в спасении</w:t>
      </w:r>
    </w:p>
    <w:p w14:paraId="16FFF32D" w14:textId="4889A8B1" w:rsidR="00F677FC" w:rsidRPr="00F677FC" w:rsidRDefault="00F677FC" w:rsidP="00D06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мировой цивилизации от фашистского порабощения. СССР – в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политической системе послевоенного мира.</w:t>
      </w:r>
    </w:p>
    <w:p w14:paraId="2847F257" w14:textId="4085DEAD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35.Внутренняя и внешняя политика СССР после окончания Второй мировой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войны (1945-1953 гг.).</w:t>
      </w:r>
    </w:p>
    <w:p w14:paraId="4C171CD7" w14:textId="40E49F21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36.Общественно-политическое и экономическое развитие страны в 1953-1964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гг.</w:t>
      </w:r>
    </w:p>
    <w:p w14:paraId="5B23F2E4" w14:textId="745E190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37.Общественно-политическое и экономическое развитие страны в 1964-1985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гг. Экономическая реформа 1965 г. и ее последствие.</w:t>
      </w:r>
    </w:p>
    <w:p w14:paraId="0D29E90D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38.«Перестройка» в СССР и ее социально-политические последствия.</w:t>
      </w:r>
    </w:p>
    <w:p w14:paraId="1BDE517F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39.Распад СССР. Социально-экономическое и политическое развитие</w:t>
      </w:r>
    </w:p>
    <w:p w14:paraId="3AE92A56" w14:textId="77777777" w:rsidR="00F677FC" w:rsidRPr="00F677FC" w:rsidRDefault="00F677FC" w:rsidP="00D06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proofErr w:type="gramStart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 начале</w:t>
      </w:r>
      <w:proofErr w:type="gramEnd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90-х гг. XX в.</w:t>
      </w:r>
    </w:p>
    <w:p w14:paraId="0057DCA2" w14:textId="006E44A4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40.События сентября-октября 1993 года. Изменение политической системы и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новой Конституции РФ.</w:t>
      </w:r>
    </w:p>
    <w:p w14:paraId="3A98FB5D" w14:textId="7A1F02F0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41.Социально-экономическое и политическое развитие Российской</w:t>
      </w:r>
      <w:r w:rsidR="00D06D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Федерации в 1993-1999 гг.</w:t>
      </w:r>
    </w:p>
    <w:p w14:paraId="19EFEB97" w14:textId="77777777" w:rsidR="00F677FC" w:rsidRPr="00F677FC" w:rsidRDefault="00F677FC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42.Социально-политические преобразования в Российской Федерации </w:t>
      </w:r>
      <w:proofErr w:type="gramStart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</w:p>
    <w:p w14:paraId="68D53613" w14:textId="242DBA4D" w:rsidR="00047731" w:rsidRDefault="00F677FC" w:rsidP="00D06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начале 2000-х </w:t>
      </w:r>
      <w:proofErr w:type="spellStart"/>
      <w:proofErr w:type="gramStart"/>
      <w:r w:rsidRPr="00F677FC">
        <w:rPr>
          <w:rFonts w:ascii="Times New Roman" w:eastAsia="Calibri" w:hAnsi="Times New Roman" w:cs="Times New Roman"/>
          <w:sz w:val="28"/>
          <w:szCs w:val="28"/>
          <w:lang w:eastAsia="ru-RU"/>
        </w:rPr>
        <w:t>гг</w:t>
      </w:r>
      <w:proofErr w:type="spellEnd"/>
      <w:proofErr w:type="gramEnd"/>
    </w:p>
    <w:p w14:paraId="568863FF" w14:textId="77777777" w:rsidR="00047731" w:rsidRDefault="00047731" w:rsidP="00D06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49711975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14:paraId="12EA85F5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14:paraId="4A21C36C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C52E1A6" w14:textId="77777777" w:rsidR="00047731" w:rsidRDefault="00047731" w:rsidP="00D06D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разъясняет наиболее трудные вопросы, ориентирует на систематическую самостоятельную работу над литературой,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14:paraId="62A767DB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14:paraId="4B48327F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14:paraId="2BC6083B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14:paraId="67368DF5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Оценивание работы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14:paraId="32F0D7A1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14:paraId="5C8D1D58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14:paraId="2CAB9B5A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14:paraId="4E739221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14:paraId="42B9CBF0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14:paraId="6CD188C2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14:paraId="3D785AC3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14:paraId="4D3EAE0D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14:paraId="78A7FFF0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14:paraId="60128482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14:paraId="417265D7" w14:textId="77777777" w:rsidR="00047731" w:rsidRDefault="00047731" w:rsidP="00D06D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14:paraId="5CB9B12F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5ACF4E3C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14:paraId="5DF93ECB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EADA46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14:paraId="75C471D0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047731" w:rsidRPr="00AD1EAF" w14:paraId="05D5A25B" w14:textId="77777777" w:rsidTr="0004773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3639" w14:textId="77777777" w:rsidR="00047731" w:rsidRPr="00AD1EAF" w:rsidRDefault="00047731" w:rsidP="00B527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CD59" w14:textId="77777777" w:rsidR="00047731" w:rsidRPr="00AD1EAF" w:rsidRDefault="00047731" w:rsidP="00D06D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047731" w:rsidRPr="00AD1EAF" w14:paraId="32A76729" w14:textId="77777777" w:rsidTr="0004773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3A6C" w14:textId="77777777" w:rsidR="00047731" w:rsidRPr="00AD1EAF" w:rsidRDefault="00047731" w:rsidP="00B527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3860" w14:textId="77777777" w:rsidR="00047731" w:rsidRPr="00AD1EAF" w:rsidRDefault="00047731" w:rsidP="00D06D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CD40FD" w14:paraId="4DC90798" w14:textId="77777777" w:rsidTr="0004773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62ED" w14:textId="3435295D" w:rsidR="00CD40FD" w:rsidRPr="00AD1EAF" w:rsidRDefault="00CD40FD" w:rsidP="00B527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ADA" w14:textId="3399E5BE" w:rsidR="00CD40FD" w:rsidRPr="00AD1EAF" w:rsidRDefault="00CD40FD" w:rsidP="00D06D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0FD">
              <w:rPr>
                <w:rFonts w:ascii="Times New Roman" w:eastAsia="Calibri" w:hAnsi="Times New Roman" w:cs="Times New Roman"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47731" w14:paraId="11389FE5" w14:textId="77777777" w:rsidTr="0004773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50C8" w14:textId="77777777" w:rsidR="00047731" w:rsidRPr="00AD1EAF" w:rsidRDefault="00047731" w:rsidP="00B527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EE08" w14:textId="77777777" w:rsidR="00047731" w:rsidRDefault="00047731" w:rsidP="00D06D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EAF">
              <w:rPr>
                <w:rFonts w:ascii="Times New Roman" w:eastAsia="Calibri" w:hAnsi="Times New Roman" w:cs="Times New Roman"/>
                <w:sz w:val="28"/>
                <w:szCs w:val="28"/>
              </w:rPr>
              <w:t>Способность воспринимать межкультурное своеобразие общества в социально-историческом, этическом и философском контекстах</w:t>
            </w:r>
          </w:p>
        </w:tc>
      </w:tr>
    </w:tbl>
    <w:p w14:paraId="445AD8C0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3A1F4E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формирования компетенций:</w:t>
      </w:r>
    </w:p>
    <w:p w14:paraId="0CCFE036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14:paraId="1DD92840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 с концептуальными основами исторической науки и основными областями возможного применения этих знания. Он способен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анализировать исходные данные в области истории,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14:paraId="2EE9CE4E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5A9C62DF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14:paraId="3C89EB5D" w14:textId="77777777" w:rsidR="00047731" w:rsidRDefault="00047731" w:rsidP="00D06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14:paraId="12172D46" w14:textId="77777777" w:rsidR="00047731" w:rsidRDefault="00047731" w:rsidP="00D06D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1E308BC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14:paraId="476F37B8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компетенциям, т.е. осваивает весь объем необходимых знания.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14:paraId="10B9734D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14:paraId="3589023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64554" w14:textId="77777777" w:rsidR="00047731" w:rsidRDefault="00047731" w:rsidP="00047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14:paraId="2B3E8973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экзамен. </w:t>
      </w:r>
    </w:p>
    <w:p w14:paraId="192BC3C4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экзамена студенты получают оценку.</w:t>
      </w:r>
    </w:p>
    <w:p w14:paraId="3F01F884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«отлично»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содержит:</w:t>
      </w:r>
    </w:p>
    <w:p w14:paraId="49A7B047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глубокое знание программного материала, а также основного содержания и новаций лекционного курса по сравнению с учебной литературой; знание концептуально-понятийного аппарата всего курса; знание монографической литературы по курсу, а также свидетельствует о способности: самостоятельно критически оценивать основные положения курса; увязывать теорию с практикой.</w:t>
      </w:r>
    </w:p>
    <w:p w14:paraId="412262D8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«отлично»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ставится в случаях систематических пропусков студентом семинарских и лекционных занятий по неуважительным причинам, отсутствия активного участия на семинарских занятиях, а также неправильных ответов на дополнительные вопросы преподавателя.</w:t>
      </w:r>
    </w:p>
    <w:p w14:paraId="5F36C425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свидетельствует: о полном знании материала по программе; о знании рекомендованной литературы, а также содержит в целом правильное, но не всегда точное и аргументированное изложение материала.</w:t>
      </w:r>
    </w:p>
    <w:p w14:paraId="530FAAD0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ставится в случаях пропусков студентом семинарских и лекционных занятий по неуважительным причинам.</w:t>
      </w:r>
    </w:p>
    <w:p w14:paraId="1B18D292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«удовлетворительно»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содержит: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курса; стремление логически четко построить ответ, а также свидетельствует о возможности последующего обучения.</w:t>
      </w:r>
    </w:p>
    <w:p w14:paraId="2252D8D3" w14:textId="77777777" w:rsidR="00047731" w:rsidRDefault="00047731" w:rsidP="000477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«неудовлетворительно»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материала, при условии невыполнения заданий в течение семестра, при отсутствии знаний понятийного аппарата по дисциплине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не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 ведения дискуссий.</w:t>
      </w:r>
    </w:p>
    <w:p w14:paraId="5F54C974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2C146D3" w14:textId="7777777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14:paraId="5BC6E4C4" w14:textId="09492932" w:rsidR="00047731" w:rsidRDefault="00047731" w:rsidP="00047731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дисциплины «История</w:t>
      </w:r>
      <w:r w:rsidR="00AD1EAF"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экзаменом. </w:t>
      </w:r>
      <w:r w:rsidR="00AD1EAF" w:rsidRPr="00C34E3D">
        <w:rPr>
          <w:rFonts w:ascii="Times New Roman" w:eastAsia="Times New Roman" w:hAnsi="Times New Roman"/>
          <w:sz w:val="28"/>
          <w:szCs w:val="28"/>
        </w:rPr>
        <w:t>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обобщающие учебный материал изучаемой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0F2BD69" w14:textId="77777777" w:rsidR="00AD1EAF" w:rsidRDefault="00AD1EAF" w:rsidP="0004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75355" w14:textId="77777777" w:rsidR="00047731" w:rsidRDefault="00047731" w:rsidP="000477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14:paraId="3BC4C6DC" w14:textId="77777777" w:rsidR="00047731" w:rsidRDefault="00047731" w:rsidP="000477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70DBDBE" w14:textId="24E2DDF7" w:rsidR="00047731" w:rsidRDefault="00047731" w:rsidP="0004773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Формой промежуточной аттестации по дисциплине «История</w:t>
      </w:r>
      <w:r w:rsidR="00AD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на ОФО является зачет экзамен во 2 семестре. </w:t>
      </w:r>
    </w:p>
    <w:p w14:paraId="3534D101" w14:textId="2767B702" w:rsidR="00047731" w:rsidRDefault="00047731" w:rsidP="0004773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промежуточной аттестации в</w:t>
      </w:r>
      <w:r w:rsidR="00AD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семестр</w:t>
      </w:r>
      <w:r w:rsidR="00AD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студентам необходимо подготовиться к сдаче экзамена по вопросам.</w:t>
      </w:r>
    </w:p>
    <w:p w14:paraId="0FEEDCF0" w14:textId="628280D7" w:rsidR="00047731" w:rsidRDefault="00047731" w:rsidP="000477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4395B682" w14:textId="6E0D0846" w:rsidR="00AD1EAF" w:rsidRDefault="00AD1EAF" w:rsidP="00AD1EA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Перечень вопросов к экзамену (ОФО; семестр 2)</w:t>
      </w:r>
    </w:p>
    <w:p w14:paraId="599E9AEF" w14:textId="77777777" w:rsidR="00047731" w:rsidRDefault="00047731" w:rsidP="000477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E16D87A" w14:textId="320F7F38" w:rsidR="00047731" w:rsidRDefault="00047731" w:rsidP="00CC449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Предмет «История</w:t>
      </w:r>
      <w:r w:rsidR="00CC44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». Основные функции исторического знания. Периодизация истории</w:t>
      </w:r>
      <w:r w:rsidR="00CC44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bookmarkStart w:id="4" w:name="_Hlk1246436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УК-1,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УК-5)</w:t>
      </w:r>
      <w:bookmarkEnd w:id="4"/>
    </w:p>
    <w:p w14:paraId="31967FA7" w14:textId="2E2B0A59" w:rsidR="00047731" w:rsidRDefault="00047731" w:rsidP="00116B6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Ведущие российские исторические школы и их представители.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5ABF2A5" w14:textId="4F012067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Этногенез и расселение славян. Славянские племена в древности.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495369E" w14:textId="649B504D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и традиции </w:t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славянского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язычества.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B5D3F64" w14:textId="6C006A1C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Возникновение Древнерусского государства.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35599B2" w14:textId="2A4547B3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Христианизация Древней Руси.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5F62E9C" w14:textId="26BF2190" w:rsidR="00047731" w:rsidRDefault="007611A9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Русские княжества в </w:t>
      </w:r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XII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 Причины феодальной 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раздробленности.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066F48F" w14:textId="33EA274E" w:rsidR="00047731" w:rsidRDefault="007611A9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Монголо-татарское нашествие и его последствия. </w:t>
      </w:r>
      <w:proofErr w:type="gramStart"/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Возвышение Московского княжества (</w:t>
      </w:r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XIII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пер пол.</w:t>
      </w:r>
      <w:proofErr w:type="gramEnd"/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вв.)</w:t>
      </w:r>
      <w:proofErr w:type="gramEnd"/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8C0DC46" w14:textId="5162796D" w:rsidR="00047731" w:rsidRDefault="007611A9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Объединение русских княжеств вокруг Москвы и образование Московского государства. Иван </w:t>
      </w:r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EF3AC72" w14:textId="2A2C904D" w:rsidR="00047731" w:rsidRDefault="007611A9" w:rsidP="00116B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Московское государство в период царствования Ивана </w:t>
      </w:r>
      <w:r w:rsidR="0004773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V.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52B591F" w14:textId="02B9BEC0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Московское государство в конце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начале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XVII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 Смутное время.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2F09A65F" w14:textId="2847051A" w:rsidR="00047731" w:rsidRDefault="007611A9" w:rsidP="00116B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Русское государство в период правления первых Романовых (1613 – 1695 гг.)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20404ACD" w14:textId="3086110C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611A9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Эпоха Петра Великого. Россия на пути модернизации.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21A2B51A" w14:textId="5A3AD27B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Россия в период дворцовых переворотов (1725-1762 гг.).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7628F55" w14:textId="0ED1200F" w:rsidR="00047731" w:rsidRDefault="00047731" w:rsidP="00116B6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Российская империя в период правления Екатерины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Павла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(1762-1801 гг.).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4B21A97D" w14:textId="10F741C5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 Государственная политика и реформаторская деятельность Александра I.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56FF2AE" w14:textId="1A5BF146" w:rsidR="00047731" w:rsidRDefault="00844D46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Отечественная война 1812 года: причины, ход, последствия.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2BDE7FD" w14:textId="47C7A8B5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 Поиск путей модернизации России в первой четверти 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в. Программные документы и деятельность декабристов.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A79822B" w14:textId="055B1403" w:rsidR="00047731" w:rsidRDefault="00844D46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Российская империя в 1826-1855 гг. Внутренняя и внешняя политика Николая I.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48FA64AE" w14:textId="3FEE18B2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Александр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подготовка крестьянской реформы. Отмена крепостного права в Российской империи.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48F53CB4" w14:textId="35A18836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Реформы 60-70 гг. XIX в. (земельная, судебная, городская, военная, образования) и их историческое значение.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326A8E6" w14:textId="629930BA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Внешняя политика Александра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D2A3B6B" w14:textId="58ACA073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Контрреформы</w:t>
      </w:r>
      <w:r>
        <w:rPr>
          <w:rFonts w:eastAsiaTheme="minorEastAsia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Александра II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Социально-экономическое развитие России в 1881-1903 гг.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58367D18" w14:textId="62128F71" w:rsidR="00047731" w:rsidRDefault="00844D46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Российская империя в 1904-1907 гг.: русско-японская война и первая русская революция.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D69F0FD" w14:textId="494583ED" w:rsidR="00047731" w:rsidRDefault="00844D46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Образование, программы и деятельность российских политических партий </w:t>
      </w:r>
      <w:proofErr w:type="gramStart"/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начале</w:t>
      </w:r>
      <w:proofErr w:type="gramEnd"/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ХХ в.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244EE9A3" w14:textId="4087E51A" w:rsidR="00047731" w:rsidRDefault="00844D46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Россия в 1908-1916 гг.: реформы П.А.</w:t>
      </w:r>
      <w:r w:rsidR="004201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Столыпина и вступление страны в первую мировую войну.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7DD50C6" w14:textId="77777777" w:rsidR="00CD40FD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Февральская революция и падение монархии в 1917 году: причины, события и последствия.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6E4D763" w14:textId="47D0DC7B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Российские политические партии и их деятельность в марте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–с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ентябре 1917 г.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Корниловский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мятеж и его последствия.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427B2FA" w14:textId="53ED0679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</w:t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Приход к власти большевиков и их первые преобразования. Роспуск Учредительного собрания.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20A12A2" w14:textId="69DD584C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Гражданская война: причины, политические силы, итоги.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779CDAF" w14:textId="41C9D441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Политика военного коммунизма.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56D47D94" w14:textId="1FB31A18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Новая экономическая политика.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0E269CA" w14:textId="60F6805E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Первые пятилетки в СССР: планы, методы осуществления и итоги.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90127BF" w14:textId="1266043D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Складывание культа личности Сталина. Формирование тоталитарного режима. Массовые репрессии.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A330454" w14:textId="715023C3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Международн</w:t>
      </w:r>
      <w:r w:rsidR="00116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положение СССР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 второй половине 1930-х гг.: нарастание угрозы войны.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239CB68" w14:textId="788756D0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Великая Отечественная война: причины и основные этап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End"/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УК-1, УК-5)</w:t>
      </w:r>
    </w:p>
    <w:p w14:paraId="6E3D13CB" w14:textId="40E7E3E6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37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Особенности социально-экономического развития СССР в годы войны.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382D49BC" w14:textId="348673A8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Участие СССР в разгроме милитаристской Японии. Окончание второй мировой войны.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</w:t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Цена победы СССР над фашистской Германией и уроки Великой Отечественной войны. Итоги второй мировой войны и послевоенное устройство мира.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598E2EBE" w14:textId="77777777" w:rsidR="00CD40FD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СССР в послевоенный период 1946-1952 гг.: Внутренняя и внешняя политика.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E20341E" w14:textId="4BFB1C41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Н.С. Хрущев. Реформы 1953-1964 гг.: сущность и противоречия.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47C2969" w14:textId="3D780078" w:rsidR="00047731" w:rsidRDefault="00844D46" w:rsidP="000477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42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Начало «холодной войны». Внешнеполитическая деятельность Н.С. Хрущева.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2A4D51B3" w14:textId="60ABBD16" w:rsidR="00047731" w:rsidRDefault="00844D46" w:rsidP="000477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43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Л.И. Брежнев. Социально-экономическое развитие страны в 1964-1984 гг.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73440E79" w14:textId="2D5D7945" w:rsidR="00047731" w:rsidRDefault="00844D46" w:rsidP="000477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44</w:t>
      </w:r>
      <w:r w:rsidR="0004773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Особенности внешней политики Советского Союза в 1964-1984 гг.</w:t>
      </w:r>
    </w:p>
    <w:p w14:paraId="14EC3EFB" w14:textId="0B91FFEA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М.С. Горбачев. Этапы и особенности перестройки.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4638E2F3" w14:textId="32FA0BC5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Распад СССР. Становление новой российской государственности. Б.Н. Ельцин.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F674DDC" w14:textId="19518A5A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Переход к рыночной экономике: проблемы и результаты.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0922B2A3" w14:textId="62F9D87F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Особенности российской внешней политики: от «общедемократических идеалов» к государственному достоинству и укреплению суверенитета.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132BD628" w14:textId="0648010B" w:rsidR="00047731" w:rsidRDefault="00047731" w:rsidP="0004773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</w:t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Основные направления современной модернизации России.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4EFFA81E" w14:textId="68DC3A17" w:rsidR="00047731" w:rsidRDefault="00047731" w:rsidP="00CD40FD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44D46">
        <w:rPr>
          <w:rFonts w:ascii="Times New Roman" w:eastAsiaTheme="minorEastAsia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Историческое место России в современном глобальном мире. </w:t>
      </w:r>
      <w:r w:rsidR="00CD40F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(УК-1, УК-5)</w:t>
      </w:r>
    </w:p>
    <w:p w14:paraId="63AD6EFA" w14:textId="77777777" w:rsidR="00CD40FD" w:rsidRDefault="00CD40FD" w:rsidP="00CD40FD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E16815" w14:textId="77777777" w:rsidR="00047731" w:rsidRDefault="00047731" w:rsidP="00047731">
      <w:pPr>
        <w:tabs>
          <w:tab w:val="left" w:pos="22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14:paraId="2262B7A9" w14:textId="77777777" w:rsidR="00047731" w:rsidRDefault="00047731" w:rsidP="00047731">
      <w:pPr>
        <w:tabs>
          <w:tab w:val="left" w:pos="22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2C938E" w14:textId="77777777" w:rsidR="00047731" w:rsidRDefault="00047731" w:rsidP="0004773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14:paraId="09257B2B" w14:textId="77777777" w:rsidR="00047731" w:rsidRPr="0042013C" w:rsidRDefault="00047731" w:rsidP="00047731">
      <w:pPr>
        <w:pStyle w:val="msonormalmailrucssattributepostfix"/>
        <w:spacing w:before="0" w:beforeAutospacing="0" w:after="0" w:afterAutospacing="0"/>
        <w:ind w:firstLine="720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Основная литература</w:t>
      </w:r>
    </w:p>
    <w:p w14:paraId="65A8ECCE" w14:textId="2BCAA3C0" w:rsidR="00047731" w:rsidRPr="0042013C" w:rsidRDefault="00047731" w:rsidP="00B56FC9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2013C">
        <w:rPr>
          <w:sz w:val="28"/>
          <w:szCs w:val="28"/>
        </w:rPr>
        <w:lastRenderedPageBreak/>
        <w:t xml:space="preserve">1. </w:t>
      </w:r>
      <w:r w:rsidRPr="0042013C">
        <w:rPr>
          <w:sz w:val="28"/>
          <w:szCs w:val="28"/>
          <w:bdr w:val="none" w:sz="0" w:space="0" w:color="auto" w:frame="1"/>
        </w:rPr>
        <w:t>История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России</w:t>
      </w:r>
      <w:r w:rsidRPr="0042013C">
        <w:rPr>
          <w:rStyle w:val="apple-converted-space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13C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shd w:val="clear" w:color="auto" w:fill="FFFFFF"/>
        </w:rPr>
        <w:t>древнейших времен до наших дней [Текст]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учебник / Н. Л. Клименко, В. Г. </w:t>
      </w:r>
      <w:proofErr w:type="spellStart"/>
      <w:r w:rsidRPr="0042013C">
        <w:rPr>
          <w:sz w:val="28"/>
          <w:szCs w:val="28"/>
          <w:shd w:val="clear" w:color="auto" w:fill="FFFFFF"/>
        </w:rPr>
        <w:t>Кошкидько</w:t>
      </w:r>
      <w:proofErr w:type="spellEnd"/>
      <w:r w:rsidRPr="0042013C">
        <w:rPr>
          <w:sz w:val="28"/>
          <w:szCs w:val="28"/>
          <w:shd w:val="clear" w:color="auto" w:fill="FFFFFF"/>
        </w:rPr>
        <w:t>, С. В. Пронкин ; под ред. А. В. Сидорова. - М.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Проспект, 2012. - 464 с.</w:t>
      </w:r>
      <w:r w:rsidRPr="0042013C">
        <w:rPr>
          <w:sz w:val="28"/>
          <w:szCs w:val="28"/>
          <w:shd w:val="clear" w:color="auto" w:fill="FFFF00"/>
        </w:rPr>
        <w:t xml:space="preserve"> </w:t>
      </w:r>
    </w:p>
    <w:p w14:paraId="329E0F8D" w14:textId="18D2383D" w:rsidR="00047731" w:rsidRPr="0042013C" w:rsidRDefault="00AD1920" w:rsidP="0042013C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00"/>
        </w:rPr>
      </w:pPr>
      <w:r w:rsidRPr="0042013C">
        <w:rPr>
          <w:sz w:val="28"/>
          <w:szCs w:val="28"/>
        </w:rPr>
        <w:t>2</w:t>
      </w:r>
      <w:r w:rsidR="00047731" w:rsidRPr="0042013C">
        <w:rPr>
          <w:sz w:val="28"/>
          <w:szCs w:val="28"/>
        </w:rPr>
        <w:t>. История России</w:t>
      </w:r>
      <w:proofErr w:type="gramStart"/>
      <w:r w:rsidR="00047731" w:rsidRPr="0042013C">
        <w:rPr>
          <w:sz w:val="28"/>
          <w:szCs w:val="28"/>
        </w:rPr>
        <w:t xml:space="preserve"> :</w:t>
      </w:r>
      <w:proofErr w:type="gramEnd"/>
      <w:r w:rsidR="00047731" w:rsidRPr="0042013C">
        <w:rPr>
          <w:sz w:val="28"/>
          <w:szCs w:val="28"/>
        </w:rPr>
        <w:t xml:space="preserve"> учебник / ред. Г.Б. Поляк. - 3-е изд., </w:t>
      </w:r>
      <w:proofErr w:type="spellStart"/>
      <w:r w:rsidR="00047731" w:rsidRPr="0042013C">
        <w:rPr>
          <w:sz w:val="28"/>
          <w:szCs w:val="28"/>
        </w:rPr>
        <w:t>перераб</w:t>
      </w:r>
      <w:proofErr w:type="spellEnd"/>
      <w:r w:rsidR="00047731" w:rsidRPr="0042013C">
        <w:rPr>
          <w:sz w:val="28"/>
          <w:szCs w:val="28"/>
        </w:rPr>
        <w:t xml:space="preserve">. и доп. - Москва : </w:t>
      </w:r>
      <w:proofErr w:type="spellStart"/>
      <w:r w:rsidR="00047731" w:rsidRPr="0042013C">
        <w:rPr>
          <w:sz w:val="28"/>
          <w:szCs w:val="28"/>
        </w:rPr>
        <w:t>Юнити</w:t>
      </w:r>
      <w:proofErr w:type="spellEnd"/>
      <w:r w:rsidR="00047731" w:rsidRPr="0042013C">
        <w:rPr>
          <w:sz w:val="28"/>
          <w:szCs w:val="28"/>
        </w:rPr>
        <w:t>-Дана, 2015. - 687 с.</w:t>
      </w:r>
      <w:proofErr w:type="gramStart"/>
      <w:r w:rsidR="00047731" w:rsidRPr="0042013C">
        <w:rPr>
          <w:sz w:val="28"/>
          <w:szCs w:val="28"/>
        </w:rPr>
        <w:t xml:space="preserve"> :</w:t>
      </w:r>
      <w:proofErr w:type="gramEnd"/>
      <w:r w:rsidR="00047731" w:rsidRPr="0042013C">
        <w:rPr>
          <w:sz w:val="28"/>
          <w:szCs w:val="28"/>
        </w:rPr>
        <w:t xml:space="preserve"> ил. - [Электронный ресурс]. - URL:</w:t>
      </w:r>
      <w:hyperlink r:id="rId42" w:history="1">
        <w:r w:rsidR="00047731"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http://biblioclub.ru/index.php?page=book&amp;id=115299</w:t>
        </w:r>
      </w:hyperlink>
    </w:p>
    <w:p w14:paraId="74C771F4" w14:textId="77777777" w:rsidR="00047731" w:rsidRPr="0042013C" w:rsidRDefault="00047731" w:rsidP="00047731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42013C">
        <w:rPr>
          <w:b/>
          <w:bCs/>
          <w:sz w:val="28"/>
          <w:szCs w:val="28"/>
        </w:rPr>
        <w:t>Дополнительная литература</w:t>
      </w:r>
    </w:p>
    <w:p w14:paraId="36FB6545" w14:textId="77777777" w:rsidR="00B56FC9" w:rsidRPr="0042013C" w:rsidRDefault="00047731" w:rsidP="00B56FC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</w:pPr>
      <w:r w:rsidRPr="0042013C">
        <w:rPr>
          <w:sz w:val="28"/>
          <w:szCs w:val="28"/>
        </w:rPr>
        <w:t>1.</w:t>
      </w:r>
      <w:r w:rsidRPr="0042013C">
        <w:rPr>
          <w:rFonts w:ascii="Tahoma" w:hAnsi="Tahoma" w:cs="Tahoma"/>
          <w:sz w:val="17"/>
          <w:szCs w:val="17"/>
          <w:bdr w:val="none" w:sz="0" w:space="0" w:color="auto" w:frame="1"/>
        </w:rPr>
        <w:t xml:space="preserve"> </w:t>
      </w:r>
      <w:r w:rsidR="00B56FC9" w:rsidRPr="0042013C">
        <w:rPr>
          <w:sz w:val="28"/>
          <w:szCs w:val="28"/>
        </w:rPr>
        <w:t>Всемирная история</w:t>
      </w:r>
      <w:proofErr w:type="gramStart"/>
      <w:r w:rsidR="00B56FC9" w:rsidRPr="0042013C">
        <w:rPr>
          <w:sz w:val="28"/>
          <w:szCs w:val="28"/>
        </w:rPr>
        <w:t xml:space="preserve"> :</w:t>
      </w:r>
      <w:proofErr w:type="gramEnd"/>
      <w:r w:rsidR="00B56FC9" w:rsidRPr="0042013C">
        <w:rPr>
          <w:sz w:val="28"/>
          <w:szCs w:val="28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="00B56FC9" w:rsidRPr="0042013C">
        <w:rPr>
          <w:sz w:val="28"/>
          <w:szCs w:val="28"/>
        </w:rPr>
        <w:t>перераб</w:t>
      </w:r>
      <w:proofErr w:type="spellEnd"/>
      <w:r w:rsidR="00B56FC9" w:rsidRPr="0042013C">
        <w:rPr>
          <w:sz w:val="28"/>
          <w:szCs w:val="28"/>
        </w:rPr>
        <w:t xml:space="preserve">. и доп. - Москва : </w:t>
      </w:r>
      <w:proofErr w:type="spellStart"/>
      <w:r w:rsidR="00B56FC9" w:rsidRPr="0042013C">
        <w:rPr>
          <w:sz w:val="28"/>
          <w:szCs w:val="28"/>
        </w:rPr>
        <w:t>Юнити</w:t>
      </w:r>
      <w:proofErr w:type="spellEnd"/>
      <w:r w:rsidR="00B56FC9" w:rsidRPr="0042013C">
        <w:rPr>
          <w:sz w:val="28"/>
          <w:szCs w:val="28"/>
        </w:rPr>
        <w:t>-Дана, 2015. - 887 с.</w:t>
      </w:r>
      <w:proofErr w:type="gramStart"/>
      <w:r w:rsidR="00B56FC9" w:rsidRPr="0042013C">
        <w:rPr>
          <w:sz w:val="28"/>
          <w:szCs w:val="28"/>
        </w:rPr>
        <w:t xml:space="preserve"> :</w:t>
      </w:r>
      <w:proofErr w:type="gramEnd"/>
      <w:r w:rsidR="00B56FC9" w:rsidRPr="0042013C">
        <w:rPr>
          <w:sz w:val="28"/>
          <w:szCs w:val="28"/>
        </w:rPr>
        <w:t xml:space="preserve"> ил. - [Электронный ресурс]. - URL:</w:t>
      </w:r>
      <w:r w:rsidR="00B56FC9" w:rsidRPr="0042013C">
        <w:rPr>
          <w:rStyle w:val="apple-converted-space"/>
          <w:sz w:val="28"/>
          <w:szCs w:val="28"/>
        </w:rPr>
        <w:t> </w:t>
      </w:r>
      <w:hyperlink r:id="rId43" w:history="1">
        <w:r w:rsidR="00B56FC9" w:rsidRPr="0042013C">
          <w:rPr>
            <w:rStyle w:val="ac"/>
            <w:color w:val="auto"/>
            <w:sz w:val="28"/>
            <w:szCs w:val="28"/>
            <w:u w:val="none"/>
          </w:rPr>
          <w:t>http://biblioclub.ru/index.php?page=book&amp;id=114540</w:t>
        </w:r>
      </w:hyperlink>
    </w:p>
    <w:p w14:paraId="16E949E7" w14:textId="3304A4B3" w:rsidR="00047731" w:rsidRPr="0042013C" w:rsidRDefault="00AD1920" w:rsidP="00B56FC9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  <w:bdr w:val="none" w:sz="0" w:space="0" w:color="auto" w:frame="1"/>
        </w:rPr>
        <w:t xml:space="preserve">2. </w:t>
      </w:r>
      <w:r w:rsidR="00047731" w:rsidRPr="0042013C">
        <w:rPr>
          <w:sz w:val="28"/>
          <w:szCs w:val="28"/>
          <w:bdr w:val="none" w:sz="0" w:space="0" w:color="auto" w:frame="1"/>
        </w:rPr>
        <w:t>История для бакалавров</w:t>
      </w:r>
      <w:r w:rsidR="00047731" w:rsidRPr="0042013C">
        <w:rPr>
          <w:sz w:val="28"/>
          <w:szCs w:val="28"/>
          <w:shd w:val="clear" w:color="auto" w:fill="FFFFFF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="00047731"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="00047731" w:rsidRPr="0042013C">
        <w:rPr>
          <w:sz w:val="28"/>
          <w:szCs w:val="28"/>
          <w:shd w:val="clear" w:color="auto" w:fill="FFFFFF"/>
        </w:rPr>
        <w:t xml:space="preserve"> Феникс, 2012. - 573 с.</w:t>
      </w:r>
    </w:p>
    <w:p w14:paraId="33A62CBB" w14:textId="33489CCA" w:rsidR="00047731" w:rsidRPr="0042013C" w:rsidRDefault="00AD1920" w:rsidP="00047731">
      <w:pPr>
        <w:pStyle w:val="msonormalmailrucssattributepostfix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>3</w:t>
      </w:r>
      <w:r w:rsidR="00047731" w:rsidRPr="0042013C">
        <w:rPr>
          <w:sz w:val="28"/>
          <w:szCs w:val="28"/>
        </w:rPr>
        <w:t>. Кириллов В.В. История России: учеб</w:t>
      </w:r>
      <w:proofErr w:type="gramStart"/>
      <w:r w:rsidR="00047731" w:rsidRPr="0042013C">
        <w:rPr>
          <w:sz w:val="28"/>
          <w:szCs w:val="28"/>
        </w:rPr>
        <w:t>.</w:t>
      </w:r>
      <w:proofErr w:type="gramEnd"/>
      <w:r w:rsidR="00047731" w:rsidRPr="0042013C">
        <w:rPr>
          <w:sz w:val="28"/>
          <w:szCs w:val="28"/>
        </w:rPr>
        <w:t xml:space="preserve"> </w:t>
      </w:r>
      <w:proofErr w:type="gramStart"/>
      <w:r w:rsidR="00047731" w:rsidRPr="0042013C">
        <w:rPr>
          <w:sz w:val="28"/>
          <w:szCs w:val="28"/>
        </w:rPr>
        <w:t>п</w:t>
      </w:r>
      <w:proofErr w:type="gramEnd"/>
      <w:r w:rsidR="00047731" w:rsidRPr="0042013C">
        <w:rPr>
          <w:sz w:val="28"/>
          <w:szCs w:val="28"/>
        </w:rPr>
        <w:t xml:space="preserve">особие [Текст] / В.В. Кириллов. – 2-е изд., </w:t>
      </w:r>
      <w:proofErr w:type="spellStart"/>
      <w:r w:rsidR="00047731" w:rsidRPr="0042013C">
        <w:rPr>
          <w:sz w:val="28"/>
          <w:szCs w:val="28"/>
        </w:rPr>
        <w:t>перераб</w:t>
      </w:r>
      <w:proofErr w:type="spellEnd"/>
      <w:r w:rsidR="00047731" w:rsidRPr="0042013C">
        <w:rPr>
          <w:sz w:val="28"/>
          <w:szCs w:val="28"/>
        </w:rPr>
        <w:t>. и доп.- М.: Высшее образование, 2009. – 661 с.</w:t>
      </w:r>
    </w:p>
    <w:p w14:paraId="0BD8FC07" w14:textId="1FD945CD" w:rsidR="00AD1920" w:rsidRPr="0042013C" w:rsidRDefault="00AD1920" w:rsidP="00AD1920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42013C">
        <w:rPr>
          <w:sz w:val="28"/>
          <w:szCs w:val="28"/>
        </w:rPr>
        <w:t xml:space="preserve">4. </w:t>
      </w:r>
      <w:hyperlink r:id="rId44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</w:t>
      </w:r>
      <w:r w:rsidRPr="0042013C">
        <w:rPr>
          <w:sz w:val="28"/>
          <w:szCs w:val="28"/>
        </w:rPr>
        <w:t xml:space="preserve"> </w:t>
      </w:r>
      <w:r w:rsidRPr="0042013C">
        <w:rPr>
          <w:sz w:val="28"/>
          <w:szCs w:val="28"/>
          <w:shd w:val="clear" w:color="auto" w:fill="FFFFFF"/>
        </w:rPr>
        <w:t>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особие: для бакалавров: стандарт третьего поколения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2013. - 484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 - (Для бакалавров и специалистов).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</w:p>
    <w:p w14:paraId="090ED15C" w14:textId="26D9C7F6" w:rsidR="00047731" w:rsidRDefault="00047731" w:rsidP="00047731">
      <w:pPr>
        <w:pStyle w:val="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13C">
        <w:rPr>
          <w:sz w:val="28"/>
          <w:szCs w:val="28"/>
        </w:rPr>
        <w:t xml:space="preserve">5. </w:t>
      </w:r>
      <w:hyperlink r:id="rId45" w:history="1">
        <w:r w:rsidRPr="004201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Фортунатов</w:t>
        </w:r>
        <w:r w:rsidRPr="0042013C">
          <w:rPr>
            <w:rStyle w:val="ac"/>
            <w:bCs/>
            <w:color w:val="auto"/>
            <w:sz w:val="28"/>
            <w:szCs w:val="28"/>
            <w:u w:val="none"/>
            <w:bdr w:val="none" w:sz="0" w:space="0" w:color="auto" w:frame="1"/>
          </w:rPr>
          <w:t>, В.В</w:t>
        </w:r>
      </w:hyperlink>
      <w:r w:rsidRPr="0042013C">
        <w:rPr>
          <w:sz w:val="28"/>
          <w:szCs w:val="28"/>
          <w:shd w:val="clear" w:color="auto" w:fill="FFFFFF"/>
        </w:rPr>
        <w:t>. Отечественная история [Текст] : учеб</w:t>
      </w:r>
      <w:proofErr w:type="gramStart"/>
      <w:r w:rsidRPr="0042013C">
        <w:rPr>
          <w:sz w:val="28"/>
          <w:szCs w:val="28"/>
          <w:shd w:val="clear" w:color="auto" w:fill="FFFFFF"/>
        </w:rPr>
        <w:t>.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</w:t>
      </w:r>
      <w:proofErr w:type="gramStart"/>
      <w:r w:rsidRPr="0042013C">
        <w:rPr>
          <w:sz w:val="28"/>
          <w:szCs w:val="28"/>
          <w:shd w:val="clear" w:color="auto" w:fill="FFFFFF"/>
        </w:rPr>
        <w:t>п</w:t>
      </w:r>
      <w:proofErr w:type="gramEnd"/>
      <w:r w:rsidRPr="0042013C">
        <w:rPr>
          <w:sz w:val="28"/>
          <w:szCs w:val="28"/>
          <w:shd w:val="clear" w:color="auto" w:fill="FFFFFF"/>
        </w:rPr>
        <w:t>особие для вузов / В. В.</w:t>
      </w:r>
      <w:r w:rsidRPr="0042013C">
        <w:rPr>
          <w:rStyle w:val="apple-converted-space"/>
          <w:sz w:val="28"/>
          <w:szCs w:val="28"/>
          <w:shd w:val="clear" w:color="auto" w:fill="FFFFFF"/>
        </w:rPr>
        <w:t> </w:t>
      </w:r>
      <w:r w:rsidRPr="0042013C">
        <w:rPr>
          <w:sz w:val="28"/>
          <w:szCs w:val="28"/>
          <w:bdr w:val="none" w:sz="0" w:space="0" w:color="auto" w:frame="1"/>
        </w:rPr>
        <w:t>Фортунатов</w:t>
      </w:r>
      <w:r w:rsidRPr="0042013C">
        <w:rPr>
          <w:sz w:val="28"/>
          <w:szCs w:val="28"/>
          <w:shd w:val="clear" w:color="auto" w:fill="FFFFFF"/>
        </w:rPr>
        <w:t>. - СПб.: Питер, 2009. - 352 с.</w:t>
      </w:r>
      <w:proofErr w:type="gramStart"/>
      <w:r w:rsidRPr="0042013C">
        <w:rPr>
          <w:sz w:val="28"/>
          <w:szCs w:val="28"/>
          <w:shd w:val="clear" w:color="auto" w:fill="FFFFFF"/>
        </w:rPr>
        <w:t xml:space="preserve"> :</w:t>
      </w:r>
      <w:proofErr w:type="gramEnd"/>
      <w:r w:rsidRPr="0042013C">
        <w:rPr>
          <w:sz w:val="28"/>
          <w:szCs w:val="28"/>
          <w:shd w:val="clear" w:color="auto" w:fill="FFFFFF"/>
        </w:rPr>
        <w:t xml:space="preserve"> ил.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</w:p>
    <w:p w14:paraId="18827E95" w14:textId="77777777" w:rsidR="00047731" w:rsidRDefault="00047731" w:rsidP="0004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ECA88" w14:textId="77777777" w:rsidR="00047731" w:rsidRDefault="00047731" w:rsidP="0004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по дисциплине студенты могут использовать ресурсную базу Дальневосточной государственной научной библиотеки (книги, журналы, газеты, издания на электронных носителях, ауди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14:paraId="40ECAA48" w14:textId="77777777" w:rsidR="00047731" w:rsidRDefault="00047731" w:rsidP="0004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4D750E" w14:textId="77777777" w:rsidR="00047731" w:rsidRDefault="00047731" w:rsidP="0004773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14:paraId="00907F51" w14:textId="77777777" w:rsidR="00047731" w:rsidRDefault="00047731" w:rsidP="0004773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71091D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05776A57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46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51375183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БД Электронная Система «Культура». База Данных Электронная Система «Культура». Принадлежность сторонняя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47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e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-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23EFA7C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48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51C5677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49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14:paraId="3B2DF0E4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50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14:paraId="6C7F369D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51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window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AD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75F126E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52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school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-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collection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AD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552E74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53" w:history="1"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AD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8800037" w14:textId="77777777" w:rsidR="00047731" w:rsidRDefault="00047731" w:rsidP="00047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4FAE7" w14:textId="77777777" w:rsidR="00047731" w:rsidRDefault="00047731" w:rsidP="0004773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5" w:name="_Hlk536378314"/>
      <w:r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14:paraId="4B6A16E1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14:paraId="3FFCA0F6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14:paraId="59B7DFE6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14:paraId="7E154EEC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</w:p>
    <w:p w14:paraId="1281A1CF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состав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пакета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входят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14:paraId="12292F3C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состав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пакета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входят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14:paraId="5105CAA4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14:paraId="663BD81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14:paraId="20DE7E8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14:paraId="12A96235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14:paraId="07293837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5E48D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31DE035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14:paraId="0C2F4B9E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49144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4BF59F44" w14:textId="77777777" w:rsidR="00047731" w:rsidRDefault="00047731" w:rsidP="0004773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EBCB12" w14:textId="77777777" w:rsidR="00047731" w:rsidRDefault="00047731" w:rsidP="000477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14:paraId="78DA436F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14:paraId="6859E79E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14:paraId="5C17809F" w14:textId="66D864FF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ауд. 211, 315, 322 (лекционная аудитория), оборудованные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</w:p>
    <w:p w14:paraId="0CAE4701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14:paraId="14E6B2C7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6" w:name="_Hlk53637027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6"/>
    <w:p w14:paraId="716545B8" w14:textId="77777777" w:rsidR="00047731" w:rsidRDefault="00047731" w:rsidP="00047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14:paraId="5530A458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возможность выхода в сеть Интернет с мобильных устройств посредством сети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14:paraId="461DB197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14:paraId="7C32BDBA" w14:textId="77777777" w:rsidR="00047731" w:rsidRDefault="00047731" w:rsidP="000477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A57A89" w14:textId="77777777" w:rsidR="00047731" w:rsidRDefault="00047731" w:rsidP="0004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14:paraId="045ABE41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166F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70187AD4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762D1A70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14:paraId="3B5C2B9B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14:paraId="5A01A8F5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0CBB9C11" w14:textId="77777777" w:rsidR="00047731" w:rsidRDefault="00047731" w:rsidP="0004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45F0295" w14:textId="77777777" w:rsidR="00047731" w:rsidRDefault="00047731" w:rsidP="000477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5"/>
    </w:p>
    <w:p w14:paraId="75988990" w14:textId="36634589" w:rsidR="00993AC5" w:rsidRPr="00993AC5" w:rsidRDefault="00047731" w:rsidP="0004773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</w:p>
    <w:sectPr w:rsidR="00993AC5" w:rsidRPr="00993AC5" w:rsidSect="00815CD8">
      <w:footerReference w:type="default" r:id="rId5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712EE" w14:textId="77777777" w:rsidR="00D30F74" w:rsidRDefault="00D30F74">
      <w:pPr>
        <w:spacing w:after="0" w:line="240" w:lineRule="auto"/>
      </w:pPr>
      <w:r>
        <w:separator/>
      </w:r>
    </w:p>
  </w:endnote>
  <w:endnote w:type="continuationSeparator" w:id="0">
    <w:p w14:paraId="05891CC6" w14:textId="77777777" w:rsidR="00D30F74" w:rsidRDefault="00D3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49509" w14:textId="77777777" w:rsidR="00973BF5" w:rsidRDefault="00973BF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CD8">
      <w:rPr>
        <w:noProof/>
      </w:rPr>
      <w:t>36</w:t>
    </w:r>
    <w:r>
      <w:rPr>
        <w:noProof/>
      </w:rPr>
      <w:fldChar w:fldCharType="end"/>
    </w:r>
  </w:p>
  <w:p w14:paraId="7BF6499E" w14:textId="77777777" w:rsidR="00973BF5" w:rsidRDefault="00973B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17B6B" w14:textId="77777777" w:rsidR="00D30F74" w:rsidRDefault="00D30F74">
      <w:pPr>
        <w:spacing w:after="0" w:line="240" w:lineRule="auto"/>
      </w:pPr>
      <w:r>
        <w:separator/>
      </w:r>
    </w:p>
  </w:footnote>
  <w:footnote w:type="continuationSeparator" w:id="0">
    <w:p w14:paraId="0BB87008" w14:textId="77777777" w:rsidR="00D30F74" w:rsidRDefault="00D30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27B"/>
    <w:multiLevelType w:val="hybridMultilevel"/>
    <w:tmpl w:val="17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C17B70"/>
    <w:multiLevelType w:val="hybridMultilevel"/>
    <w:tmpl w:val="8C1A5A5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40373F5"/>
    <w:multiLevelType w:val="hybridMultilevel"/>
    <w:tmpl w:val="A9FC9C7C"/>
    <w:lvl w:ilvl="0" w:tplc="006CA8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44"/>
    <w:rsid w:val="00047731"/>
    <w:rsid w:val="00073B35"/>
    <w:rsid w:val="00116B68"/>
    <w:rsid w:val="001608BC"/>
    <w:rsid w:val="001A6BD9"/>
    <w:rsid w:val="001C44C8"/>
    <w:rsid w:val="0027703C"/>
    <w:rsid w:val="002A6FE9"/>
    <w:rsid w:val="002D6115"/>
    <w:rsid w:val="003E6188"/>
    <w:rsid w:val="0042013C"/>
    <w:rsid w:val="00455F34"/>
    <w:rsid w:val="004705B3"/>
    <w:rsid w:val="00510E11"/>
    <w:rsid w:val="0057371B"/>
    <w:rsid w:val="005E14A5"/>
    <w:rsid w:val="005E508D"/>
    <w:rsid w:val="0060220F"/>
    <w:rsid w:val="00697EAE"/>
    <w:rsid w:val="006E3B44"/>
    <w:rsid w:val="00752E1A"/>
    <w:rsid w:val="007611A9"/>
    <w:rsid w:val="007937C0"/>
    <w:rsid w:val="007B5C3C"/>
    <w:rsid w:val="007F3E6B"/>
    <w:rsid w:val="00815CD8"/>
    <w:rsid w:val="0082538F"/>
    <w:rsid w:val="00844D46"/>
    <w:rsid w:val="008A1DFC"/>
    <w:rsid w:val="008F0045"/>
    <w:rsid w:val="00973BF5"/>
    <w:rsid w:val="00993AC5"/>
    <w:rsid w:val="009F691D"/>
    <w:rsid w:val="00A67773"/>
    <w:rsid w:val="00AD1920"/>
    <w:rsid w:val="00AD1EAF"/>
    <w:rsid w:val="00B11BF8"/>
    <w:rsid w:val="00B36C35"/>
    <w:rsid w:val="00B52744"/>
    <w:rsid w:val="00B56FC9"/>
    <w:rsid w:val="00B80A49"/>
    <w:rsid w:val="00BD589B"/>
    <w:rsid w:val="00C41A33"/>
    <w:rsid w:val="00C450AE"/>
    <w:rsid w:val="00C814DF"/>
    <w:rsid w:val="00C90834"/>
    <w:rsid w:val="00CC4494"/>
    <w:rsid w:val="00CD40FD"/>
    <w:rsid w:val="00D06D84"/>
    <w:rsid w:val="00D30F74"/>
    <w:rsid w:val="00D44EE5"/>
    <w:rsid w:val="00D665A8"/>
    <w:rsid w:val="00E9084D"/>
    <w:rsid w:val="00EB310F"/>
    <w:rsid w:val="00F65A66"/>
    <w:rsid w:val="00F677FC"/>
    <w:rsid w:val="00FA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6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AC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93AC5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93A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93AC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93AC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93AC5"/>
  </w:style>
  <w:style w:type="numbering" w:customStyle="1" w:styleId="11">
    <w:name w:val="Нет списка11"/>
    <w:next w:val="a2"/>
    <w:uiPriority w:val="99"/>
    <w:semiHidden/>
    <w:unhideWhenUsed/>
    <w:rsid w:val="00993AC5"/>
  </w:style>
  <w:style w:type="paragraph" w:styleId="a3">
    <w:name w:val="Title"/>
    <w:basedOn w:val="a"/>
    <w:link w:val="a4"/>
    <w:uiPriority w:val="99"/>
    <w:qFormat/>
    <w:rsid w:val="00993A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93A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993AC5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993A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93A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993AC5"/>
    <w:pPr>
      <w:ind w:left="720"/>
      <w:contextualSpacing/>
    </w:pPr>
  </w:style>
  <w:style w:type="paragraph" w:customStyle="1" w:styleId="Default">
    <w:name w:val="Default"/>
    <w:uiPriority w:val="99"/>
    <w:rsid w:val="00993A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993AC5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993AC5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993AC5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993AC5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93AC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993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993AC5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uiPriority w:val="99"/>
    <w:rsid w:val="00993AC5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993AC5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993AC5"/>
    <w:rPr>
      <w:rFonts w:cs="Times New Roman"/>
    </w:rPr>
  </w:style>
  <w:style w:type="character" w:customStyle="1" w:styleId="c1">
    <w:name w:val="c1"/>
    <w:rsid w:val="00993AC5"/>
    <w:rPr>
      <w:rFonts w:cs="Times New Roman"/>
    </w:rPr>
  </w:style>
  <w:style w:type="paragraph" w:customStyle="1" w:styleId="14">
    <w:name w:val="Без интервала1"/>
    <w:uiPriority w:val="99"/>
    <w:rsid w:val="00993AC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993AC5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93AC5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993AC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993AC5"/>
    <w:rPr>
      <w:rFonts w:cs="Times New Roman"/>
    </w:rPr>
  </w:style>
  <w:style w:type="paragraph" w:customStyle="1" w:styleId="Style39">
    <w:name w:val="Style39"/>
    <w:basedOn w:val="a"/>
    <w:uiPriority w:val="99"/>
    <w:rsid w:val="00993A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993A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993AC5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993AC5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9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3AC5"/>
  </w:style>
  <w:style w:type="numbering" w:customStyle="1" w:styleId="24">
    <w:name w:val="Нет списка2"/>
    <w:next w:val="a2"/>
    <w:uiPriority w:val="99"/>
    <w:semiHidden/>
    <w:unhideWhenUsed/>
    <w:rsid w:val="00993AC5"/>
  </w:style>
  <w:style w:type="numbering" w:customStyle="1" w:styleId="120">
    <w:name w:val="Нет списка12"/>
    <w:next w:val="a2"/>
    <w:uiPriority w:val="99"/>
    <w:semiHidden/>
    <w:unhideWhenUsed/>
    <w:rsid w:val="00993AC5"/>
  </w:style>
  <w:style w:type="numbering" w:customStyle="1" w:styleId="111">
    <w:name w:val="Нет списка111"/>
    <w:next w:val="a2"/>
    <w:uiPriority w:val="99"/>
    <w:semiHidden/>
    <w:unhideWhenUsed/>
    <w:rsid w:val="00993AC5"/>
  </w:style>
  <w:style w:type="paragraph" w:customStyle="1" w:styleId="msonormalmailrucssattributepostfix">
    <w:name w:val="msonormal_mailru_css_attribute_postfix"/>
    <w:basedOn w:val="a"/>
    <w:uiPriority w:val="99"/>
    <w:rsid w:val="00993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3AC5"/>
  </w:style>
  <w:style w:type="character" w:styleId="af">
    <w:name w:val="FollowedHyperlink"/>
    <w:basedOn w:val="a0"/>
    <w:uiPriority w:val="99"/>
    <w:semiHidden/>
    <w:unhideWhenUsed/>
    <w:rsid w:val="00047731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047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73BF5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7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0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AC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93AC5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93A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93AC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93AC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93AC5"/>
  </w:style>
  <w:style w:type="numbering" w:customStyle="1" w:styleId="11">
    <w:name w:val="Нет списка11"/>
    <w:next w:val="a2"/>
    <w:uiPriority w:val="99"/>
    <w:semiHidden/>
    <w:unhideWhenUsed/>
    <w:rsid w:val="00993AC5"/>
  </w:style>
  <w:style w:type="paragraph" w:styleId="a3">
    <w:name w:val="Title"/>
    <w:basedOn w:val="a"/>
    <w:link w:val="a4"/>
    <w:uiPriority w:val="99"/>
    <w:qFormat/>
    <w:rsid w:val="00993A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93A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993AC5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993A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93A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993AC5"/>
    <w:pPr>
      <w:ind w:left="720"/>
      <w:contextualSpacing/>
    </w:pPr>
  </w:style>
  <w:style w:type="paragraph" w:customStyle="1" w:styleId="Default">
    <w:name w:val="Default"/>
    <w:uiPriority w:val="99"/>
    <w:rsid w:val="00993A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993AC5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993AC5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993AC5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993AC5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993AC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993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993AC5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uiPriority w:val="99"/>
    <w:rsid w:val="00993AC5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993AC5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993AC5"/>
    <w:rPr>
      <w:rFonts w:cs="Times New Roman"/>
    </w:rPr>
  </w:style>
  <w:style w:type="character" w:customStyle="1" w:styleId="c1">
    <w:name w:val="c1"/>
    <w:rsid w:val="00993AC5"/>
    <w:rPr>
      <w:rFonts w:cs="Times New Roman"/>
    </w:rPr>
  </w:style>
  <w:style w:type="paragraph" w:customStyle="1" w:styleId="14">
    <w:name w:val="Без интервала1"/>
    <w:uiPriority w:val="99"/>
    <w:rsid w:val="00993AC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993AC5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93AC5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993AC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993AC5"/>
    <w:rPr>
      <w:rFonts w:cs="Times New Roman"/>
    </w:rPr>
  </w:style>
  <w:style w:type="paragraph" w:customStyle="1" w:styleId="Style39">
    <w:name w:val="Style39"/>
    <w:basedOn w:val="a"/>
    <w:uiPriority w:val="99"/>
    <w:rsid w:val="00993A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993A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993AC5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993AC5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9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3AC5"/>
  </w:style>
  <w:style w:type="numbering" w:customStyle="1" w:styleId="24">
    <w:name w:val="Нет списка2"/>
    <w:next w:val="a2"/>
    <w:uiPriority w:val="99"/>
    <w:semiHidden/>
    <w:unhideWhenUsed/>
    <w:rsid w:val="00993AC5"/>
  </w:style>
  <w:style w:type="numbering" w:customStyle="1" w:styleId="120">
    <w:name w:val="Нет списка12"/>
    <w:next w:val="a2"/>
    <w:uiPriority w:val="99"/>
    <w:semiHidden/>
    <w:unhideWhenUsed/>
    <w:rsid w:val="00993AC5"/>
  </w:style>
  <w:style w:type="numbering" w:customStyle="1" w:styleId="111">
    <w:name w:val="Нет списка111"/>
    <w:next w:val="a2"/>
    <w:uiPriority w:val="99"/>
    <w:semiHidden/>
    <w:unhideWhenUsed/>
    <w:rsid w:val="00993AC5"/>
  </w:style>
  <w:style w:type="paragraph" w:customStyle="1" w:styleId="msonormalmailrucssattributepostfix">
    <w:name w:val="msonormal_mailru_css_attribute_postfix"/>
    <w:basedOn w:val="a"/>
    <w:uiPriority w:val="99"/>
    <w:rsid w:val="00993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3AC5"/>
  </w:style>
  <w:style w:type="character" w:styleId="af">
    <w:name w:val="FollowedHyperlink"/>
    <w:basedOn w:val="a0"/>
    <w:uiPriority w:val="99"/>
    <w:semiHidden/>
    <w:unhideWhenUsed/>
    <w:rsid w:val="00047731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047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73BF5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7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0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8" Type="http://schemas.openxmlformats.org/officeDocument/2006/relationships/hyperlink" Target="http://biblioclub.ru/index.php?page=book_red&amp;id=115299" TargetMode="External"/><Relationship Id="rId26" Type="http://schemas.openxmlformats.org/officeDocument/2006/relationships/hyperlink" Target="http://biblioclub.ru/index.php?page=book_red&amp;id=115299" TargetMode="External"/><Relationship Id="rId39" Type="http://schemas.openxmlformats.org/officeDocument/2006/relationships/hyperlink" Target="http://biblioclub.ru/index.php?page=book_red&amp;id=114540" TargetMode="External"/><Relationship Id="rId21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4" Type="http://schemas.openxmlformats.org/officeDocument/2006/relationships/hyperlink" Target="http://biblioclub.ru/index.php?page=book_red&amp;id=115299" TargetMode="External"/><Relationship Id="rId42" Type="http://schemas.openxmlformats.org/officeDocument/2006/relationships/hyperlink" Target="http://biblioclub.ru/index.php?page=book_red&amp;id=115299" TargetMode="External"/><Relationship Id="rId47" Type="http://schemas.openxmlformats.org/officeDocument/2006/relationships/hyperlink" Target="http://www.e-mcfr.ru" TargetMode="External"/><Relationship Id="rId50" Type="http://schemas.openxmlformats.org/officeDocument/2006/relationships/hyperlink" Target="http://carta.hgiik.ru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7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5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3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8" Type="http://schemas.openxmlformats.org/officeDocument/2006/relationships/hyperlink" Target="http://biblioclub.ru/index.php?page=book_red&amp;id=115299" TargetMode="External"/><Relationship Id="rId46" Type="http://schemas.openxmlformats.org/officeDocument/2006/relationships/hyperlink" Target="http://www.biblioclub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0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9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41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114540" TargetMode="External"/><Relationship Id="rId2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2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7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40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45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53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114540" TargetMode="External"/><Relationship Id="rId23" Type="http://schemas.openxmlformats.org/officeDocument/2006/relationships/hyperlink" Target="http://biblioclub.ru/index.php?page=book_red&amp;id=114540" TargetMode="External"/><Relationship Id="rId28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6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49" Type="http://schemas.openxmlformats.org/officeDocument/2006/relationships/hyperlink" Target="http://elibrary.ru/" TargetMode="External"/><Relationship Id="rId10" Type="http://schemas.openxmlformats.org/officeDocument/2006/relationships/hyperlink" Target="http://biblioclub.ru/index.php?page=book_red&amp;id=115299" TargetMode="External"/><Relationship Id="rId19" Type="http://schemas.openxmlformats.org/officeDocument/2006/relationships/hyperlink" Target="http://biblioclub.ru/index.php?page=book_red&amp;id=114540" TargetMode="External"/><Relationship Id="rId31" Type="http://schemas.openxmlformats.org/officeDocument/2006/relationships/hyperlink" Target="http://biblioclub.ru/index.php?page=book_red&amp;id=114540" TargetMode="External"/><Relationship Id="rId4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52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_red&amp;id=115299" TargetMode="External"/><Relationship Id="rId22" Type="http://schemas.openxmlformats.org/officeDocument/2006/relationships/hyperlink" Target="http://biblioclub.ru/index.php?page=book_red&amp;id=115299" TargetMode="External"/><Relationship Id="rId27" Type="http://schemas.openxmlformats.org/officeDocument/2006/relationships/hyperlink" Target="http://biblioclub.ru/index.php?page=book_red&amp;id=114540" TargetMode="External"/><Relationship Id="rId30" Type="http://schemas.openxmlformats.org/officeDocument/2006/relationships/hyperlink" Target="http://biblioclub.ru/index.php?page=book_red&amp;id=115299" TargetMode="External"/><Relationship Id="rId35" Type="http://schemas.openxmlformats.org/officeDocument/2006/relationships/hyperlink" Target="http://biblioclub.ru/index.php?page=book_red&amp;id=114540" TargetMode="External"/><Relationship Id="rId43" Type="http://schemas.openxmlformats.org/officeDocument/2006/relationships/hyperlink" Target="http://biblioclub.ru/index.php?page=book_red&amp;id=114540" TargetMode="External"/><Relationship Id="rId48" Type="http://schemas.openxmlformats.org/officeDocument/2006/relationships/hyperlink" Target="http://irbis.hgiik.ru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jpg"/><Relationship Id="rId51" Type="http://schemas.openxmlformats.org/officeDocument/2006/relationships/hyperlink" Target="http://window.edu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11640</Words>
  <Characters>66352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Лаборант НИиД</cp:lastModifiedBy>
  <cp:revision>37</cp:revision>
  <dcterms:created xsi:type="dcterms:W3CDTF">2019-11-09T23:25:00Z</dcterms:created>
  <dcterms:modified xsi:type="dcterms:W3CDTF">2021-06-30T01:56:00Z</dcterms:modified>
</cp:coreProperties>
</file>