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BD1" w:rsidRPr="00F44BD1" w:rsidRDefault="00F44BD1" w:rsidP="00F44BD1">
      <w:pP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r w:rsidRPr="00F44BD1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Министерство культуры Российской Федерации</w:t>
      </w:r>
    </w:p>
    <w:p w:rsidR="00F44BD1" w:rsidRPr="00F44BD1" w:rsidRDefault="00F44BD1" w:rsidP="00F44BD1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44BD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ФЕДЕРАЛЬНОЕ ГОСУДАРСТВЕННОЕ БЮДЖЕТНОЕ ОБРАЗОВАТЕЛЬНОЕ УЧРЕЖДЕНИЕ </w:t>
      </w:r>
    </w:p>
    <w:p w:rsidR="00F44BD1" w:rsidRPr="00F44BD1" w:rsidRDefault="00F44BD1" w:rsidP="00F44BD1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44BD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ВЫСШЕГО ОБРАЗОВАНИЯ </w:t>
      </w:r>
    </w:p>
    <w:p w:rsidR="00F44BD1" w:rsidRPr="00F44BD1" w:rsidRDefault="00F44BD1" w:rsidP="00F44BD1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</w:pPr>
      <w:r w:rsidRPr="00F44B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«ХАБАРОВСКИЙ ГОСУДАРСТВЕННЫЙ ИНСТИТУТ </w:t>
      </w:r>
      <w:r w:rsidRPr="00F44BD1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КУЛЬТУРЫ»</w:t>
      </w:r>
    </w:p>
    <w:p w:rsidR="00F44BD1" w:rsidRPr="00F44BD1" w:rsidRDefault="00F44BD1" w:rsidP="00F44B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4B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(ХГИК)</w:t>
      </w:r>
    </w:p>
    <w:p w:rsidR="00C74E67" w:rsidRPr="00C74E67" w:rsidRDefault="00C74E67" w:rsidP="00F44B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4E67" w:rsidRPr="00C74E67" w:rsidRDefault="00C74E67" w:rsidP="00C74E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Кафедра культурологии и </w:t>
      </w:r>
      <w:proofErr w:type="spellStart"/>
      <w:r w:rsidRPr="00C74E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музеологии</w:t>
      </w:r>
      <w:proofErr w:type="spellEnd"/>
    </w:p>
    <w:p w:rsidR="00C74E67" w:rsidRPr="00C74E67" w:rsidRDefault="009F4BFE" w:rsidP="00C74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4BFE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zh-CN"/>
        </w:rPr>
        <w:drawing>
          <wp:anchor distT="0" distB="0" distL="114300" distR="114300" simplePos="0" relativeHeight="251659264" behindDoc="1" locked="0" layoutInCell="1" allowOverlap="1" wp14:anchorId="29C5367C" wp14:editId="0DC7EB8C">
            <wp:simplePos x="0" y="0"/>
            <wp:positionH relativeFrom="column">
              <wp:posOffset>233045</wp:posOffset>
            </wp:positionH>
            <wp:positionV relativeFrom="paragraph">
              <wp:posOffset>-36830</wp:posOffset>
            </wp:positionV>
            <wp:extent cx="2325370" cy="211645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5370" cy="211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4E67" w:rsidRPr="00C74E67" w:rsidRDefault="00C74E67" w:rsidP="00C74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4E67" w:rsidRPr="00C74E67" w:rsidRDefault="00C74E67" w:rsidP="00C74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4E67" w:rsidRPr="00C74E67" w:rsidRDefault="00C74E67" w:rsidP="00C74E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4E67" w:rsidRPr="00C74E67" w:rsidRDefault="009F4BFE" w:rsidP="009F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BFE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drawing>
          <wp:inline distT="0" distB="0" distL="0" distR="0" wp14:anchorId="16CA1AC5" wp14:editId="6271B947">
            <wp:extent cx="2317750" cy="179705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0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4E67" w:rsidRPr="00C74E67" w:rsidRDefault="00C74E67" w:rsidP="00C74E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4E67" w:rsidRPr="00C74E67" w:rsidRDefault="00C74E67" w:rsidP="00C74E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МИРОВАЯ ХУДОЖЕСТВЕННАЯ КУЛЬТУРА</w:t>
      </w:r>
    </w:p>
    <w:p w:rsidR="00C74E67" w:rsidRPr="00C74E67" w:rsidRDefault="00C74E67" w:rsidP="00C74E6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74E67" w:rsidRPr="00C74E67" w:rsidRDefault="00C74E67" w:rsidP="00C74E6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РАБОЧАЯ ПРОГРАММА ДИСЦИПЛИНЫ</w:t>
      </w:r>
    </w:p>
    <w:p w:rsidR="00C74E67" w:rsidRPr="00C74E67" w:rsidRDefault="00C74E67" w:rsidP="00C74E67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55EA" w:rsidRPr="00BA55EA" w:rsidRDefault="00BA55EA" w:rsidP="00BA5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55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Уровень </w:t>
      </w:r>
      <w:proofErr w:type="spellStart"/>
      <w:r w:rsidRPr="00BA55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бакалавриата</w:t>
      </w:r>
      <w:proofErr w:type="spellEnd"/>
    </w:p>
    <w:p w:rsidR="00BA55EA" w:rsidRPr="00BA55EA" w:rsidRDefault="00BA55EA" w:rsidP="00BA55E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BA55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(2021 год набора, </w:t>
      </w:r>
      <w:proofErr w:type="gramEnd"/>
    </w:p>
    <w:p w:rsidR="00BA55EA" w:rsidRPr="00BA55EA" w:rsidRDefault="00BA55EA" w:rsidP="00BA55E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55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очная и заочная форма обучения)</w:t>
      </w:r>
    </w:p>
    <w:p w:rsidR="00BA55EA" w:rsidRPr="00BA55EA" w:rsidRDefault="00BA55EA" w:rsidP="00BA55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55EA" w:rsidRPr="00BA55EA" w:rsidRDefault="00BA55EA" w:rsidP="00BA55E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BA55EA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Направление подготовки </w:t>
      </w:r>
    </w:p>
    <w:p w:rsidR="00BA55EA" w:rsidRPr="00BA55EA" w:rsidRDefault="00BA55EA" w:rsidP="00BA55E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MS Mincho" w:hAnsi="Times New Roman" w:cs="Times New Roman"/>
          <w:bCs/>
          <w:sz w:val="28"/>
          <w:szCs w:val="28"/>
          <w:lang w:eastAsia="ru-RU"/>
        </w:rPr>
      </w:pPr>
      <w:r w:rsidRPr="00BA55EA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 xml:space="preserve">53.03.05 </w:t>
      </w:r>
      <w:proofErr w:type="spellStart"/>
      <w:r w:rsidRPr="00BA55EA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>Дирижирование</w:t>
      </w:r>
      <w:proofErr w:type="spellEnd"/>
    </w:p>
    <w:p w:rsidR="00BA55EA" w:rsidRPr="00BA55EA" w:rsidRDefault="00BA55EA" w:rsidP="00BA55E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MS Mincho" w:hAnsi="Times New Roman" w:cs="Times New Roman"/>
          <w:bCs/>
          <w:sz w:val="28"/>
          <w:szCs w:val="28"/>
          <w:lang w:eastAsia="ru-RU"/>
        </w:rPr>
      </w:pPr>
    </w:p>
    <w:p w:rsidR="00BA55EA" w:rsidRPr="00BA55EA" w:rsidRDefault="00BA55EA" w:rsidP="00BA55E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BA55EA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Профиль подготовки </w:t>
      </w:r>
    </w:p>
    <w:p w:rsidR="00BA55EA" w:rsidRPr="00BA55EA" w:rsidRDefault="00BA55EA" w:rsidP="00BA55E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BA55EA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>Дирижирование</w:t>
      </w:r>
      <w:proofErr w:type="spellEnd"/>
      <w:r w:rsidRPr="00BA55EA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 xml:space="preserve"> академическим хором</w:t>
      </w:r>
    </w:p>
    <w:p w:rsidR="007F6DB1" w:rsidRPr="00EE6D29" w:rsidRDefault="007F6DB1" w:rsidP="007F6D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F6DB1" w:rsidRDefault="007F6DB1" w:rsidP="007F6D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4BD1" w:rsidRDefault="00F44BD1" w:rsidP="007F6D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4BD1" w:rsidRDefault="00F44BD1" w:rsidP="007F6D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4BD1" w:rsidRDefault="00F44BD1" w:rsidP="007F6D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4BD1" w:rsidRDefault="00F44BD1" w:rsidP="007F6D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4BD1" w:rsidRPr="00EE6D29" w:rsidRDefault="00F44BD1" w:rsidP="007F6D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7F6DB1" w:rsidRPr="00EE6D29" w:rsidRDefault="007F6DB1" w:rsidP="007F6D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F6DB1" w:rsidRPr="00EE6D29" w:rsidRDefault="007F6DB1" w:rsidP="007F6D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6DB1" w:rsidRPr="00EE6D29" w:rsidRDefault="007F6DB1" w:rsidP="007F6D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6D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Хабаровск </w:t>
      </w:r>
    </w:p>
    <w:p w:rsidR="007F6DB1" w:rsidRPr="00EE6D29" w:rsidRDefault="007F6DB1" w:rsidP="007F6D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6D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2021</w:t>
      </w:r>
    </w:p>
    <w:p w:rsidR="00C74E67" w:rsidRPr="00C74E67" w:rsidRDefault="00C74E67" w:rsidP="00C74E67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FF"/>
          <w:sz w:val="28"/>
          <w:szCs w:val="28"/>
        </w:rPr>
        <w:sectPr w:rsidR="00C74E67" w:rsidRPr="00C74E67" w:rsidSect="00A061DA">
          <w:footerReference w:type="default" r:id="rId10"/>
          <w:footerReference w:type="first" r:id="rId11"/>
          <w:pgSz w:w="11906" w:h="16838"/>
          <w:pgMar w:top="1134" w:right="850" w:bottom="1134" w:left="1701" w:header="708" w:footer="454" w:gutter="0"/>
          <w:pgNumType w:start="1"/>
          <w:cols w:space="720"/>
          <w:titlePg/>
          <w:docGrid w:linePitch="299"/>
        </w:sectPr>
      </w:pPr>
    </w:p>
    <w:p w:rsidR="00C74E67" w:rsidRPr="00C74E67" w:rsidRDefault="00C74E67" w:rsidP="00C74E6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color w:val="191919"/>
          <w:sz w:val="28"/>
          <w:szCs w:val="28"/>
        </w:rPr>
        <w:lastRenderedPageBreak/>
        <w:t>Составитель:</w:t>
      </w:r>
    </w:p>
    <w:p w:rsidR="00C74E67" w:rsidRPr="00C74E67" w:rsidRDefault="00C74E67" w:rsidP="00C74E67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C74E67" w:rsidRPr="00C74E67" w:rsidRDefault="00C74E67" w:rsidP="00C74E67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  <w:r w:rsidRPr="00C74E67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</w:t>
      </w:r>
      <w:proofErr w:type="spellStart"/>
      <w:r w:rsidRPr="00C74E67">
        <w:rPr>
          <w:rFonts w:ascii="Times New Roman" w:eastAsia="Calibri" w:hAnsi="Times New Roman" w:cs="Times New Roman"/>
          <w:color w:val="191919"/>
          <w:sz w:val="28"/>
          <w:szCs w:val="28"/>
        </w:rPr>
        <w:t>Холодилова</w:t>
      </w:r>
      <w:proofErr w:type="spellEnd"/>
      <w:r w:rsidRPr="00C74E67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Елена Валериевна, кандидат культурологии, доцент кафедры культурологии и </w:t>
      </w:r>
      <w:proofErr w:type="spellStart"/>
      <w:r w:rsidRPr="00C74E67">
        <w:rPr>
          <w:rFonts w:ascii="Times New Roman" w:eastAsia="Calibri" w:hAnsi="Times New Roman" w:cs="Times New Roman"/>
          <w:color w:val="191919"/>
          <w:sz w:val="28"/>
          <w:szCs w:val="28"/>
        </w:rPr>
        <w:t>музеологии</w:t>
      </w:r>
      <w:proofErr w:type="spellEnd"/>
    </w:p>
    <w:p w:rsidR="00C74E67" w:rsidRPr="00C74E67" w:rsidRDefault="00C74E67" w:rsidP="00C74E67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C74E67" w:rsidRPr="00C74E67" w:rsidRDefault="00C74E67" w:rsidP="00C74E67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7F6DB1" w:rsidRPr="00262BA0" w:rsidRDefault="00C74E67" w:rsidP="007F6DB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74E67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Рабочая программа дисциплины «Мировая художественная культура» рассмотрена и одобрена на заседании кафедры культурологии и </w:t>
      </w:r>
      <w:proofErr w:type="spellStart"/>
      <w:r w:rsidRPr="00C74E67">
        <w:rPr>
          <w:rFonts w:ascii="Times New Roman" w:eastAsia="Calibri" w:hAnsi="Times New Roman" w:cs="Times New Roman"/>
          <w:color w:val="191919"/>
          <w:sz w:val="28"/>
          <w:szCs w:val="28"/>
        </w:rPr>
        <w:t>музеологии</w:t>
      </w:r>
      <w:proofErr w:type="spellEnd"/>
      <w:r w:rsidRPr="00C74E67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</w:t>
      </w:r>
      <w:r w:rsidR="007F6DB1" w:rsidRPr="00EE6D29">
        <w:rPr>
          <w:rFonts w:ascii="Times New Roman" w:eastAsia="Calibri" w:hAnsi="Times New Roman" w:cs="Times New Roman"/>
          <w:color w:val="191919"/>
          <w:sz w:val="28"/>
          <w:szCs w:val="28"/>
          <w:lang w:eastAsia="ar-SA"/>
        </w:rPr>
        <w:t>«  05 »  мая  2021 г.     протокол № 9.</w:t>
      </w:r>
    </w:p>
    <w:p w:rsidR="00C74E67" w:rsidRPr="00C74E67" w:rsidRDefault="00C74E67" w:rsidP="00C74E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C74E67" w:rsidRPr="00C74E67" w:rsidRDefault="00C74E67" w:rsidP="00C74E67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C74E67" w:rsidRPr="00C74E67" w:rsidRDefault="00C74E67" w:rsidP="00C74E67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C74E67" w:rsidRPr="00C74E67" w:rsidRDefault="00C74E67" w:rsidP="00C74E67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C74E67" w:rsidRPr="00C74E67" w:rsidRDefault="00C74E67" w:rsidP="00C74E67">
      <w:pPr>
        <w:spacing w:after="0" w:line="240" w:lineRule="auto"/>
        <w:ind w:firstLine="6120"/>
        <w:jc w:val="right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C74E67" w:rsidRPr="00C74E67" w:rsidRDefault="00C74E67" w:rsidP="00C74E67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bCs/>
          <w:sz w:val="28"/>
          <w:szCs w:val="28"/>
        </w:rPr>
        <w:br w:type="page"/>
      </w:r>
    </w:p>
    <w:sdt>
      <w:sdtPr>
        <w:rPr>
          <w:rFonts w:ascii="Calibri" w:eastAsia="Calibri" w:hAnsi="Calibri" w:cs="Times New Roman"/>
        </w:rPr>
        <w:id w:val="-1589372403"/>
        <w:docPartObj>
          <w:docPartGallery w:val="Table of Contents"/>
          <w:docPartUnique/>
        </w:docPartObj>
      </w:sdtPr>
      <w:sdtEndPr/>
      <w:sdtContent>
        <w:p w:rsidR="00A061DA" w:rsidRPr="00575973" w:rsidRDefault="00A061DA" w:rsidP="00A061DA">
          <w:pPr>
            <w:keepNext/>
            <w:keepLines/>
            <w:spacing w:before="240" w:after="240" w:line="240" w:lineRule="auto"/>
            <w:jc w:val="center"/>
            <w:rPr>
              <w:rFonts w:ascii="Times New Roman" w:eastAsia="Times New Roman" w:hAnsi="Times New Roman" w:cs="Times New Roman"/>
              <w:b/>
              <w:sz w:val="32"/>
              <w:szCs w:val="32"/>
              <w:lang w:eastAsia="ru-RU"/>
            </w:rPr>
          </w:pPr>
          <w:r w:rsidRPr="00575973">
            <w:rPr>
              <w:rFonts w:ascii="Times New Roman" w:eastAsia="Times New Roman" w:hAnsi="Times New Roman" w:cs="Times New Roman"/>
              <w:b/>
              <w:sz w:val="32"/>
              <w:szCs w:val="32"/>
              <w:lang w:eastAsia="ru-RU"/>
            </w:rPr>
            <w:t>Содержание</w:t>
          </w:r>
        </w:p>
        <w:p w:rsidR="00A061DA" w:rsidRPr="00575973" w:rsidRDefault="00A061DA" w:rsidP="00A061DA">
          <w:pPr>
            <w:tabs>
              <w:tab w:val="right" w:leader="dot" w:pos="9345"/>
            </w:tabs>
            <w:spacing w:after="0" w:line="240" w:lineRule="auto"/>
            <w:rPr>
              <w:rFonts w:ascii="Times New Roman" w:eastAsia="Calibri" w:hAnsi="Times New Roman" w:cs="Times New Roman"/>
              <w:b/>
              <w:noProof/>
              <w:sz w:val="28"/>
              <w:szCs w:val="28"/>
              <w:lang w:eastAsia="ru-RU"/>
            </w:rPr>
          </w:pPr>
          <w:r w:rsidRPr="00575973">
            <w:rPr>
              <w:rFonts w:ascii="Times New Roman" w:eastAsia="Calibri" w:hAnsi="Times New Roman" w:cs="Times New Roman"/>
              <w:b/>
              <w:bCs/>
              <w:noProof/>
              <w:sz w:val="28"/>
              <w:szCs w:val="28"/>
              <w:lang w:eastAsia="ru-RU"/>
            </w:rPr>
            <w:fldChar w:fldCharType="begin"/>
          </w:r>
          <w:r w:rsidRPr="00575973">
            <w:rPr>
              <w:rFonts w:ascii="Times New Roman" w:eastAsia="Calibri" w:hAnsi="Times New Roman" w:cs="Times New Roman"/>
              <w:b/>
              <w:bCs/>
              <w:noProof/>
              <w:sz w:val="28"/>
              <w:szCs w:val="28"/>
              <w:lang w:eastAsia="ru-RU"/>
            </w:rPr>
            <w:instrText xml:space="preserve"> TOC \o "1-3" \h \z \u </w:instrText>
          </w:r>
          <w:r w:rsidRPr="00575973">
            <w:rPr>
              <w:rFonts w:ascii="Times New Roman" w:eastAsia="Calibri" w:hAnsi="Times New Roman" w:cs="Times New Roman"/>
              <w:b/>
              <w:bCs/>
              <w:noProof/>
              <w:sz w:val="28"/>
              <w:szCs w:val="28"/>
              <w:lang w:eastAsia="ru-RU"/>
            </w:rPr>
            <w:fldChar w:fldCharType="separate"/>
          </w:r>
          <w:hyperlink r:id="rId12" w:anchor="_Toc11876041" w:history="1">
            <w:r w:rsidRPr="00575973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eastAsia="ru-RU"/>
              </w:rPr>
              <w:t>1. ОБЩИЕ СВЕДЕНИЯ О ДИСЦИПЛИНЕ</w:t>
            </w:r>
            <w:r w:rsidRPr="00575973">
              <w:rPr>
                <w:rFonts w:ascii="Times New Roman" w:eastAsia="Calibri" w:hAnsi="Times New Roman" w:cs="Times New Roman"/>
                <w:b/>
                <w:noProof/>
                <w:webHidden/>
                <w:sz w:val="28"/>
                <w:szCs w:val="28"/>
                <w:lang w:eastAsia="ru-RU"/>
              </w:rPr>
              <w:tab/>
            </w:r>
            <w:r w:rsidRPr="00575973">
              <w:rPr>
                <w:rFonts w:ascii="Times New Roman" w:eastAsia="Calibri" w:hAnsi="Times New Roman" w:cs="Times New Roman"/>
                <w:b/>
                <w:noProof/>
                <w:webHidden/>
                <w:sz w:val="28"/>
                <w:szCs w:val="28"/>
                <w:lang w:eastAsia="ru-RU"/>
              </w:rPr>
              <w:fldChar w:fldCharType="begin"/>
            </w:r>
            <w:r w:rsidRPr="00575973">
              <w:rPr>
                <w:rFonts w:ascii="Times New Roman" w:eastAsia="Calibri" w:hAnsi="Times New Roman" w:cs="Times New Roman"/>
                <w:b/>
                <w:noProof/>
                <w:webHidden/>
                <w:sz w:val="28"/>
                <w:szCs w:val="28"/>
                <w:lang w:eastAsia="ru-RU"/>
              </w:rPr>
              <w:instrText xml:space="preserve"> PAGEREF _Toc11876041 \h </w:instrText>
            </w:r>
            <w:r w:rsidRPr="00575973">
              <w:rPr>
                <w:rFonts w:ascii="Times New Roman" w:eastAsia="Calibri" w:hAnsi="Times New Roman" w:cs="Times New Roman"/>
                <w:b/>
                <w:noProof/>
                <w:webHidden/>
                <w:sz w:val="28"/>
                <w:szCs w:val="28"/>
                <w:lang w:eastAsia="ru-RU"/>
              </w:rPr>
            </w:r>
            <w:r w:rsidRPr="00575973">
              <w:rPr>
                <w:rFonts w:ascii="Times New Roman" w:eastAsia="Calibri" w:hAnsi="Times New Roman" w:cs="Times New Roman"/>
                <w:b/>
                <w:noProof/>
                <w:webHidden/>
                <w:sz w:val="28"/>
                <w:szCs w:val="28"/>
                <w:lang w:eastAsia="ru-RU"/>
              </w:rPr>
              <w:fldChar w:fldCharType="separate"/>
            </w:r>
            <w:r w:rsidRPr="00575973">
              <w:rPr>
                <w:rFonts w:ascii="Times New Roman" w:eastAsia="Calibri" w:hAnsi="Times New Roman" w:cs="Times New Roman"/>
                <w:b/>
                <w:noProof/>
                <w:webHidden/>
                <w:sz w:val="28"/>
                <w:szCs w:val="28"/>
                <w:lang w:eastAsia="ru-RU"/>
              </w:rPr>
              <w:t>4</w:t>
            </w:r>
            <w:r w:rsidRPr="00575973">
              <w:rPr>
                <w:rFonts w:ascii="Times New Roman" w:eastAsia="Calibri" w:hAnsi="Times New Roman" w:cs="Times New Roman"/>
                <w:b/>
                <w:noProof/>
                <w:webHidden/>
                <w:sz w:val="28"/>
                <w:szCs w:val="28"/>
                <w:lang w:eastAsia="ru-RU"/>
              </w:rPr>
              <w:fldChar w:fldCharType="end"/>
            </w:r>
          </w:hyperlink>
        </w:p>
        <w:p w:rsidR="00A061DA" w:rsidRPr="00575973" w:rsidRDefault="00A03FEA" w:rsidP="00A061DA">
          <w:pPr>
            <w:tabs>
              <w:tab w:val="right" w:leader="dot" w:pos="9345"/>
            </w:tabs>
            <w:spacing w:after="0" w:line="240" w:lineRule="auto"/>
            <w:ind w:left="220"/>
            <w:rPr>
              <w:rFonts w:ascii="Times New Roman" w:eastAsia="Calibri" w:hAnsi="Times New Roman" w:cs="Times New Roman"/>
              <w:noProof/>
              <w:sz w:val="28"/>
              <w:szCs w:val="28"/>
            </w:rPr>
          </w:pPr>
          <w:hyperlink r:id="rId13" w:anchor="_Toc11876042" w:history="1">
            <w:r w:rsidR="00A061DA" w:rsidRPr="00575973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1.1. </w:t>
            </w:r>
            <w:r w:rsidR="00A061DA" w:rsidRPr="0057597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Наименование дисциплины</w:t>
            </w:r>
            <w:r w:rsidR="00A061DA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ab/>
            </w:r>
            <w:r w:rsidR="00A061DA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061DA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instrText xml:space="preserve"> PAGEREF _Toc11876042 \h </w:instrText>
            </w:r>
            <w:r w:rsidR="00A061DA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</w:r>
            <w:r w:rsidR="00A061DA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061DA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A061DA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061DA" w:rsidRPr="00575973" w:rsidRDefault="00A03FEA" w:rsidP="00A061DA">
          <w:pPr>
            <w:tabs>
              <w:tab w:val="right" w:leader="dot" w:pos="9345"/>
            </w:tabs>
            <w:spacing w:after="0" w:line="240" w:lineRule="auto"/>
            <w:ind w:left="220"/>
            <w:rPr>
              <w:rFonts w:ascii="Times New Roman" w:eastAsia="Calibri" w:hAnsi="Times New Roman" w:cs="Times New Roman"/>
              <w:noProof/>
              <w:sz w:val="28"/>
              <w:szCs w:val="28"/>
            </w:rPr>
          </w:pPr>
          <w:hyperlink r:id="rId14" w:anchor="_Toc11876043" w:history="1">
            <w:r w:rsidR="00A061DA" w:rsidRPr="00575973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1.2. Место дисциплины в структуре образовательной программы</w:t>
            </w:r>
            <w:r w:rsidR="00A061DA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ab/>
            </w:r>
            <w:r w:rsidR="00A061DA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061DA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instrText xml:space="preserve"> PAGEREF _Toc11876043 \h </w:instrText>
            </w:r>
            <w:r w:rsidR="00A061DA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</w:r>
            <w:r w:rsidR="00A061DA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061DA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A061DA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061DA" w:rsidRPr="00575973" w:rsidRDefault="00A03FEA" w:rsidP="00A061DA">
          <w:pPr>
            <w:tabs>
              <w:tab w:val="right" w:leader="dot" w:pos="9345"/>
            </w:tabs>
            <w:spacing w:after="0" w:line="240" w:lineRule="auto"/>
            <w:ind w:left="220"/>
            <w:rPr>
              <w:rFonts w:ascii="Times New Roman" w:eastAsia="Calibri" w:hAnsi="Times New Roman" w:cs="Times New Roman"/>
              <w:noProof/>
              <w:sz w:val="28"/>
              <w:szCs w:val="28"/>
            </w:rPr>
          </w:pPr>
          <w:hyperlink r:id="rId15" w:anchor="_Toc11876044" w:history="1">
            <w:r w:rsidR="00A061DA" w:rsidRPr="00575973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1.3. Цель освоения дисциплины</w:t>
            </w:r>
            <w:r w:rsidR="00A061DA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ab/>
            </w:r>
            <w:r w:rsidR="00A061DA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061DA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instrText xml:space="preserve"> PAGEREF _Toc11876044 \h </w:instrText>
            </w:r>
            <w:r w:rsidR="00A061DA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</w:r>
            <w:r w:rsidR="00A061DA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061DA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A061DA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061DA" w:rsidRPr="00575973" w:rsidRDefault="00A03FEA" w:rsidP="00A061DA">
          <w:pPr>
            <w:tabs>
              <w:tab w:val="right" w:leader="dot" w:pos="9345"/>
            </w:tabs>
            <w:spacing w:after="0" w:line="240" w:lineRule="auto"/>
            <w:ind w:left="220"/>
            <w:rPr>
              <w:rFonts w:ascii="Times New Roman" w:eastAsia="Calibri" w:hAnsi="Times New Roman" w:cs="Times New Roman"/>
              <w:noProof/>
              <w:sz w:val="28"/>
              <w:szCs w:val="28"/>
            </w:rPr>
          </w:pPr>
          <w:hyperlink r:id="rId16" w:anchor="_Toc11876045" w:history="1">
            <w:r w:rsidR="00A061DA" w:rsidRPr="00575973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1.4. Планируемые результаты обучения по дисциплине</w:t>
            </w:r>
            <w:r w:rsidR="00A061DA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ab/>
            </w:r>
            <w:r w:rsidR="00A061DA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061DA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instrText xml:space="preserve"> PAGEREF _Toc11876045 \h </w:instrText>
            </w:r>
            <w:r w:rsidR="00A061DA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</w:r>
            <w:r w:rsidR="00A061DA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061DA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A061DA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061DA" w:rsidRPr="00575973" w:rsidRDefault="00A03FEA" w:rsidP="00A061DA">
          <w:pPr>
            <w:tabs>
              <w:tab w:val="right" w:leader="dot" w:pos="9345"/>
            </w:tabs>
            <w:spacing w:after="0" w:line="240" w:lineRule="auto"/>
            <w:rPr>
              <w:rFonts w:ascii="Times New Roman" w:eastAsia="Calibri" w:hAnsi="Times New Roman" w:cs="Times New Roman"/>
              <w:b/>
              <w:noProof/>
              <w:sz w:val="28"/>
              <w:szCs w:val="28"/>
              <w:lang w:eastAsia="ru-RU"/>
            </w:rPr>
          </w:pPr>
          <w:hyperlink r:id="rId17" w:anchor="_Toc11876046" w:history="1">
            <w:r w:rsidR="00A061DA" w:rsidRPr="00575973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eastAsia="ru-RU"/>
              </w:rPr>
              <w:t>2. ОБЪЕМ И СОДЕРЖАНИЕ ДИСЦИПЛИНЫ</w:t>
            </w:r>
            <w:r w:rsidR="00A061DA" w:rsidRPr="00575973">
              <w:rPr>
                <w:rFonts w:ascii="Times New Roman" w:eastAsia="Calibri" w:hAnsi="Times New Roman" w:cs="Times New Roman"/>
                <w:b/>
                <w:noProof/>
                <w:webHidden/>
                <w:sz w:val="28"/>
                <w:szCs w:val="28"/>
                <w:lang w:eastAsia="ru-RU"/>
              </w:rPr>
              <w:tab/>
            </w:r>
            <w:r w:rsidR="00A061DA">
              <w:rPr>
                <w:rFonts w:ascii="Times New Roman" w:eastAsia="Calibri" w:hAnsi="Times New Roman" w:cs="Times New Roman"/>
                <w:b/>
                <w:noProof/>
                <w:webHidden/>
                <w:sz w:val="28"/>
                <w:szCs w:val="28"/>
                <w:lang w:eastAsia="ru-RU"/>
              </w:rPr>
              <w:t>6</w:t>
            </w:r>
          </w:hyperlink>
        </w:p>
        <w:p w:rsidR="00A061DA" w:rsidRPr="00575973" w:rsidRDefault="00A03FEA" w:rsidP="00A061DA">
          <w:pPr>
            <w:tabs>
              <w:tab w:val="right" w:leader="dot" w:pos="9345"/>
            </w:tabs>
            <w:spacing w:after="0" w:line="240" w:lineRule="auto"/>
            <w:ind w:left="220"/>
            <w:rPr>
              <w:rFonts w:ascii="Times New Roman" w:eastAsia="Calibri" w:hAnsi="Times New Roman" w:cs="Times New Roman"/>
              <w:noProof/>
              <w:sz w:val="28"/>
              <w:szCs w:val="28"/>
            </w:rPr>
          </w:pPr>
          <w:hyperlink r:id="rId18" w:anchor="_Toc11876047" w:history="1">
            <w:r w:rsidR="00A061DA" w:rsidRPr="00575973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2.1. Объем дисциплины</w:t>
            </w:r>
            <w:r w:rsidR="00A061DA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ab/>
            </w:r>
            <w:r w:rsidR="00A061DA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>6</w:t>
            </w:r>
          </w:hyperlink>
        </w:p>
        <w:p w:rsidR="00A061DA" w:rsidRPr="00575973" w:rsidRDefault="00A03FEA" w:rsidP="00A061DA">
          <w:pPr>
            <w:tabs>
              <w:tab w:val="right" w:leader="dot" w:pos="9345"/>
            </w:tabs>
            <w:spacing w:after="0" w:line="240" w:lineRule="auto"/>
            <w:ind w:left="220"/>
            <w:rPr>
              <w:rFonts w:ascii="Times New Roman" w:eastAsia="Calibri" w:hAnsi="Times New Roman" w:cs="Times New Roman"/>
              <w:noProof/>
              <w:sz w:val="28"/>
              <w:szCs w:val="28"/>
            </w:rPr>
          </w:pPr>
          <w:hyperlink r:id="rId19" w:anchor="_Toc11876048" w:history="1">
            <w:r w:rsidR="00A061DA" w:rsidRPr="00575973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2.2. Тематический план дисциплины</w:t>
            </w:r>
            <w:r w:rsidR="00A061DA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ab/>
            </w:r>
            <w:r w:rsidR="00A061DA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>6</w:t>
            </w:r>
          </w:hyperlink>
        </w:p>
        <w:p w:rsidR="00A061DA" w:rsidRPr="00575973" w:rsidRDefault="00A03FEA" w:rsidP="00A061DA">
          <w:pPr>
            <w:tabs>
              <w:tab w:val="right" w:leader="dot" w:pos="9345"/>
            </w:tabs>
            <w:spacing w:after="0" w:line="240" w:lineRule="auto"/>
            <w:ind w:left="220"/>
            <w:rPr>
              <w:rFonts w:ascii="Times New Roman" w:eastAsia="Calibri" w:hAnsi="Times New Roman" w:cs="Times New Roman"/>
              <w:noProof/>
              <w:sz w:val="28"/>
              <w:szCs w:val="28"/>
            </w:rPr>
          </w:pPr>
          <w:hyperlink r:id="rId20" w:anchor="_Toc11876068" w:history="1">
            <w:r w:rsidR="00A061DA" w:rsidRPr="00575973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2.3. Краткое содержание разделов и тем</w:t>
            </w:r>
            <w:r w:rsidR="00A061DA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ab/>
            </w:r>
            <w:r w:rsidR="00A061DA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>9</w:t>
            </w:r>
          </w:hyperlink>
        </w:p>
        <w:p w:rsidR="00A061DA" w:rsidRPr="00575973" w:rsidRDefault="00A03FEA" w:rsidP="00A061DA">
          <w:pPr>
            <w:tabs>
              <w:tab w:val="right" w:leader="dot" w:pos="9345"/>
            </w:tabs>
            <w:spacing w:after="0" w:line="240" w:lineRule="auto"/>
            <w:rPr>
              <w:rFonts w:ascii="Times New Roman" w:eastAsia="Calibri" w:hAnsi="Times New Roman" w:cs="Times New Roman"/>
              <w:b/>
              <w:noProof/>
              <w:sz w:val="28"/>
              <w:szCs w:val="28"/>
              <w:lang w:eastAsia="ru-RU"/>
            </w:rPr>
          </w:pPr>
          <w:hyperlink r:id="rId21" w:anchor="_Toc11876069" w:history="1">
            <w:r w:rsidR="00A061DA" w:rsidRPr="00575973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eastAsia="ru-RU"/>
              </w:rPr>
              <w:t>3. УЧЕБНО-МЕТОДИЧЕСКОЕ ОБЕСПЕЧЕНИЕ</w:t>
            </w:r>
          </w:hyperlink>
          <w:r w:rsidR="00A061DA" w:rsidRPr="00575973">
            <w:rPr>
              <w:rFonts w:ascii="Times New Roman" w:eastAsia="Calibri" w:hAnsi="Times New Roman" w:cs="Times New Roman"/>
              <w:b/>
              <w:noProof/>
              <w:sz w:val="28"/>
              <w:szCs w:val="28"/>
              <w:lang w:eastAsia="ru-RU"/>
            </w:rPr>
            <w:t xml:space="preserve"> </w:t>
          </w:r>
          <w:hyperlink r:id="rId22" w:anchor="_Toc11876070" w:history="1">
            <w:r w:rsidR="00A061DA" w:rsidRPr="00575973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eastAsia="ru-RU"/>
              </w:rPr>
              <w:t xml:space="preserve">ДЛЯ САМОСТОЯТЕЛЬНОЙ РАБОТЫ </w:t>
            </w:r>
          </w:hyperlink>
          <w:r w:rsidR="00A061DA" w:rsidRPr="00575973">
            <w:rPr>
              <w:rFonts w:ascii="Times New Roman" w:eastAsia="Calibri" w:hAnsi="Times New Roman" w:cs="Times New Roman"/>
              <w:b/>
              <w:noProof/>
              <w:sz w:val="28"/>
              <w:szCs w:val="28"/>
              <w:lang w:eastAsia="ru-RU"/>
            </w:rPr>
            <w:t xml:space="preserve"> </w:t>
          </w:r>
          <w:hyperlink r:id="rId23" w:anchor="_Toc11876071" w:history="1">
            <w:r w:rsidR="00A061DA" w:rsidRPr="00575973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eastAsia="ru-RU"/>
              </w:rPr>
              <w:t>ПО ДИСЦИПЛИНЕ</w:t>
            </w:r>
            <w:r w:rsidR="00A061DA" w:rsidRPr="00575973">
              <w:rPr>
                <w:rFonts w:ascii="Times New Roman" w:eastAsia="Calibri" w:hAnsi="Times New Roman" w:cs="Times New Roman"/>
                <w:b/>
                <w:noProof/>
                <w:webHidden/>
                <w:sz w:val="28"/>
                <w:szCs w:val="28"/>
                <w:lang w:eastAsia="ru-RU"/>
              </w:rPr>
              <w:tab/>
            </w:r>
            <w:r w:rsidR="00A061DA">
              <w:rPr>
                <w:rFonts w:ascii="Times New Roman" w:eastAsia="Calibri" w:hAnsi="Times New Roman" w:cs="Times New Roman"/>
                <w:b/>
                <w:noProof/>
                <w:webHidden/>
                <w:sz w:val="28"/>
                <w:szCs w:val="28"/>
                <w:lang w:eastAsia="ru-RU"/>
              </w:rPr>
              <w:t>14</w:t>
            </w:r>
          </w:hyperlink>
        </w:p>
        <w:p w:rsidR="00A061DA" w:rsidRPr="00575973" w:rsidRDefault="00A03FEA" w:rsidP="00A061DA">
          <w:pPr>
            <w:tabs>
              <w:tab w:val="right" w:leader="dot" w:pos="9345"/>
            </w:tabs>
            <w:spacing w:after="0" w:line="240" w:lineRule="auto"/>
            <w:ind w:left="220"/>
            <w:rPr>
              <w:rFonts w:ascii="Times New Roman" w:eastAsia="Calibri" w:hAnsi="Times New Roman" w:cs="Times New Roman"/>
              <w:noProof/>
              <w:sz w:val="28"/>
              <w:szCs w:val="28"/>
            </w:rPr>
          </w:pPr>
          <w:hyperlink r:id="rId24" w:anchor="_Toc11876072" w:history="1">
            <w:r w:rsidR="00A061DA" w:rsidRPr="00575973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3.1. Планы семинарских занятий</w:t>
            </w:r>
            <w:r w:rsidR="00A061DA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ab/>
            </w:r>
            <w:r w:rsidR="00A061DA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>14</w:t>
            </w:r>
          </w:hyperlink>
        </w:p>
        <w:p w:rsidR="00A061DA" w:rsidRPr="00575973" w:rsidRDefault="00A061DA" w:rsidP="00A061DA">
          <w:pPr>
            <w:spacing w:after="0" w:line="240" w:lineRule="auto"/>
            <w:jc w:val="both"/>
            <w:rPr>
              <w:rFonts w:ascii="Times New Roman" w:eastAsia="Calibri" w:hAnsi="Times New Roman" w:cs="Times New Roman"/>
              <w:bCs/>
              <w:sz w:val="28"/>
              <w:szCs w:val="28"/>
            </w:rPr>
          </w:pPr>
          <w:r w:rsidRPr="00575973">
            <w:rPr>
              <w:rFonts w:ascii="Times New Roman" w:eastAsia="Calibri" w:hAnsi="Times New Roman" w:cs="Times New Roman"/>
              <w:noProof/>
              <w:sz w:val="28"/>
              <w:szCs w:val="28"/>
            </w:rPr>
            <w:t xml:space="preserve">   3.2.</w:t>
          </w:r>
          <w:r w:rsidRPr="00575973">
            <w:rPr>
              <w:rFonts w:ascii="Times New Roman" w:eastAsia="Calibri" w:hAnsi="Times New Roman" w:cs="Times New Roman"/>
              <w:bCs/>
              <w:sz w:val="28"/>
              <w:szCs w:val="28"/>
            </w:rPr>
            <w:t xml:space="preserve"> </w:t>
          </w:r>
          <w:r w:rsidRPr="00575973">
            <w:rPr>
              <w:rFonts w:ascii="Times New Roman" w:eastAsia="Calibri" w:hAnsi="Times New Roman" w:cs="Times New Roman"/>
              <w:sz w:val="28"/>
              <w:szCs w:val="28"/>
            </w:rPr>
            <w:t>Задания для самостоятельной работы студентов</w:t>
          </w:r>
          <w:r w:rsidRPr="00575973">
            <w:rPr>
              <w:rFonts w:ascii="Times New Roman" w:eastAsia="Calibri" w:hAnsi="Times New Roman" w:cs="Times New Roman"/>
              <w:bCs/>
              <w:sz w:val="28"/>
              <w:szCs w:val="28"/>
            </w:rPr>
            <w:t>……………………….</w:t>
          </w:r>
          <w:r w:rsidR="005C6A7C">
            <w:rPr>
              <w:rFonts w:ascii="Times New Roman" w:eastAsia="Calibri" w:hAnsi="Times New Roman" w:cs="Times New Roman"/>
              <w:bCs/>
              <w:sz w:val="28"/>
              <w:szCs w:val="28"/>
            </w:rPr>
            <w:t>18</w:t>
          </w:r>
        </w:p>
        <w:p w:rsidR="00A061DA" w:rsidRPr="00575973" w:rsidRDefault="00A03FEA" w:rsidP="00A061DA">
          <w:pPr>
            <w:tabs>
              <w:tab w:val="right" w:leader="dot" w:pos="9345"/>
            </w:tabs>
            <w:spacing w:after="0" w:line="240" w:lineRule="auto"/>
            <w:rPr>
              <w:rFonts w:ascii="Times New Roman" w:eastAsia="Calibri" w:hAnsi="Times New Roman" w:cs="Times New Roman"/>
              <w:b/>
              <w:noProof/>
              <w:sz w:val="28"/>
              <w:szCs w:val="28"/>
              <w:lang w:eastAsia="ru-RU"/>
            </w:rPr>
          </w:pPr>
          <w:hyperlink r:id="rId25" w:anchor="_Toc11876074" w:history="1">
            <w:r w:rsidR="00A061DA" w:rsidRPr="00575973">
              <w:rPr>
                <w:rFonts w:ascii="Times New Roman" w:eastAsia="HiddenHorzOCR" w:hAnsi="Times New Roman" w:cs="Times New Roman"/>
                <w:b/>
                <w:noProof/>
                <w:sz w:val="28"/>
                <w:szCs w:val="28"/>
                <w:lang w:eastAsia="ru-RU"/>
              </w:rPr>
              <w:t>4. МЕТОДИЧЕСКИЕ УКАЗАНИЯ</w:t>
            </w:r>
          </w:hyperlink>
          <w:r w:rsidR="00A061DA" w:rsidRPr="00575973">
            <w:rPr>
              <w:rFonts w:ascii="Times New Roman" w:eastAsia="Calibri" w:hAnsi="Times New Roman" w:cs="Times New Roman"/>
              <w:b/>
              <w:noProof/>
              <w:sz w:val="28"/>
              <w:szCs w:val="28"/>
              <w:lang w:eastAsia="ru-RU"/>
            </w:rPr>
            <w:t xml:space="preserve"> </w:t>
          </w:r>
          <w:hyperlink r:id="rId26" w:anchor="_Toc11876075" w:history="1">
            <w:r w:rsidR="00A061DA" w:rsidRPr="00575973">
              <w:rPr>
                <w:rFonts w:ascii="Times New Roman" w:eastAsia="HiddenHorzOCR" w:hAnsi="Times New Roman" w:cs="Times New Roman"/>
                <w:b/>
                <w:noProof/>
                <w:sz w:val="28"/>
                <w:szCs w:val="28"/>
                <w:lang w:eastAsia="ru-RU"/>
              </w:rPr>
              <w:t>ПО ОСВОЕНИЮ ДИСЦИПЛИНЫ</w:t>
            </w:r>
            <w:r w:rsidR="00A061DA" w:rsidRPr="00575973">
              <w:rPr>
                <w:rFonts w:ascii="Times New Roman" w:eastAsia="Calibri" w:hAnsi="Times New Roman" w:cs="Times New Roman"/>
                <w:b/>
                <w:noProof/>
                <w:webHidden/>
                <w:sz w:val="28"/>
                <w:szCs w:val="28"/>
                <w:lang w:eastAsia="ru-RU"/>
              </w:rPr>
              <w:tab/>
            </w:r>
            <w:r w:rsidR="007661C1">
              <w:rPr>
                <w:rFonts w:ascii="Times New Roman" w:eastAsia="Calibri" w:hAnsi="Times New Roman" w:cs="Times New Roman"/>
                <w:b/>
                <w:noProof/>
                <w:webHidden/>
                <w:sz w:val="28"/>
                <w:szCs w:val="28"/>
                <w:lang w:eastAsia="ru-RU"/>
              </w:rPr>
              <w:t>32</w:t>
            </w:r>
          </w:hyperlink>
        </w:p>
        <w:p w:rsidR="00A061DA" w:rsidRPr="00575973" w:rsidRDefault="00A03FEA" w:rsidP="00A061DA">
          <w:pPr>
            <w:tabs>
              <w:tab w:val="right" w:leader="dot" w:pos="9345"/>
            </w:tabs>
            <w:spacing w:after="0" w:line="240" w:lineRule="auto"/>
            <w:rPr>
              <w:rFonts w:ascii="Times New Roman" w:eastAsia="Calibri" w:hAnsi="Times New Roman" w:cs="Times New Roman"/>
              <w:b/>
              <w:noProof/>
              <w:sz w:val="28"/>
              <w:szCs w:val="28"/>
              <w:lang w:eastAsia="ru-RU"/>
            </w:rPr>
          </w:pPr>
          <w:hyperlink r:id="rId27" w:anchor="_Toc11876076" w:history="1">
            <w:r w:rsidR="00A061DA" w:rsidRPr="00575973">
              <w:rPr>
                <w:rFonts w:ascii="Times New Roman" w:eastAsia="HiddenHorzOCR" w:hAnsi="Times New Roman" w:cs="Times New Roman"/>
                <w:b/>
                <w:noProof/>
                <w:sz w:val="28"/>
                <w:szCs w:val="28"/>
                <w:lang w:eastAsia="ru-RU"/>
              </w:rPr>
              <w:t>5. ФОНД ОЦЕНОЧНЫХ СРЕДСТВ ДЛЯ ПРОВЕДЕНИЯ ПРОМЕЖУТОЧНОЙ АТТЕСТАЦИИ ПО ДИСЦИПЛИНЕ</w:t>
            </w:r>
            <w:r w:rsidR="00A061DA" w:rsidRPr="00575973">
              <w:rPr>
                <w:rFonts w:ascii="Times New Roman" w:eastAsia="Calibri" w:hAnsi="Times New Roman" w:cs="Times New Roman"/>
                <w:b/>
                <w:noProof/>
                <w:webHidden/>
                <w:sz w:val="28"/>
                <w:szCs w:val="28"/>
                <w:lang w:eastAsia="ru-RU"/>
              </w:rPr>
              <w:tab/>
            </w:r>
            <w:r w:rsidR="007661C1">
              <w:rPr>
                <w:rFonts w:ascii="Times New Roman" w:eastAsia="Calibri" w:hAnsi="Times New Roman" w:cs="Times New Roman"/>
                <w:b/>
                <w:noProof/>
                <w:webHidden/>
                <w:sz w:val="28"/>
                <w:szCs w:val="28"/>
                <w:lang w:eastAsia="ru-RU"/>
              </w:rPr>
              <w:t>34</w:t>
            </w:r>
          </w:hyperlink>
        </w:p>
        <w:p w:rsidR="00A061DA" w:rsidRPr="00575973" w:rsidRDefault="00A03FEA" w:rsidP="00A061DA">
          <w:pPr>
            <w:tabs>
              <w:tab w:val="right" w:leader="dot" w:pos="9345"/>
            </w:tabs>
            <w:spacing w:after="0" w:line="240" w:lineRule="auto"/>
            <w:ind w:left="220"/>
            <w:rPr>
              <w:rFonts w:ascii="Times New Roman" w:eastAsia="Calibri" w:hAnsi="Times New Roman" w:cs="Times New Roman"/>
              <w:noProof/>
              <w:sz w:val="28"/>
              <w:szCs w:val="28"/>
            </w:rPr>
          </w:pPr>
          <w:hyperlink r:id="rId28" w:anchor="_Toc11876077" w:history="1">
            <w:r w:rsidR="00A061DA" w:rsidRPr="00575973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5.1. Перечень компетенций и этапы их формирования</w:t>
            </w:r>
            <w:r w:rsidR="00A061DA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ab/>
            </w:r>
            <w:r w:rsidR="007661C1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>34</w:t>
            </w:r>
          </w:hyperlink>
        </w:p>
        <w:p w:rsidR="00A061DA" w:rsidRPr="00575973" w:rsidRDefault="00A03FEA" w:rsidP="00A061DA">
          <w:pPr>
            <w:tabs>
              <w:tab w:val="right" w:leader="dot" w:pos="9345"/>
            </w:tabs>
            <w:spacing w:after="0" w:line="240" w:lineRule="auto"/>
            <w:ind w:left="220"/>
            <w:rPr>
              <w:rFonts w:ascii="Times New Roman" w:eastAsia="Calibri" w:hAnsi="Times New Roman" w:cs="Times New Roman"/>
              <w:noProof/>
              <w:sz w:val="28"/>
              <w:szCs w:val="28"/>
            </w:rPr>
          </w:pPr>
          <w:hyperlink r:id="rId29" w:anchor="_Toc11876078" w:history="1">
            <w:r w:rsidR="00A061DA" w:rsidRPr="00575973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5.2. Показатели и критерии оценивания компетенций</w:t>
            </w:r>
            <w:r w:rsidR="00A061DA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ab/>
            </w:r>
            <w:r w:rsidR="007661C1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>35</w:t>
            </w:r>
          </w:hyperlink>
        </w:p>
        <w:p w:rsidR="00A061DA" w:rsidRPr="00575973" w:rsidRDefault="00A03FEA" w:rsidP="00A061DA">
          <w:pPr>
            <w:tabs>
              <w:tab w:val="right" w:leader="dot" w:pos="9345"/>
            </w:tabs>
            <w:spacing w:after="0" w:line="240" w:lineRule="auto"/>
            <w:ind w:left="220"/>
            <w:rPr>
              <w:rFonts w:ascii="Times New Roman" w:eastAsia="Calibri" w:hAnsi="Times New Roman" w:cs="Times New Roman"/>
              <w:noProof/>
              <w:sz w:val="28"/>
              <w:szCs w:val="28"/>
            </w:rPr>
          </w:pPr>
          <w:hyperlink r:id="rId30" w:anchor="_Toc11876079" w:history="1">
            <w:r w:rsidR="00A061DA" w:rsidRPr="00575973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5.3. Материалы для оценки и контроля результатов обучения</w:t>
            </w:r>
            <w:r w:rsidR="00A061DA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ab/>
            </w:r>
            <w:r w:rsidR="007661C1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>35</w:t>
            </w:r>
          </w:hyperlink>
        </w:p>
        <w:p w:rsidR="00A061DA" w:rsidRPr="00575973" w:rsidRDefault="00A03FEA" w:rsidP="00A061DA">
          <w:pPr>
            <w:tabs>
              <w:tab w:val="right" w:leader="dot" w:pos="9345"/>
            </w:tabs>
            <w:spacing w:after="0" w:line="240" w:lineRule="auto"/>
            <w:ind w:left="220"/>
            <w:rPr>
              <w:rFonts w:ascii="Times New Roman" w:eastAsia="Calibri" w:hAnsi="Times New Roman" w:cs="Times New Roman"/>
              <w:noProof/>
              <w:sz w:val="28"/>
              <w:szCs w:val="28"/>
            </w:rPr>
          </w:pPr>
          <w:hyperlink r:id="rId31" w:anchor="_Toc11876080" w:history="1">
            <w:r w:rsidR="00A061DA" w:rsidRPr="00575973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5.4. Методические материалы по оцениванию результатов обучения</w:t>
            </w:r>
            <w:r w:rsidR="00A061DA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ab/>
            </w:r>
            <w:r w:rsidR="007661C1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>38</w:t>
            </w:r>
          </w:hyperlink>
        </w:p>
        <w:p w:rsidR="00A061DA" w:rsidRPr="00575973" w:rsidRDefault="00A03FEA" w:rsidP="00A061DA">
          <w:pPr>
            <w:tabs>
              <w:tab w:val="right" w:leader="dot" w:pos="9345"/>
            </w:tabs>
            <w:spacing w:after="0" w:line="240" w:lineRule="auto"/>
            <w:rPr>
              <w:rFonts w:ascii="Times New Roman" w:eastAsia="Calibri" w:hAnsi="Times New Roman" w:cs="Times New Roman"/>
              <w:b/>
              <w:noProof/>
              <w:sz w:val="28"/>
              <w:szCs w:val="28"/>
              <w:lang w:eastAsia="ru-RU"/>
            </w:rPr>
          </w:pPr>
          <w:hyperlink r:id="rId32" w:anchor="_Toc11876081" w:history="1">
            <w:r w:rsidR="00A061DA" w:rsidRPr="00575973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eastAsia="ru-RU"/>
              </w:rPr>
              <w:t>6. РЕСУРСНОЕ ОБЕСПЕЧЕНИЕ</w:t>
            </w:r>
            <w:r w:rsidR="00A061DA" w:rsidRPr="00575973">
              <w:rPr>
                <w:rFonts w:ascii="Times New Roman" w:eastAsia="Calibri" w:hAnsi="Times New Roman" w:cs="Times New Roman"/>
                <w:b/>
                <w:noProof/>
                <w:webHidden/>
                <w:sz w:val="28"/>
                <w:szCs w:val="28"/>
                <w:lang w:eastAsia="ru-RU"/>
              </w:rPr>
              <w:tab/>
            </w:r>
            <w:r w:rsidR="007661C1">
              <w:rPr>
                <w:rFonts w:ascii="Times New Roman" w:eastAsia="Calibri" w:hAnsi="Times New Roman" w:cs="Times New Roman"/>
                <w:b/>
                <w:noProof/>
                <w:webHidden/>
                <w:sz w:val="28"/>
                <w:szCs w:val="28"/>
                <w:lang w:eastAsia="ru-RU"/>
              </w:rPr>
              <w:t>41</w:t>
            </w:r>
          </w:hyperlink>
        </w:p>
        <w:p w:rsidR="00A061DA" w:rsidRPr="00575973" w:rsidRDefault="00A03FEA" w:rsidP="00A061DA">
          <w:pPr>
            <w:tabs>
              <w:tab w:val="right" w:leader="dot" w:pos="9345"/>
            </w:tabs>
            <w:spacing w:after="0" w:line="240" w:lineRule="auto"/>
            <w:ind w:left="220"/>
            <w:rPr>
              <w:rFonts w:ascii="Times New Roman" w:eastAsia="Calibri" w:hAnsi="Times New Roman" w:cs="Times New Roman"/>
              <w:noProof/>
              <w:sz w:val="28"/>
              <w:szCs w:val="28"/>
            </w:rPr>
          </w:pPr>
          <w:hyperlink r:id="rId33" w:anchor="_Toc11876082" w:history="1">
            <w:r w:rsidR="00A061DA" w:rsidRPr="00575973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6.1. Основная и дополнительная учебная литература</w:t>
            </w:r>
            <w:r w:rsidR="00A061DA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ab/>
            </w:r>
            <w:r w:rsidR="007661C1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>41</w:t>
            </w:r>
          </w:hyperlink>
        </w:p>
        <w:p w:rsidR="00A061DA" w:rsidRPr="00575973" w:rsidRDefault="00A03FEA" w:rsidP="00A061DA">
          <w:pPr>
            <w:tabs>
              <w:tab w:val="right" w:leader="dot" w:pos="9345"/>
            </w:tabs>
            <w:spacing w:after="0" w:line="240" w:lineRule="auto"/>
            <w:ind w:left="220"/>
            <w:rPr>
              <w:rFonts w:ascii="Times New Roman" w:eastAsia="Calibri" w:hAnsi="Times New Roman" w:cs="Times New Roman"/>
              <w:noProof/>
              <w:sz w:val="28"/>
              <w:szCs w:val="28"/>
            </w:rPr>
          </w:pPr>
          <w:hyperlink r:id="rId34" w:anchor="_Toc11876084" w:history="1">
            <w:r w:rsidR="00A061DA" w:rsidRPr="00575973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6.2. Ресурсы информационно-телекоммуникационной сети «Интернет»</w:t>
            </w:r>
            <w:r w:rsidR="00A061DA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ab/>
            </w:r>
            <w:r w:rsidR="007661C1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>42</w:t>
            </w:r>
          </w:hyperlink>
        </w:p>
        <w:p w:rsidR="00A061DA" w:rsidRPr="00575973" w:rsidRDefault="00A03FEA" w:rsidP="00A061DA">
          <w:pPr>
            <w:tabs>
              <w:tab w:val="right" w:leader="dot" w:pos="9345"/>
            </w:tabs>
            <w:spacing w:after="0" w:line="240" w:lineRule="auto"/>
            <w:ind w:left="220"/>
            <w:rPr>
              <w:rFonts w:ascii="Times New Roman" w:eastAsia="Calibri" w:hAnsi="Times New Roman" w:cs="Times New Roman"/>
              <w:noProof/>
              <w:sz w:val="28"/>
              <w:szCs w:val="28"/>
            </w:rPr>
          </w:pPr>
          <w:hyperlink r:id="rId35" w:anchor="_Toc11876085" w:history="1">
            <w:r w:rsidR="00A061DA" w:rsidRPr="00575973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6.3. Информационные технологии, программное обеспечение и информационные справочные системы</w:t>
            </w:r>
            <w:r w:rsidR="00A061DA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ab/>
            </w:r>
            <w:r w:rsidR="007661C1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>43</w:t>
            </w:r>
          </w:hyperlink>
        </w:p>
        <w:p w:rsidR="00A061DA" w:rsidRPr="00575973" w:rsidRDefault="00A03FEA" w:rsidP="00A061DA">
          <w:pPr>
            <w:tabs>
              <w:tab w:val="right" w:leader="dot" w:pos="9345"/>
            </w:tabs>
            <w:spacing w:after="0" w:line="240" w:lineRule="auto"/>
            <w:ind w:left="220"/>
            <w:rPr>
              <w:rFonts w:ascii="Times New Roman" w:eastAsia="Calibri" w:hAnsi="Times New Roman" w:cs="Times New Roman"/>
              <w:noProof/>
              <w:sz w:val="28"/>
              <w:szCs w:val="28"/>
            </w:rPr>
          </w:pPr>
          <w:hyperlink r:id="rId36" w:anchor="_Toc11876086" w:history="1">
            <w:r w:rsidR="00A061DA" w:rsidRPr="00575973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6.4. Материально-техническая база</w:t>
            </w:r>
            <w:r w:rsidR="00A061DA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ab/>
            </w:r>
            <w:r w:rsidR="007661C1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>44</w:t>
            </w:r>
          </w:hyperlink>
        </w:p>
        <w:p w:rsidR="00A061DA" w:rsidRPr="00575973" w:rsidRDefault="00A03FEA" w:rsidP="00A061DA">
          <w:pPr>
            <w:tabs>
              <w:tab w:val="right" w:leader="dot" w:pos="9345"/>
            </w:tabs>
            <w:spacing w:after="0" w:line="240" w:lineRule="auto"/>
            <w:rPr>
              <w:rFonts w:ascii="Times New Roman" w:eastAsia="Calibri" w:hAnsi="Times New Roman" w:cs="Times New Roman"/>
              <w:b/>
              <w:noProof/>
              <w:sz w:val="28"/>
              <w:szCs w:val="28"/>
              <w:lang w:eastAsia="ru-RU"/>
            </w:rPr>
          </w:pPr>
          <w:hyperlink r:id="rId37" w:anchor="_Toc11876087" w:history="1">
            <w:r w:rsidR="00A061DA" w:rsidRPr="00575973">
              <w:rPr>
                <w:rFonts w:ascii="Times New Roman" w:eastAsia="Calibri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>7. ОСОБЕННОСТИ ОБУЧЕНИЯ ИНВАЛИДОВ И ЛИЦ С ОГРАНИЧЕННЫМИ ВОЗМОЖНОСТЯМИ ЗДОРОВЬЯ</w:t>
            </w:r>
            <w:r w:rsidR="00A061DA" w:rsidRPr="00575973">
              <w:rPr>
                <w:rFonts w:ascii="Times New Roman" w:eastAsia="Calibri" w:hAnsi="Times New Roman" w:cs="Times New Roman"/>
                <w:b/>
                <w:noProof/>
                <w:webHidden/>
                <w:sz w:val="28"/>
                <w:szCs w:val="28"/>
                <w:lang w:eastAsia="ru-RU"/>
              </w:rPr>
              <w:tab/>
            </w:r>
            <w:r w:rsidR="007661C1">
              <w:rPr>
                <w:rFonts w:ascii="Times New Roman" w:eastAsia="Calibri" w:hAnsi="Times New Roman" w:cs="Times New Roman"/>
                <w:b/>
                <w:noProof/>
                <w:webHidden/>
                <w:sz w:val="28"/>
                <w:szCs w:val="28"/>
                <w:lang w:eastAsia="ru-RU"/>
              </w:rPr>
              <w:t>45</w:t>
            </w:r>
          </w:hyperlink>
        </w:p>
        <w:p w:rsidR="00A061DA" w:rsidRDefault="00A061DA" w:rsidP="00A061DA">
          <w:pPr>
            <w:spacing w:after="0" w:line="240" w:lineRule="auto"/>
            <w:rPr>
              <w:rFonts w:ascii="Calibri" w:eastAsia="Calibri" w:hAnsi="Calibri" w:cs="Times New Roman"/>
            </w:rPr>
          </w:pPr>
          <w:r w:rsidRPr="00575973">
            <w:rPr>
              <w:rFonts w:ascii="Calibri" w:eastAsia="Calibri" w:hAnsi="Calibri" w:cs="Times New Roman"/>
              <w:b/>
              <w:bCs/>
            </w:rPr>
            <w:fldChar w:fldCharType="end"/>
          </w:r>
        </w:p>
      </w:sdtContent>
    </w:sdt>
    <w:p w:rsidR="00C74E67" w:rsidRPr="00C74E67" w:rsidRDefault="00C74E67" w:rsidP="00C74E67">
      <w:pPr>
        <w:spacing w:after="0" w:line="240" w:lineRule="auto"/>
        <w:rPr>
          <w:rFonts w:ascii="Calibri" w:eastAsia="Calibri" w:hAnsi="Calibri" w:cs="Times New Roman"/>
        </w:rPr>
      </w:pPr>
    </w:p>
    <w:p w:rsidR="00C74E67" w:rsidRPr="00C74E67" w:rsidRDefault="00C74E67" w:rsidP="00C74E6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4E67" w:rsidRPr="00C74E67" w:rsidRDefault="00C74E67" w:rsidP="00C74E6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4E67" w:rsidRPr="00C74E67" w:rsidRDefault="00C74E67" w:rsidP="00C74E6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4E67" w:rsidRPr="00C74E67" w:rsidRDefault="00C74E67" w:rsidP="00C74E6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4E67" w:rsidRPr="00C74E67" w:rsidRDefault="00C74E67" w:rsidP="00C74E6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4E67" w:rsidRPr="00C74E67" w:rsidRDefault="00C74E67" w:rsidP="00C74E6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4E67" w:rsidRPr="00C74E67" w:rsidRDefault="00C74E67" w:rsidP="00C74E6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4E67" w:rsidRPr="00C74E67" w:rsidRDefault="00C74E67" w:rsidP="00C74E6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4E67" w:rsidRPr="00C74E67" w:rsidRDefault="00C74E67" w:rsidP="00C74E6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4E67" w:rsidRPr="00C74E67" w:rsidRDefault="00C74E67" w:rsidP="00C74E6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4E67" w:rsidRPr="00C74E67" w:rsidRDefault="00C74E67" w:rsidP="00C74E6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4E67" w:rsidRPr="00C74E67" w:rsidRDefault="00C74E67" w:rsidP="00C74E6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4E67" w:rsidRPr="00C74E67" w:rsidRDefault="00C74E67" w:rsidP="00A061DA">
      <w:pPr>
        <w:widowControl w:val="0"/>
        <w:tabs>
          <w:tab w:val="left" w:pos="1418"/>
          <w:tab w:val="left" w:pos="2268"/>
          <w:tab w:val="left" w:pos="2410"/>
          <w:tab w:val="left" w:pos="2552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4E67" w:rsidRPr="00C74E67" w:rsidRDefault="00C74E67" w:rsidP="00C74E67">
      <w:pPr>
        <w:widowControl w:val="0"/>
        <w:tabs>
          <w:tab w:val="left" w:pos="1418"/>
          <w:tab w:val="left" w:pos="2268"/>
          <w:tab w:val="left" w:pos="2410"/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1. ОБЩИЕ СВЕДЕНИЯ О ДИСЦИПЛИНЕ</w:t>
      </w:r>
    </w:p>
    <w:p w:rsidR="00C74E67" w:rsidRPr="00C74E67" w:rsidRDefault="00C74E67" w:rsidP="00C74E6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4E67" w:rsidRPr="00C74E67" w:rsidRDefault="00C74E67" w:rsidP="00C74E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1.1. Наименование дисциплины</w:t>
      </w:r>
    </w:p>
    <w:p w:rsidR="00C74E67" w:rsidRPr="00C74E67" w:rsidRDefault="00C74E67" w:rsidP="00C74E6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4E67" w:rsidRPr="000C24F4" w:rsidRDefault="00C74E67" w:rsidP="000C24F4">
      <w:pPr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дисциплины «Мировая художественная культура» предназначена для обучающихся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 направлению подготовки</w:t>
      </w:r>
      <w:r w:rsidRPr="00C74E67">
        <w:rPr>
          <w:rFonts w:ascii="Calibri" w:eastAsia="Calibri" w:hAnsi="Calibri" w:cs="Times New Roman"/>
          <w:sz w:val="28"/>
          <w:szCs w:val="28"/>
        </w:rPr>
        <w:t xml:space="preserve"> </w:t>
      </w:r>
      <w:r w:rsidR="007F6DB1" w:rsidRPr="00EE6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53.03.05 </w:t>
      </w:r>
      <w:proofErr w:type="spellStart"/>
      <w:r w:rsidR="007F6DB1" w:rsidRPr="00EE6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Дирижирование</w:t>
      </w:r>
      <w:proofErr w:type="spellEnd"/>
      <w:r w:rsidR="007F6DB1" w:rsidRPr="00EE6D29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профиль «</w:t>
      </w:r>
      <w:proofErr w:type="spellStart"/>
      <w:r w:rsidR="007F6DB1" w:rsidRPr="00EE6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Дирижирование</w:t>
      </w:r>
      <w:proofErr w:type="spellEnd"/>
      <w:r w:rsidR="007F6DB1" w:rsidRPr="00EE6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A55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академическим хором</w:t>
      </w:r>
      <w:r w:rsidR="007F6DB1" w:rsidRPr="00EE6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разработана по кафедре культурологии и </w:t>
      </w:r>
      <w:proofErr w:type="spellStart"/>
      <w:r w:rsidR="007F6DB1" w:rsidRPr="00EE6D2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музеологии</w:t>
      </w:r>
      <w:proofErr w:type="spellEnd"/>
      <w:r w:rsidR="007F6DB1" w:rsidRPr="00EE6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Хабаровского государственного института культуры, </w:t>
      </w:r>
      <w:bookmarkStart w:id="1" w:name="_Hlk13210210"/>
      <w:r w:rsidR="007F6DB1" w:rsidRPr="00EE6D2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государственным образовательным стандартом высшего образования, утв. приказом Министерства образования и науки РФ от 7.06.2016 г. № 675</w:t>
      </w:r>
      <w:bookmarkEnd w:id="1"/>
      <w:r w:rsidR="007F6DB1" w:rsidRPr="00EE6D29">
        <w:rPr>
          <w:rFonts w:ascii="Times New Roman" w:eastAsia="Calibri" w:hAnsi="Times New Roman" w:cs="Times New Roman"/>
          <w:sz w:val="28"/>
          <w:szCs w:val="28"/>
          <w:lang w:eastAsia="ru-RU"/>
        </w:rPr>
        <w:t>, в том числе для инклюзивного образования инвалидов и лиц с ограниченными возможностями здоровья (ОВЗ)</w:t>
      </w:r>
      <w:r w:rsidR="007F6DB1" w:rsidRPr="00EE6D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E67" w:rsidRPr="00C74E67" w:rsidRDefault="00C74E67" w:rsidP="00C74E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Место дисциплины в структуре образовательной программы</w:t>
      </w:r>
    </w:p>
    <w:p w:rsidR="00C74E67" w:rsidRPr="00C74E67" w:rsidRDefault="00C74E67" w:rsidP="00C74E6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</w:t>
      </w:r>
      <w:r w:rsidRPr="00C74E67">
        <w:rPr>
          <w:rFonts w:ascii="Times New Roman" w:eastAsia="Calibri" w:hAnsi="Times New Roman" w:cs="Times New Roman"/>
          <w:sz w:val="28"/>
          <w:szCs w:val="28"/>
        </w:rPr>
        <w:t>«Мировая художественная культура»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входит в блок обязательных дисциплин Б.1.0.11 рабочего учебного плана подготовки бакалавров. Изучение этой дисциплины </w:t>
      </w: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 способствует расширению культурологического знания, усилению теоретической и практической направленности профессиональной подготовки бакалавра. Она коррелирует с дисциплиной «Основы культурологии».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освоения дисциплины бакалавры используют знания, умения, навыки, сформированные в средней школе при изучении гуманитарных дисциплин и предметов эстетического цикла. </w:t>
      </w:r>
    </w:p>
    <w:p w:rsidR="00C74E67" w:rsidRPr="00C74E67" w:rsidRDefault="00C74E67" w:rsidP="00C74E6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</w:rPr>
        <w:t>1.3. Цель освоения дисциплины</w:t>
      </w:r>
    </w:p>
    <w:p w:rsidR="00C74E67" w:rsidRPr="00C74E67" w:rsidRDefault="00C74E67" w:rsidP="00C74E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C74E67" w:rsidRPr="00C74E67" w:rsidRDefault="00C74E67" w:rsidP="00C74E67">
      <w:pPr>
        <w:spacing w:after="0" w:line="240" w:lineRule="auto"/>
        <w:ind w:left="-180" w:firstLine="37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Цель дисциплины </w:t>
      </w:r>
      <w:r w:rsidRPr="00C74E6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–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целостного видения культурно-исторического процесса через призму духовно-художественного компонента культуры, ознакомление с основными идеями, образами и ценностными ориентирами, сконцентрированными в художественной культуре различных эпох и цивилизаций, активизация личностного и творческого потенциала, развитие умений по применению полученных знаний в практической и профессиональной деятельности.</w:t>
      </w:r>
    </w:p>
    <w:p w:rsidR="00C74E67" w:rsidRPr="00C74E67" w:rsidRDefault="00C74E67" w:rsidP="00C74E6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4E67" w:rsidRPr="00C74E67" w:rsidRDefault="00C74E67" w:rsidP="00C74E67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4E67" w:rsidRPr="00C74E67" w:rsidRDefault="00C74E67" w:rsidP="00C74E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1.4. Планируемые результаты обучения по дисциплине</w:t>
      </w:r>
    </w:p>
    <w:p w:rsidR="00C74E67" w:rsidRPr="00C74E67" w:rsidRDefault="00C74E67" w:rsidP="00C74E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31"/>
        <w:tblW w:w="0" w:type="auto"/>
        <w:tblLook w:val="04A0" w:firstRow="1" w:lastRow="0" w:firstColumn="1" w:lastColumn="0" w:noHBand="0" w:noVBand="1"/>
      </w:tblPr>
      <w:tblGrid>
        <w:gridCol w:w="900"/>
        <w:gridCol w:w="1806"/>
        <w:gridCol w:w="3356"/>
        <w:gridCol w:w="3509"/>
      </w:tblGrid>
      <w:tr w:rsidR="00C74E67" w:rsidRPr="00C74E67" w:rsidTr="00C74E6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0E50F5" w:rsidRDefault="00C74E67" w:rsidP="00C74E67">
            <w:pPr>
              <w:widowControl w:val="0"/>
              <w:snapToGrid w:val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ar-SA"/>
              </w:rPr>
            </w:pPr>
            <w:r w:rsidRPr="000E50F5">
              <w:rPr>
                <w:rFonts w:eastAsia="Times New Roman"/>
                <w:b/>
                <w:color w:val="000000"/>
                <w:sz w:val="24"/>
                <w:szCs w:val="24"/>
                <w:lang w:eastAsia="ar-SA"/>
              </w:rPr>
              <w:t>Код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0E50F5" w:rsidRDefault="00C74E67" w:rsidP="00C74E67">
            <w:pPr>
              <w:widowControl w:val="0"/>
              <w:snapToGrid w:val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ar-SA"/>
              </w:rPr>
            </w:pPr>
            <w:r w:rsidRPr="000E50F5">
              <w:rPr>
                <w:rFonts w:eastAsia="Times New Roman"/>
                <w:b/>
                <w:color w:val="000000"/>
                <w:sz w:val="24"/>
                <w:szCs w:val="24"/>
                <w:lang w:eastAsia="ar-SA"/>
              </w:rPr>
              <w:t>Формируемые компетенции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0E50F5" w:rsidRDefault="00C74E67" w:rsidP="00C74E67">
            <w:pPr>
              <w:widowControl w:val="0"/>
              <w:snapToGrid w:val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ar-SA"/>
              </w:rPr>
            </w:pPr>
            <w:r w:rsidRPr="000E50F5">
              <w:rPr>
                <w:rFonts w:eastAsia="Times New Roman"/>
                <w:b/>
                <w:color w:val="000000"/>
                <w:sz w:val="24"/>
                <w:szCs w:val="24"/>
                <w:lang w:eastAsia="ar-SA"/>
              </w:rPr>
              <w:t xml:space="preserve">Индикаторы достижения компетенций 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0E50F5" w:rsidRDefault="00C74E67" w:rsidP="00C74E67">
            <w:pPr>
              <w:widowControl w:val="0"/>
              <w:snapToGrid w:val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ar-SA"/>
              </w:rPr>
            </w:pPr>
            <w:r w:rsidRPr="000E50F5">
              <w:rPr>
                <w:rFonts w:eastAsia="Times New Roman"/>
                <w:b/>
                <w:color w:val="000000"/>
                <w:sz w:val="24"/>
                <w:szCs w:val="24"/>
                <w:lang w:eastAsia="ar-SA"/>
              </w:rPr>
              <w:t>Планируемые результаты практической деятельности, обеспечивающие формирование компетенций</w:t>
            </w:r>
          </w:p>
        </w:tc>
      </w:tr>
      <w:tr w:rsidR="00C74E67" w:rsidRPr="00C74E67" w:rsidTr="00C74E6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123DBC" w:rsidRDefault="00C74E67" w:rsidP="00C74E67">
            <w:pPr>
              <w:snapToGrid w:val="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123DBC">
              <w:rPr>
                <w:rFonts w:eastAsia="Times New Roman"/>
                <w:sz w:val="24"/>
                <w:szCs w:val="24"/>
                <w:lang w:eastAsia="ar-SA"/>
              </w:rPr>
              <w:t>УК-5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123DBC" w:rsidRDefault="00C74E67" w:rsidP="00C74E67">
            <w:pPr>
              <w:snapToGrid w:val="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123DBC">
              <w:rPr>
                <w:rFonts w:eastAsia="Times New Roman"/>
                <w:sz w:val="24"/>
                <w:szCs w:val="24"/>
                <w:lang w:eastAsia="ar-SA"/>
              </w:rPr>
              <w:t xml:space="preserve">Способность </w:t>
            </w:r>
            <w:r w:rsidRPr="00123DBC">
              <w:rPr>
                <w:rFonts w:eastAsia="Times New Roman"/>
                <w:sz w:val="24"/>
                <w:szCs w:val="24"/>
                <w:lang w:eastAsia="ar-SA"/>
              </w:rPr>
              <w:lastRenderedPageBreak/>
              <w:t>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67" w:rsidRPr="00123DBC" w:rsidRDefault="00C74E67" w:rsidP="00C74E67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  <w:r w:rsidRPr="00123DBC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lastRenderedPageBreak/>
              <w:t xml:space="preserve">УК-5.1. Знать: </w:t>
            </w:r>
          </w:p>
          <w:p w:rsidR="00C74E67" w:rsidRPr="00123DBC" w:rsidRDefault="00C74E67" w:rsidP="00C74E67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  <w:r w:rsidRPr="00123DBC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lastRenderedPageBreak/>
              <w:t>-основы и принципы межкультурного взаимодействия в зависимости от социально-исторического, этического и философского контекста развития общества;</w:t>
            </w:r>
          </w:p>
          <w:p w:rsidR="00C74E67" w:rsidRPr="00123DBC" w:rsidRDefault="00C74E67" w:rsidP="00C74E67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C74E67" w:rsidRPr="00123DBC" w:rsidRDefault="00C74E67" w:rsidP="00C74E67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C74E67" w:rsidRPr="00123DBC" w:rsidRDefault="00C74E67" w:rsidP="00C74E67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C74E67" w:rsidRPr="00123DBC" w:rsidRDefault="00C74E67" w:rsidP="00C74E67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  <w:r w:rsidRPr="00123DBC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t>-многообразие культур и цивилизаций в их взаимодействии, основные понятия истории, культурологии, закономерности и этапы развития духовной и материальной культуры народов мира, основные подходы к изучению  культурных явлений;</w:t>
            </w:r>
          </w:p>
          <w:p w:rsidR="00C74E67" w:rsidRPr="00123DBC" w:rsidRDefault="00C74E67" w:rsidP="00C74E67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  <w:r w:rsidRPr="00123DBC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t>- роль науки в развитии цивилизации, взаимодействие науки и техники и связанные с ними современные социальные этические проблемы</w:t>
            </w:r>
          </w:p>
          <w:p w:rsidR="00C74E67" w:rsidRPr="00123DBC" w:rsidRDefault="00C74E67" w:rsidP="00C74E67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C74E67" w:rsidRPr="00123DBC" w:rsidRDefault="00C74E67" w:rsidP="00C74E67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C74E67" w:rsidRPr="00123DBC" w:rsidRDefault="00C74E67" w:rsidP="00C74E67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  <w:r w:rsidRPr="00123DBC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t xml:space="preserve">УК-5.2. Уметь: </w:t>
            </w:r>
          </w:p>
          <w:p w:rsidR="00C74E67" w:rsidRPr="00123DBC" w:rsidRDefault="00C74E67" w:rsidP="00C74E67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  <w:r w:rsidRPr="00123DBC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t>- определять и применять способы межкультурного взаимодействия в различных социокультурных ситуациях;</w:t>
            </w:r>
          </w:p>
          <w:p w:rsidR="00C74E67" w:rsidRPr="00123DBC" w:rsidRDefault="00C74E67" w:rsidP="00C74E67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C74E67" w:rsidRPr="00123DBC" w:rsidRDefault="00C74E67" w:rsidP="00C74E67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C74E67" w:rsidRPr="00123DBC" w:rsidRDefault="00C74E67" w:rsidP="00C74E67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C74E67" w:rsidRPr="00123DBC" w:rsidRDefault="00C74E67" w:rsidP="00C74E67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C74E67" w:rsidRPr="00123DBC" w:rsidRDefault="00C74E67" w:rsidP="00C74E67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C74E67" w:rsidRPr="00123DBC" w:rsidRDefault="00C74E67" w:rsidP="00C74E67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C74E67" w:rsidRPr="00123DBC" w:rsidRDefault="00C74E67" w:rsidP="00C74E67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C74E67" w:rsidRPr="00123DBC" w:rsidRDefault="00C74E67" w:rsidP="00C74E67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C74E67" w:rsidRPr="00123DBC" w:rsidRDefault="00C74E67" w:rsidP="00C74E67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C74E67" w:rsidRPr="00123DBC" w:rsidRDefault="00C74E67" w:rsidP="00C74E67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  <w:r w:rsidRPr="00123DBC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t>- применять научную терминологию и основные научные категории гуманитарного знания</w:t>
            </w:r>
          </w:p>
          <w:p w:rsidR="00C74E67" w:rsidRPr="00123DBC" w:rsidRDefault="00C74E67" w:rsidP="00C74E67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C74E67" w:rsidRPr="00123DBC" w:rsidRDefault="00C74E67" w:rsidP="00C74E67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  <w:r w:rsidRPr="00123DBC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t xml:space="preserve">УК-5.3. Владеть: </w:t>
            </w:r>
          </w:p>
          <w:p w:rsidR="00C74E67" w:rsidRPr="00123DBC" w:rsidRDefault="00C74E67" w:rsidP="00C74E67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  <w:r w:rsidRPr="00123DBC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t>-навыками применения способов межкультурного взаимодействия в различных социокультурных ситуациях;</w:t>
            </w:r>
          </w:p>
          <w:p w:rsidR="00C74E67" w:rsidRPr="00123DBC" w:rsidRDefault="00C74E67" w:rsidP="00C74E67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  <w:r w:rsidRPr="00123DBC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lastRenderedPageBreak/>
              <w:t>- навыками самостоятельного анализа и оценки исторических явлений и вклада исторических деятелей в развитие цивилизации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67" w:rsidRPr="00123DBC" w:rsidRDefault="00C74E67" w:rsidP="00C74E67">
            <w:pPr>
              <w:jc w:val="both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123DBC">
              <w:rPr>
                <w:rFonts w:eastAsia="Times New Roman"/>
                <w:iCs/>
                <w:sz w:val="24"/>
                <w:szCs w:val="24"/>
                <w:lang w:eastAsia="ru-RU"/>
              </w:rPr>
              <w:lastRenderedPageBreak/>
              <w:t>УК-5.1. Знать:</w:t>
            </w:r>
            <w:r w:rsidRPr="00123DBC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C74E67" w:rsidRPr="00123DBC" w:rsidRDefault="00C74E67" w:rsidP="00C74E67">
            <w:pPr>
              <w:jc w:val="both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123DBC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123DBC">
              <w:rPr>
                <w:rFonts w:eastAsia="Times New Roman"/>
                <w:iCs/>
                <w:sz w:val="24"/>
                <w:szCs w:val="24"/>
                <w:lang w:eastAsia="ru-RU"/>
              </w:rPr>
              <w:t>шедевры мировой художественной культуры, диалогические культурные связи в них;</w:t>
            </w:r>
            <w:r w:rsidRPr="00123DBC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 xml:space="preserve">  </w:t>
            </w:r>
            <w:r w:rsidRPr="00123DBC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t>основы и принципы межкультурного взаимодействия в зависимости от социально-исторического, этического и философского контекста развития общества</w:t>
            </w:r>
          </w:p>
          <w:p w:rsidR="00C74E67" w:rsidRPr="00123DBC" w:rsidRDefault="00C74E67" w:rsidP="00C74E67">
            <w:pPr>
              <w:jc w:val="both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123DBC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 xml:space="preserve">- </w:t>
            </w:r>
            <w:r w:rsidRPr="00123DBC">
              <w:rPr>
                <w:rFonts w:eastAsia="Times New Roman"/>
                <w:sz w:val="24"/>
                <w:szCs w:val="24"/>
                <w:lang w:eastAsia="ru-RU"/>
              </w:rPr>
              <w:t xml:space="preserve">уникальные исторические </w:t>
            </w:r>
            <w:proofErr w:type="spellStart"/>
            <w:r w:rsidRPr="00123DBC">
              <w:rPr>
                <w:rFonts w:eastAsia="Times New Roman"/>
                <w:sz w:val="24"/>
                <w:szCs w:val="24"/>
                <w:lang w:eastAsia="ru-RU"/>
              </w:rPr>
              <w:t>этнорегиональные</w:t>
            </w:r>
            <w:proofErr w:type="spellEnd"/>
            <w:r w:rsidRPr="00123DBC">
              <w:rPr>
                <w:rFonts w:eastAsia="Times New Roman"/>
                <w:sz w:val="24"/>
                <w:szCs w:val="24"/>
                <w:lang w:eastAsia="ru-RU"/>
              </w:rPr>
              <w:t xml:space="preserve"> феномены художественной культуры; национальные, религиозные, гуманистические ценности в истории мировой художественной культуры</w:t>
            </w:r>
          </w:p>
          <w:p w:rsidR="00C74E67" w:rsidRPr="00123DBC" w:rsidRDefault="00C74E67" w:rsidP="00C74E67">
            <w:pPr>
              <w:jc w:val="both"/>
              <w:rPr>
                <w:rFonts w:eastAsia="Times New Roman"/>
                <w:iCs/>
                <w:sz w:val="24"/>
                <w:szCs w:val="24"/>
                <w:lang w:eastAsia="ru-RU"/>
              </w:rPr>
            </w:pPr>
          </w:p>
          <w:p w:rsidR="00C74E67" w:rsidRPr="00123DBC" w:rsidRDefault="00C74E67" w:rsidP="00C74E67">
            <w:pPr>
              <w:jc w:val="both"/>
              <w:rPr>
                <w:rFonts w:eastAsia="Times New Roman"/>
                <w:iCs/>
                <w:sz w:val="24"/>
                <w:szCs w:val="24"/>
                <w:lang w:eastAsia="ru-RU"/>
              </w:rPr>
            </w:pPr>
          </w:p>
          <w:p w:rsidR="00C74E67" w:rsidRPr="00123DBC" w:rsidRDefault="00C74E67" w:rsidP="00C74E67">
            <w:pPr>
              <w:jc w:val="both"/>
              <w:rPr>
                <w:rFonts w:eastAsia="Times New Roman"/>
                <w:iCs/>
                <w:sz w:val="24"/>
                <w:szCs w:val="24"/>
                <w:lang w:eastAsia="ru-RU"/>
              </w:rPr>
            </w:pPr>
          </w:p>
          <w:p w:rsidR="00C74E67" w:rsidRPr="00123DBC" w:rsidRDefault="00C74E67" w:rsidP="00C74E67">
            <w:pPr>
              <w:jc w:val="both"/>
              <w:rPr>
                <w:rFonts w:eastAsia="Times New Roman"/>
                <w:iCs/>
                <w:sz w:val="24"/>
                <w:szCs w:val="24"/>
                <w:lang w:eastAsia="ru-RU"/>
              </w:rPr>
            </w:pPr>
          </w:p>
          <w:p w:rsidR="00C74E67" w:rsidRPr="00123DBC" w:rsidRDefault="00C74E67" w:rsidP="00C74E67">
            <w:pPr>
              <w:jc w:val="both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123DBC">
              <w:rPr>
                <w:rFonts w:eastAsia="Times New Roman"/>
                <w:iCs/>
                <w:sz w:val="24"/>
                <w:szCs w:val="24"/>
                <w:lang w:eastAsia="ru-RU"/>
              </w:rPr>
              <w:t>- общекультурный, мировоззренческий исторический контекст развития художественной культуры, связь научных и технических открытий с развитием художественной культуры</w:t>
            </w:r>
          </w:p>
          <w:p w:rsidR="00C74E67" w:rsidRPr="00123DBC" w:rsidRDefault="00C74E67" w:rsidP="00C74E67">
            <w:pPr>
              <w:jc w:val="both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123DBC">
              <w:rPr>
                <w:rFonts w:eastAsia="Times New Roman"/>
                <w:iCs/>
                <w:sz w:val="24"/>
                <w:szCs w:val="24"/>
                <w:lang w:eastAsia="ru-RU"/>
              </w:rPr>
              <w:t xml:space="preserve">УК-5.2. Уметь </w:t>
            </w:r>
            <w:r w:rsidRPr="00123DBC">
              <w:rPr>
                <w:rFonts w:eastAsia="Times New Roman"/>
                <w:sz w:val="24"/>
                <w:szCs w:val="24"/>
                <w:lang w:eastAsia="ru-RU"/>
              </w:rPr>
              <w:t xml:space="preserve">выявлять особенности и своеобразие художественных культур различных эпох и цивилизаций, различия между </w:t>
            </w:r>
            <w:proofErr w:type="spellStart"/>
            <w:r w:rsidRPr="00123DBC">
              <w:rPr>
                <w:rFonts w:eastAsia="Times New Roman"/>
                <w:sz w:val="24"/>
                <w:szCs w:val="24"/>
                <w:lang w:eastAsia="ru-RU"/>
              </w:rPr>
              <w:t>этнонациональными</w:t>
            </w:r>
            <w:proofErr w:type="spellEnd"/>
            <w:r w:rsidRPr="00123DBC">
              <w:rPr>
                <w:rFonts w:eastAsia="Times New Roman"/>
                <w:sz w:val="24"/>
                <w:szCs w:val="24"/>
                <w:lang w:eastAsia="ru-RU"/>
              </w:rPr>
              <w:t xml:space="preserve"> культурами и общечеловеческие ценностные модели;</w:t>
            </w:r>
            <w:r w:rsidRPr="00123DBC">
              <w:rPr>
                <w:rFonts w:eastAsia="Times New Roman"/>
                <w:iCs/>
                <w:sz w:val="24"/>
                <w:szCs w:val="24"/>
                <w:lang w:eastAsia="ru-RU"/>
              </w:rPr>
              <w:t xml:space="preserve"> выстраивать межкультурные коммуникации; </w:t>
            </w:r>
            <w:r w:rsidRPr="00123DBC">
              <w:rPr>
                <w:rFonts w:eastAsia="Times New Roman"/>
                <w:sz w:val="24"/>
                <w:szCs w:val="24"/>
                <w:lang w:eastAsia="ru-RU"/>
              </w:rPr>
              <w:t>соотносить культурный и социально-духовный опыт с личными духовными и ценностными ориентирами</w:t>
            </w:r>
          </w:p>
          <w:p w:rsidR="00C74E67" w:rsidRPr="00123DBC" w:rsidRDefault="00C74E67" w:rsidP="00C74E67">
            <w:pPr>
              <w:jc w:val="both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123DBC">
              <w:rPr>
                <w:rFonts w:eastAsia="Times New Roman"/>
                <w:iCs/>
                <w:sz w:val="24"/>
                <w:szCs w:val="24"/>
                <w:lang w:eastAsia="ru-RU"/>
              </w:rPr>
              <w:t>- применять научную культурологическую и искусствоведческую терминологию</w:t>
            </w:r>
          </w:p>
          <w:p w:rsidR="00C74E67" w:rsidRPr="00123DBC" w:rsidRDefault="00C74E67" w:rsidP="00C74E67">
            <w:pPr>
              <w:jc w:val="both"/>
              <w:rPr>
                <w:rFonts w:eastAsia="Times New Roman"/>
                <w:iCs/>
                <w:sz w:val="24"/>
                <w:szCs w:val="24"/>
                <w:lang w:eastAsia="ru-RU"/>
              </w:rPr>
            </w:pPr>
          </w:p>
          <w:p w:rsidR="00C74E67" w:rsidRPr="00123DBC" w:rsidRDefault="00C74E67" w:rsidP="00C74E67">
            <w:pPr>
              <w:jc w:val="both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123DBC">
              <w:rPr>
                <w:rFonts w:eastAsia="Times New Roman"/>
                <w:iCs/>
                <w:sz w:val="24"/>
                <w:szCs w:val="24"/>
                <w:lang w:eastAsia="ru-RU"/>
              </w:rPr>
              <w:t>УК-5.3. Владеть:</w:t>
            </w:r>
          </w:p>
          <w:p w:rsidR="00C74E67" w:rsidRPr="00123DBC" w:rsidRDefault="00C74E67" w:rsidP="00C74E67">
            <w:pPr>
              <w:jc w:val="both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123DBC">
              <w:rPr>
                <w:rFonts w:eastAsia="Times New Roman"/>
                <w:iCs/>
                <w:sz w:val="24"/>
                <w:szCs w:val="24"/>
                <w:lang w:eastAsia="ru-RU"/>
              </w:rPr>
              <w:t>-</w:t>
            </w:r>
            <w:r w:rsidRPr="00123DBC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123DBC">
              <w:rPr>
                <w:rFonts w:eastAsia="Times New Roman"/>
                <w:iCs/>
                <w:sz w:val="24"/>
                <w:szCs w:val="24"/>
                <w:lang w:eastAsia="ru-RU"/>
              </w:rPr>
              <w:t>навыками</w:t>
            </w:r>
            <w:r w:rsidRPr="00123DBC">
              <w:rPr>
                <w:rFonts w:eastAsia="Times New Roman"/>
                <w:sz w:val="24"/>
                <w:szCs w:val="24"/>
                <w:lang w:eastAsia="ru-RU"/>
              </w:rPr>
              <w:t xml:space="preserve"> интерпретации культурно-исторических художественных феноменов в гуманистическом контексте;</w:t>
            </w:r>
            <w:r w:rsidRPr="00123DBC">
              <w:rPr>
                <w:rFonts w:eastAsia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C74E67" w:rsidRPr="00123DBC" w:rsidRDefault="00C74E67" w:rsidP="00C74E67">
            <w:pPr>
              <w:jc w:val="both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123DBC">
              <w:rPr>
                <w:rFonts w:eastAsia="Times New Roman"/>
                <w:iCs/>
                <w:sz w:val="24"/>
                <w:szCs w:val="24"/>
                <w:lang w:eastAsia="ru-RU"/>
              </w:rPr>
              <w:lastRenderedPageBreak/>
              <w:t xml:space="preserve"> - навыками самостоятельного анализа произведений художественной культуры с аксиологических, мировоззренческих и эстетических позиций; навыками ведения культурного диалога по проблемам художественной культуры</w:t>
            </w:r>
          </w:p>
        </w:tc>
      </w:tr>
    </w:tbl>
    <w:p w:rsidR="00C74E67" w:rsidRPr="00C74E67" w:rsidRDefault="00C74E67" w:rsidP="00C74E67">
      <w:pPr>
        <w:widowControl w:val="0"/>
        <w:tabs>
          <w:tab w:val="left" w:pos="18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4E67" w:rsidRPr="00C74E67" w:rsidRDefault="00C74E67" w:rsidP="00C74E67">
      <w:pPr>
        <w:widowControl w:val="0"/>
        <w:tabs>
          <w:tab w:val="left" w:pos="18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4E67" w:rsidRPr="00C74E67" w:rsidRDefault="00C74E67" w:rsidP="00C74E67">
      <w:pPr>
        <w:widowControl w:val="0"/>
        <w:tabs>
          <w:tab w:val="left" w:pos="18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ОБЪЕМ И СОДЕРЖАНИЕ ДИСЦИПЛИНЫ</w:t>
      </w:r>
    </w:p>
    <w:p w:rsidR="00C74E67" w:rsidRPr="00C74E67" w:rsidRDefault="00C74E67" w:rsidP="00C74E6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4E67" w:rsidRPr="00C74E67" w:rsidRDefault="00C74E67" w:rsidP="00C74E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дисциплины</w:t>
      </w:r>
    </w:p>
    <w:p w:rsidR="00C74E67" w:rsidRPr="00C74E67" w:rsidRDefault="00C74E67" w:rsidP="00C74E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6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1418"/>
        <w:gridCol w:w="1417"/>
        <w:gridCol w:w="1418"/>
        <w:gridCol w:w="1151"/>
      </w:tblGrid>
      <w:tr w:rsidR="00C74E67" w:rsidRPr="00C74E67" w:rsidTr="00C74E67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ОФО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ЗФО</w:t>
            </w:r>
          </w:p>
        </w:tc>
      </w:tr>
      <w:tr w:rsidR="00C74E67" w:rsidRPr="00C74E67" w:rsidTr="00C74E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Семестры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Курсы:</w:t>
            </w:r>
          </w:p>
        </w:tc>
      </w:tr>
      <w:tr w:rsidR="00C74E67" w:rsidRPr="00C74E67" w:rsidTr="00C74E6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794967" w:rsidP="007949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Контактная работа </w:t>
            </w:r>
            <w:r w:rsidR="00C74E67" w:rsidRPr="00C74E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(всего)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7C6268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791988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C74E67" w:rsidRPr="00C74E67" w:rsidTr="00C74E6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74E67" w:rsidRPr="00C74E67" w:rsidTr="00C74E6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лекции (ЛЗ)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791988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791988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C74E67" w:rsidRPr="00C74E67" w:rsidTr="00C74E6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семинары (СЗ)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791988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791988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C74E67" w:rsidRPr="00C74E67" w:rsidTr="00C74E6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практические (ПЗ)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E01EFF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791988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74E67" w:rsidRPr="00C74E67" w:rsidTr="00C74E6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мелкогрупповые (МГЗ)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791988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74E67" w:rsidRPr="00C74E67" w:rsidTr="00C74E6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индивидуальные (ИЗ)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791988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74E67" w:rsidRPr="00C74E67" w:rsidTr="00C74E6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групповое консультирование (Г)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791988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791988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C74E67" w:rsidRPr="00C74E67" w:rsidTr="00C74E6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 студента (всего)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7C6268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791988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C74E67" w:rsidRPr="00C74E67" w:rsidTr="00C74E6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7F6DB1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7C6268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791988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C74E67" w:rsidRPr="00C74E67" w:rsidTr="00C74E6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7F6DB1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7C6268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791988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C74E67" w:rsidRPr="00C74E67" w:rsidTr="00C74E6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74E67" w:rsidRPr="00C74E67" w:rsidTr="00C74E6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-подготовка курсовой работы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E01EFF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791988" w:rsidP="00C74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4E67" w:rsidRPr="00C74E67" w:rsidTr="00C74E6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текущий контроль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7C6268" w:rsidRDefault="00DE750A" w:rsidP="00E01EFF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E01EFF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791988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67" w:rsidRPr="00C74E67" w:rsidRDefault="00C74E67" w:rsidP="00C74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4E67" w:rsidRPr="00C74E67" w:rsidTr="00C74E6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промежуточный контроль (подготовка к зачету, экзамену)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7C6268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7C626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7C6268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67" w:rsidRPr="00C74E67" w:rsidRDefault="00C74E67" w:rsidP="00C74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4E67" w:rsidRPr="00C74E67" w:rsidTr="00C74E6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Общая трудоемкость: </w:t>
            </w:r>
          </w:p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(всего </w:t>
            </w:r>
            <w:proofErr w:type="spellStart"/>
            <w:r w:rsidRPr="00C74E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зач</w:t>
            </w:r>
            <w:proofErr w:type="spellEnd"/>
            <w:r w:rsidRPr="00C74E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 ед./кол-во часов по ФГОС)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 / 144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E01EFF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 / 144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E01EFF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C74E67" w:rsidRPr="00C74E67" w:rsidTr="00C74E6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 промежуточной аттестации (зачет, экзамен)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D3A64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семестры</w:t>
            </w:r>
            <w:r w:rsidR="00C74E67" w:rsidRPr="00C74E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курсы:</w:t>
            </w:r>
          </w:p>
        </w:tc>
      </w:tr>
      <w:tr w:rsidR="00C74E67" w:rsidRPr="00C74E67" w:rsidTr="00C74E6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Зачет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2C5BB8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C74E67" w:rsidRPr="00C74E67" w:rsidTr="00C74E6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Экзамен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C74E67" w:rsidRPr="00C74E67" w:rsidRDefault="00C74E67" w:rsidP="00C74E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74E67" w:rsidRPr="00C74E67" w:rsidRDefault="00C74E67" w:rsidP="00C74E67">
      <w:pPr>
        <w:ind w:firstLine="708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bCs/>
          <w:sz w:val="28"/>
          <w:szCs w:val="28"/>
        </w:rPr>
        <w:t>2.2. Тематический план дисциплины (ОФО)</w:t>
      </w:r>
    </w:p>
    <w:p w:rsidR="00C74E67" w:rsidRPr="00C74E67" w:rsidRDefault="00C74E67" w:rsidP="00C74E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675" w:type="dxa"/>
        <w:jc w:val="right"/>
        <w:tblInd w:w="1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265"/>
        <w:gridCol w:w="1141"/>
        <w:gridCol w:w="850"/>
        <w:gridCol w:w="708"/>
        <w:gridCol w:w="709"/>
        <w:gridCol w:w="851"/>
        <w:gridCol w:w="709"/>
        <w:gridCol w:w="709"/>
        <w:gridCol w:w="567"/>
        <w:gridCol w:w="532"/>
      </w:tblGrid>
      <w:tr w:rsidR="00C74E67" w:rsidRPr="00C74E67" w:rsidTr="00C74E67">
        <w:trPr>
          <w:jc w:val="right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 w:rsidRPr="00C74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п/п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Наименование </w:t>
            </w:r>
            <w:r w:rsidRPr="00C74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разделов и тем</w:t>
            </w:r>
          </w:p>
        </w:tc>
        <w:tc>
          <w:tcPr>
            <w:tcW w:w="6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Кол-во часов</w:t>
            </w:r>
          </w:p>
        </w:tc>
      </w:tr>
      <w:tr w:rsidR="00C74E67" w:rsidRPr="00C74E67" w:rsidTr="00C74E67">
        <w:trPr>
          <w:trHeight w:val="937"/>
          <w:jc w:val="right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 по ФГОС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Контактная работа</w:t>
            </w:r>
          </w:p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студентов</w:t>
            </w:r>
          </w:p>
        </w:tc>
      </w:tr>
      <w:tr w:rsidR="00C74E67" w:rsidRPr="00C74E67" w:rsidTr="00984A59">
        <w:trPr>
          <w:trHeight w:val="600"/>
          <w:jc w:val="right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аудиторных часов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СЗ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консультации (Г)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Вся СРС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СРС</w:t>
            </w:r>
          </w:p>
        </w:tc>
      </w:tr>
      <w:tr w:rsidR="00C74E67" w:rsidRPr="00C74E67" w:rsidTr="00984A59">
        <w:trPr>
          <w:trHeight w:val="540"/>
          <w:jc w:val="right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промежуточный</w:t>
            </w:r>
          </w:p>
        </w:tc>
      </w:tr>
      <w:tr w:rsidR="00C74E67" w:rsidRPr="00C74E67" w:rsidTr="00984A59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Художественная культура в </w:t>
            </w:r>
            <w:proofErr w:type="spellStart"/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метасистеме</w:t>
            </w:r>
            <w:proofErr w:type="spellEnd"/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</w:t>
            </w:r>
            <w:r w:rsidRPr="00C74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(УК-5)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DE750A" w:rsidP="00C74E6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BE7AFE" w:rsidP="00DE75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BE7AFE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4E67" w:rsidRPr="00C74E67" w:rsidTr="00984A59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Художественная культура древнего мира </w:t>
            </w:r>
            <w:r w:rsidRPr="00C74E67">
              <w:rPr>
                <w:rFonts w:ascii="Times New Roman" w:eastAsia="Calibri" w:hAnsi="Times New Roman" w:cs="Times New Roman"/>
                <w:sz w:val="24"/>
                <w:szCs w:val="24"/>
              </w:rPr>
              <w:t>(УК-5)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DE750A" w:rsidP="00C74E6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984A59" w:rsidP="00DE75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BE7AFE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4E67" w:rsidRPr="00C74E67" w:rsidTr="00984A59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Художественная культура античного мира </w:t>
            </w:r>
            <w:r w:rsidRPr="00C74E67">
              <w:rPr>
                <w:rFonts w:ascii="Times New Roman" w:eastAsia="Calibri" w:hAnsi="Times New Roman" w:cs="Times New Roman"/>
                <w:sz w:val="24"/>
                <w:szCs w:val="24"/>
              </w:rPr>
              <w:t>(УК-5)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DE750A" w:rsidP="00C74E6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984A59" w:rsidP="00DE75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BE7AFE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4E67" w:rsidRPr="00C74E67" w:rsidTr="00984A59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Художественная культура Византии, Древней Руси, Западной Европы и Арабского Халифата в эпоху средневековья </w:t>
            </w:r>
            <w:r w:rsidRPr="00C74E67">
              <w:rPr>
                <w:rFonts w:ascii="Times New Roman" w:eastAsia="Calibri" w:hAnsi="Times New Roman" w:cs="Times New Roman"/>
                <w:sz w:val="24"/>
                <w:szCs w:val="24"/>
              </w:rPr>
              <w:t>(УК-5)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DE750A" w:rsidP="00C74E6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984A59" w:rsidP="00DE75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984A59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984A59" w:rsidRDefault="00C74E67" w:rsidP="00C74E6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C74E67" w:rsidRPr="00C74E67" w:rsidTr="00984A59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1.5.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Художественная культура Западной Европы в эпоху Возрождения и Нового времени </w:t>
            </w:r>
            <w:r w:rsidRPr="00C74E67">
              <w:rPr>
                <w:rFonts w:ascii="Times New Roman" w:eastAsia="Calibri" w:hAnsi="Times New Roman" w:cs="Times New Roman"/>
                <w:sz w:val="24"/>
                <w:szCs w:val="24"/>
              </w:rPr>
              <w:t>(УК-5)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DE750A" w:rsidP="00C74E6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DE750A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984A59" w:rsidP="00DE75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DE75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C74E67" w:rsidRPr="00C74E67" w:rsidTr="00984A59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художественной культуры России Х</w:t>
            </w: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</w:t>
            </w: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-Х</w:t>
            </w: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веков </w:t>
            </w:r>
            <w:r w:rsidRPr="00C74E67">
              <w:rPr>
                <w:rFonts w:ascii="Times New Roman" w:eastAsia="Calibri" w:hAnsi="Times New Roman" w:cs="Times New Roman"/>
                <w:sz w:val="24"/>
                <w:szCs w:val="24"/>
              </w:rPr>
              <w:t>(УК-5)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DE750A" w:rsidP="00C74E6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DE750A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984A59" w:rsidP="00DE75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DE75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984A59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C74E67" w:rsidRPr="00C74E67" w:rsidTr="00984A59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Отечественная и западноевропейская художественная культура </w:t>
            </w: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 </w:t>
            </w:r>
            <w:r w:rsidRPr="00C74E67">
              <w:rPr>
                <w:rFonts w:ascii="Times New Roman" w:eastAsia="Calibri" w:hAnsi="Times New Roman" w:cs="Times New Roman"/>
                <w:sz w:val="24"/>
                <w:szCs w:val="24"/>
              </w:rPr>
              <w:t>(УК-5)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DE750A" w:rsidP="00C74E6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DE750A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DE75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DE75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984A59" w:rsidRDefault="00C74E67" w:rsidP="00C74E6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C74E67" w:rsidRPr="00C74E67" w:rsidTr="00984A59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Художественная культура Западной Европы  и   Америки ХХ – </w:t>
            </w: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начала ХХ</w:t>
            </w: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веков </w:t>
            </w:r>
            <w:r w:rsidRPr="00C74E67">
              <w:rPr>
                <w:rFonts w:ascii="Times New Roman" w:eastAsia="Calibri" w:hAnsi="Times New Roman" w:cs="Times New Roman"/>
                <w:sz w:val="24"/>
                <w:szCs w:val="24"/>
              </w:rPr>
              <w:t>(УК-5)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984A59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D067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984A59" w:rsidP="00DE75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DE75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C74E67" w:rsidRPr="00C74E67" w:rsidTr="00984A59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1.9.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Современная художественная жизнь России </w:t>
            </w:r>
            <w:r w:rsidRPr="00C74E67">
              <w:rPr>
                <w:rFonts w:ascii="Times New Roman" w:eastAsia="Calibri" w:hAnsi="Times New Roman" w:cs="Times New Roman"/>
                <w:sz w:val="24"/>
                <w:szCs w:val="24"/>
              </w:rPr>
              <w:t>(УК-5)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DE750A" w:rsidP="00C74E6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DE750A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DE750A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C74E67" w:rsidRPr="00C74E67" w:rsidTr="00984A59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67" w:rsidRPr="00C74E67" w:rsidRDefault="00C74E67" w:rsidP="00C74E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экзамену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297C51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C74E67" w:rsidRPr="00C74E67" w:rsidTr="00984A59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67" w:rsidRPr="00C74E67" w:rsidRDefault="00C74E67" w:rsidP="00C74E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Групповое консультирование к экзамену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4E67" w:rsidRPr="00C74E67" w:rsidTr="00984A59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67" w:rsidRPr="00C74E67" w:rsidRDefault="00C74E67" w:rsidP="00C74E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за 1-й семестр: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4/144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BE7AFE" w:rsidP="00DE75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DE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C74E67" w:rsidRPr="00C74E67" w:rsidTr="00DE750A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67" w:rsidRPr="00C74E67" w:rsidRDefault="00C74E67" w:rsidP="00C74E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 часов: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4/144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BE7AFE" w:rsidP="00DE75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DE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67" w:rsidRPr="00BE7AFE" w:rsidRDefault="00C74E67" w:rsidP="00BE7AF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E67" w:rsidRPr="00C74E67" w:rsidRDefault="00C74E67" w:rsidP="00C74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</w:tbl>
    <w:p w:rsidR="00C74E67" w:rsidRPr="00C74E67" w:rsidRDefault="00C74E67" w:rsidP="00C74E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91988" w:rsidRPr="00C74E67" w:rsidRDefault="00791988" w:rsidP="00791988">
      <w:pPr>
        <w:ind w:firstLine="708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Тематический план дисциплины (З</w:t>
      </w:r>
      <w:r w:rsidRPr="00C74E67">
        <w:rPr>
          <w:rFonts w:ascii="Times New Roman" w:eastAsia="Calibri" w:hAnsi="Times New Roman" w:cs="Times New Roman"/>
          <w:b/>
          <w:bCs/>
          <w:sz w:val="28"/>
          <w:szCs w:val="28"/>
        </w:rPr>
        <w:t>ФО)</w:t>
      </w:r>
    </w:p>
    <w:p w:rsidR="00791988" w:rsidRPr="00C74E67" w:rsidRDefault="00791988" w:rsidP="00791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675" w:type="dxa"/>
        <w:jc w:val="right"/>
        <w:tblInd w:w="1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265"/>
        <w:gridCol w:w="1141"/>
        <w:gridCol w:w="850"/>
        <w:gridCol w:w="708"/>
        <w:gridCol w:w="709"/>
        <w:gridCol w:w="851"/>
        <w:gridCol w:w="709"/>
        <w:gridCol w:w="709"/>
        <w:gridCol w:w="425"/>
        <w:gridCol w:w="674"/>
      </w:tblGrid>
      <w:tr w:rsidR="00791988" w:rsidRPr="00C74E67" w:rsidTr="00A061DA">
        <w:trPr>
          <w:jc w:val="right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6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791988" w:rsidRPr="00C74E67" w:rsidTr="00A061DA">
        <w:trPr>
          <w:trHeight w:val="937"/>
          <w:jc w:val="right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988" w:rsidRPr="00C74E67" w:rsidRDefault="00791988" w:rsidP="00A061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988" w:rsidRPr="00C74E67" w:rsidRDefault="00791988" w:rsidP="00A061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 по ФГОС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Контактная работа</w:t>
            </w:r>
          </w:p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студентов</w:t>
            </w:r>
          </w:p>
        </w:tc>
      </w:tr>
      <w:tr w:rsidR="00791988" w:rsidRPr="00C74E67" w:rsidTr="00385FBC">
        <w:trPr>
          <w:trHeight w:val="600"/>
          <w:jc w:val="right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988" w:rsidRPr="00C74E67" w:rsidRDefault="00791988" w:rsidP="00A061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988" w:rsidRPr="00C74E67" w:rsidRDefault="00791988" w:rsidP="00A061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988" w:rsidRPr="00C74E67" w:rsidRDefault="00791988" w:rsidP="00A061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аудиторных часов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СЗ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988" w:rsidRPr="00C74E67" w:rsidRDefault="00791988" w:rsidP="00A061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консультации (Г)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Вся СРС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СРС</w:t>
            </w:r>
          </w:p>
        </w:tc>
      </w:tr>
      <w:tr w:rsidR="00791988" w:rsidRPr="00C74E67" w:rsidTr="00385FBC">
        <w:trPr>
          <w:trHeight w:val="540"/>
          <w:jc w:val="right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988" w:rsidRPr="00C74E67" w:rsidRDefault="00791988" w:rsidP="00A061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988" w:rsidRPr="00C74E67" w:rsidRDefault="00791988" w:rsidP="00A061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988" w:rsidRPr="00C74E67" w:rsidRDefault="00791988" w:rsidP="00A061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988" w:rsidRPr="00C74E67" w:rsidRDefault="00791988" w:rsidP="00A061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988" w:rsidRPr="00C74E67" w:rsidRDefault="00791988" w:rsidP="00A061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988" w:rsidRPr="00C74E67" w:rsidRDefault="00791988" w:rsidP="00A061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988" w:rsidRPr="00C74E67" w:rsidRDefault="00791988" w:rsidP="00A061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988" w:rsidRPr="00C74E67" w:rsidRDefault="00791988" w:rsidP="00A061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988" w:rsidRPr="00C74E67" w:rsidRDefault="00791988" w:rsidP="00A061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промежуточный</w:t>
            </w:r>
          </w:p>
        </w:tc>
      </w:tr>
      <w:tr w:rsidR="00791988" w:rsidRPr="00C74E67" w:rsidTr="00DB435E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988" w:rsidRPr="00C74E67" w:rsidRDefault="00791988" w:rsidP="00A061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988" w:rsidRPr="00C74E67" w:rsidRDefault="00791988" w:rsidP="00A061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Художественная культура в </w:t>
            </w:r>
            <w:proofErr w:type="spellStart"/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метасистеме</w:t>
            </w:r>
            <w:proofErr w:type="spellEnd"/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</w:t>
            </w:r>
            <w:r w:rsidRPr="00C74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(УК-5)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2B246A" w:rsidP="00A061D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51603F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51603F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2B246A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A35AB7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91988" w:rsidRPr="00C74E67" w:rsidTr="00DB435E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988" w:rsidRPr="00C74E67" w:rsidRDefault="00791988" w:rsidP="00A061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988" w:rsidRPr="00C74E67" w:rsidRDefault="00791988" w:rsidP="00A06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Художественная культура древнего мира </w:t>
            </w:r>
            <w:r w:rsidRPr="00C74E67">
              <w:rPr>
                <w:rFonts w:ascii="Times New Roman" w:eastAsia="Calibri" w:hAnsi="Times New Roman" w:cs="Times New Roman"/>
                <w:sz w:val="24"/>
                <w:szCs w:val="24"/>
              </w:rPr>
              <w:t>(УК-5)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2B246A" w:rsidP="00A061D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51603F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4944D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2B246A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A35AB7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91988" w:rsidRPr="00C74E67" w:rsidTr="00DB435E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988" w:rsidRPr="00C74E67" w:rsidRDefault="00791988" w:rsidP="00A061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988" w:rsidRPr="00C74E67" w:rsidRDefault="00791988" w:rsidP="00A06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Художественная культура античного мира </w:t>
            </w:r>
            <w:r w:rsidRPr="00C74E67">
              <w:rPr>
                <w:rFonts w:ascii="Times New Roman" w:eastAsia="Calibri" w:hAnsi="Times New Roman" w:cs="Times New Roman"/>
                <w:sz w:val="24"/>
                <w:szCs w:val="24"/>
              </w:rPr>
              <w:t>(УК-5)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51603F" w:rsidP="00A061D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51603F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51603F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2B246A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A35AB7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91988" w:rsidRPr="00C74E67" w:rsidTr="00DB435E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988" w:rsidRPr="00C74E67" w:rsidRDefault="00791988" w:rsidP="00A061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988" w:rsidRPr="00C74E67" w:rsidRDefault="00791988" w:rsidP="00A06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Художественная культура Византии, Древней Руси, Западной Европы и Арабского Халифата в эпоху средневековья </w:t>
            </w:r>
            <w:r w:rsidRPr="00C74E67">
              <w:rPr>
                <w:rFonts w:ascii="Times New Roman" w:eastAsia="Calibri" w:hAnsi="Times New Roman" w:cs="Times New Roman"/>
                <w:sz w:val="24"/>
                <w:szCs w:val="24"/>
              </w:rPr>
              <w:t>(УК-5)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2B246A" w:rsidP="00A061D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51603F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4944D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2B246A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A35AB7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791988" w:rsidP="00A061D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988" w:rsidRPr="00C74E67" w:rsidRDefault="00791988" w:rsidP="00A061DA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791988" w:rsidRPr="00C74E67" w:rsidTr="00DB435E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988" w:rsidRPr="00C74E67" w:rsidRDefault="00791988" w:rsidP="00A061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1.5.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988" w:rsidRPr="00C74E67" w:rsidRDefault="00791988" w:rsidP="00A06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Художественная культура Западной </w:t>
            </w: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Европы в эпоху Возрождения и Нового времени </w:t>
            </w:r>
            <w:r w:rsidRPr="00C74E67">
              <w:rPr>
                <w:rFonts w:ascii="Times New Roman" w:eastAsia="Calibri" w:hAnsi="Times New Roman" w:cs="Times New Roman"/>
                <w:sz w:val="24"/>
                <w:szCs w:val="24"/>
              </w:rPr>
              <w:t>(УК-5)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2B246A" w:rsidP="00A061D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51603F" w:rsidP="00A061D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51603F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2B246A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A35AB7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988" w:rsidRPr="00C74E67" w:rsidRDefault="00791988" w:rsidP="00A061DA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791988" w:rsidRPr="00C74E67" w:rsidTr="00DB435E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988" w:rsidRPr="00C74E67" w:rsidRDefault="00791988" w:rsidP="00A061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1.6.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988" w:rsidRPr="00C74E67" w:rsidRDefault="00791988" w:rsidP="00A06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художественной культуры России Х</w:t>
            </w: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</w:t>
            </w: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-Х</w:t>
            </w: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веков </w:t>
            </w:r>
            <w:r w:rsidRPr="00C74E67">
              <w:rPr>
                <w:rFonts w:ascii="Times New Roman" w:eastAsia="Calibri" w:hAnsi="Times New Roman" w:cs="Times New Roman"/>
                <w:sz w:val="24"/>
                <w:szCs w:val="24"/>
              </w:rPr>
              <w:t>(УК-5)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51603F" w:rsidP="00A061D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51603F" w:rsidP="00A061D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51603F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2B246A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A35AB7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988" w:rsidRPr="00C74E67" w:rsidRDefault="00791988" w:rsidP="00A061DA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791988" w:rsidRPr="00C74E67" w:rsidTr="00DB435E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988" w:rsidRPr="00C74E67" w:rsidRDefault="00791988" w:rsidP="00A061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988" w:rsidRPr="00C74E67" w:rsidRDefault="00791988" w:rsidP="00A06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Отечественная и западноевропейская художественная культура </w:t>
            </w: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 </w:t>
            </w:r>
            <w:r w:rsidRPr="00C74E67">
              <w:rPr>
                <w:rFonts w:ascii="Times New Roman" w:eastAsia="Calibri" w:hAnsi="Times New Roman" w:cs="Times New Roman"/>
                <w:sz w:val="24"/>
                <w:szCs w:val="24"/>
              </w:rPr>
              <w:t>(УК-5)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2B246A" w:rsidP="00A061D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51603F" w:rsidP="00A061D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51603F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2B246A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A35AB7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791988" w:rsidP="00A061D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988" w:rsidRPr="00C74E67" w:rsidRDefault="00791988" w:rsidP="00A061DA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791988" w:rsidRPr="00C74E67" w:rsidTr="00DB435E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988" w:rsidRPr="00C74E67" w:rsidRDefault="00791988" w:rsidP="00A061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988" w:rsidRPr="00C74E67" w:rsidRDefault="00791988" w:rsidP="00A06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Художественная культура Западной Европы  и   Америки ХХ – начала ХХ</w:t>
            </w: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веков </w:t>
            </w:r>
            <w:r w:rsidRPr="00C74E67">
              <w:rPr>
                <w:rFonts w:ascii="Times New Roman" w:eastAsia="Calibri" w:hAnsi="Times New Roman" w:cs="Times New Roman"/>
                <w:sz w:val="24"/>
                <w:szCs w:val="24"/>
              </w:rPr>
              <w:t>(УК-5)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2B246A" w:rsidP="00A061D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51603F" w:rsidP="00A061D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51603F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2B246A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A35AB7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791988" w:rsidP="00A061DA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791988" w:rsidRPr="00C74E67" w:rsidTr="00DB435E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988" w:rsidRPr="00C74E67" w:rsidRDefault="00791988" w:rsidP="00A061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988" w:rsidRPr="00C74E67" w:rsidRDefault="00791988" w:rsidP="00A06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Современная художественная жизнь России </w:t>
            </w:r>
            <w:r w:rsidRPr="00C74E67">
              <w:rPr>
                <w:rFonts w:ascii="Times New Roman" w:eastAsia="Calibri" w:hAnsi="Times New Roman" w:cs="Times New Roman"/>
                <w:sz w:val="24"/>
                <w:szCs w:val="24"/>
              </w:rPr>
              <w:t>(УК-5)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2B246A" w:rsidP="00A061D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51603F" w:rsidP="00A061D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51603F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2B246A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2B246A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791988" w:rsidP="00A061DA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791988" w:rsidRPr="00C74E67" w:rsidTr="00A061DA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988" w:rsidRPr="00C74E67" w:rsidRDefault="00791988" w:rsidP="00A061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988" w:rsidRPr="00C74E67" w:rsidRDefault="00385FBC" w:rsidP="00A06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зачету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988" w:rsidRPr="00C74E67" w:rsidRDefault="00385FBC" w:rsidP="00A061D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385FBC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988" w:rsidRPr="00C74E67" w:rsidRDefault="00385FBC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791988" w:rsidRPr="00C74E67" w:rsidTr="00A061DA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988" w:rsidRPr="00C74E67" w:rsidRDefault="00791988" w:rsidP="00A061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988" w:rsidRPr="00C74E67" w:rsidRDefault="00791988" w:rsidP="00A061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за 1-й семестр: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4/144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988" w:rsidRPr="00C74E67" w:rsidRDefault="00DB435E" w:rsidP="00A061D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988" w:rsidRPr="00C74E67" w:rsidRDefault="00DB435E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988" w:rsidRPr="00C74E67" w:rsidRDefault="00DB435E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4E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988" w:rsidRPr="00C74E67" w:rsidRDefault="00DB435E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="00385F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988" w:rsidRPr="00C74E67" w:rsidRDefault="00385FBC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988" w:rsidRPr="00C74E67" w:rsidRDefault="00791988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988" w:rsidRPr="00C74E67" w:rsidRDefault="00385FBC" w:rsidP="00A061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385FBC" w:rsidRDefault="00385FBC" w:rsidP="005B35C5">
      <w:pPr>
        <w:ind w:firstLine="708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4E67" w:rsidRPr="00C74E67" w:rsidRDefault="00C74E67" w:rsidP="005B35C5">
      <w:pPr>
        <w:ind w:firstLine="708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bCs/>
          <w:sz w:val="28"/>
          <w:szCs w:val="28"/>
        </w:rPr>
        <w:t>2.3. Краткое содержание  тем</w:t>
      </w:r>
    </w:p>
    <w:p w:rsidR="00C74E67" w:rsidRPr="00C74E67" w:rsidRDefault="00C74E67" w:rsidP="00C74E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4E67" w:rsidRPr="00C74E67" w:rsidRDefault="00C74E67" w:rsidP="00C74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1.1. Художественная культура в </w:t>
      </w:r>
      <w:proofErr w:type="spellStart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метасистеме</w:t>
      </w:r>
      <w:proofErr w:type="spellEnd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культуры</w:t>
      </w:r>
    </w:p>
    <w:p w:rsidR="00C74E67" w:rsidRPr="00C74E67" w:rsidRDefault="00C74E67" w:rsidP="00C74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Основополагающие понятия курса. Художественный феномен как особый творческий континуум диалектического взаимодействия духовных, социальных и материальных основ человеческого бытия.</w:t>
      </w:r>
    </w:p>
    <w:p w:rsidR="00C74E67" w:rsidRPr="00C74E67" w:rsidRDefault="00C74E67" w:rsidP="00C74E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Искусство как основа и системообразующая доминанта художественной культуры. Художественно-образная природа искусства. Искусство как динамическая целостность, его элементный состав, структура (система видов и жанров), функции. Видовые особенности и своеобразие средств художественного выражения.</w:t>
      </w:r>
    </w:p>
    <w:p w:rsidR="00C74E67" w:rsidRPr="00C74E67" w:rsidRDefault="00C74E67" w:rsidP="00C74E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Понятие о художественном образе. Жанрово-видовое многообразие художественно-образных моделей мира. Модель мира и образ мира в произведениях традиционной культуры. Образ Древа Мирового и его воплощение в разных национальных традициях.</w:t>
      </w:r>
    </w:p>
    <w:p w:rsidR="00C74E67" w:rsidRPr="00C74E67" w:rsidRDefault="00C74E67" w:rsidP="00C74E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Становление научного знания о художественной культуре. Подходы к изучению и методы исследования художественной культуры. </w:t>
      </w:r>
    </w:p>
    <w:p w:rsidR="00C74E67" w:rsidRPr="00C74E67" w:rsidRDefault="00C74E67" w:rsidP="00C74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Мировая художественная культура как культурно-исторический и этнокультурный феномен. Этнические основы мировой художественной культуры.</w:t>
      </w:r>
      <w:r w:rsidRPr="00C74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Художественная культура Запада и Востока.</w:t>
      </w:r>
    </w:p>
    <w:p w:rsidR="00C74E67" w:rsidRPr="00C74E67" w:rsidRDefault="00C74E67" w:rsidP="00C74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1.2. Художественная культура Древнего мира</w:t>
      </w:r>
    </w:p>
    <w:p w:rsidR="00C74E67" w:rsidRPr="00C74E67" w:rsidRDefault="00C74E67" w:rsidP="00C74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Возникновение и становление художественной культуры. Специфика первобытной культуры. Проблемы генезиса художественной культуры. Духовный мир человека первобытной эпохи. Мифологические модели мира и их воплощение в памятниках первобытного искусства. Обряд как художественная доминанта в первобытной культуре. Палеолитическое, мезолитическое и неолитическое изобразительное искусство. Древнейшие памятники первобытной культуры (наскальные рисунки, скульптурные изображения, архитектура). Значение первобытной культуры для современности.</w:t>
      </w:r>
    </w:p>
    <w:p w:rsidR="00C74E67" w:rsidRPr="00C74E67" w:rsidRDefault="00C74E67" w:rsidP="00C74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Художественное наследие древних цивилизаций. Отражение эволюции представлений о человеке в искусстве различных культур. Своеобразие художественной культуры Древнего Востока, Древнего Египта, района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Двуречья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Древней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Мезоамерики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Религиозно-мифологическая доминанта культуры и искусства древних цивилизаций. Символика в искусстве древнейших культур. </w:t>
      </w:r>
    </w:p>
    <w:p w:rsidR="00C74E67" w:rsidRPr="00C74E67" w:rsidRDefault="00C74E67" w:rsidP="00C74E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Художественно-эстетические особенности древнеегипетского искусства. Канон и его роль в становлении и развитии изобразительного искусства. Древнеегипетская космология и искусство. Храм как модель космоса. Художественное наследие Древнего Египта и его мировое значение. </w:t>
      </w:r>
    </w:p>
    <w:p w:rsidR="00C74E67" w:rsidRPr="00C74E67" w:rsidRDefault="00C74E67" w:rsidP="00C74E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Художественная культура Передней Азии: этническое и культурно-историческое разнообразие. Культовая и дворцовая архитектура Передней Азии.  Ритм как универсальный принцип искусства Передней Азии. </w:t>
      </w:r>
    </w:p>
    <w:p w:rsidR="00C74E67" w:rsidRPr="00C74E67" w:rsidRDefault="00C74E67" w:rsidP="00C74E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Художественная культура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Мезоамерики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Ритуальная природа искусства. Вопросы своеобразия культур американского континента. </w:t>
      </w:r>
    </w:p>
    <w:p w:rsidR="00C74E67" w:rsidRPr="00C74E67" w:rsidRDefault="00C74E67" w:rsidP="00C74E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Художественные традиции, памятники художественной культуры Древней Индии.</w:t>
      </w:r>
      <w:r w:rsidRPr="00C74E6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восточного мировоззрения в художественной  культуре Древнего Китая, Японии, стран Юго-Восточной Азии.</w:t>
      </w:r>
    </w:p>
    <w:p w:rsidR="00C74E67" w:rsidRPr="00C74E67" w:rsidRDefault="00C74E67" w:rsidP="00C74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1.3. Художественная культура античного мира</w:t>
      </w:r>
    </w:p>
    <w:p w:rsidR="00C74E67" w:rsidRPr="00C74E67" w:rsidRDefault="00C74E67" w:rsidP="00C74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Культура Древней Греции как начало и парадигма европейской культуры.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Аполлоновское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дионисийское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начала античной культуры. Эстетические и художественные основы античной греческой культуры. Образ человека в искусстве и жизни. Взаимодействие мифологии, религии, мировоззрения в древнегреческой художественной культуре. Мифы в художественных произведениях древних греков. Театральные представления как школа воспитания и художественного образования. Отражение мироощущения греков в классической скульптуре и архитектуре. </w:t>
      </w:r>
    </w:p>
    <w:p w:rsidR="00C74E67" w:rsidRPr="00C74E67" w:rsidRDefault="00C74E67" w:rsidP="00C74E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Культура Древнего Рима как продолжение и развитие традиций Греции. Характерные черты римской культуры. Практицизм римлян и его выражение в мировоззрении и национальной художественной культуре.  Своеобразие религии, архитектуры и скульптуры этрусков. Шедевры имперской монументальной архитектуры как воплощение художественных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запросов римской империи. Вклад Рима в развитие мировой художественной культуры.</w:t>
      </w:r>
    </w:p>
    <w:p w:rsidR="00C74E67" w:rsidRPr="00C74E67" w:rsidRDefault="00C74E67" w:rsidP="00C74E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1.4. Художественная культура Древней Руси, Западной Европы и арабского халифата в эпоху средневековья</w:t>
      </w:r>
    </w:p>
    <w:p w:rsidR="00C74E67" w:rsidRPr="00C74E67" w:rsidRDefault="00C74E67" w:rsidP="00C74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Общие принципы византийской культуры. Типы византийских храмов и их символика. Византийские иконы и мозаики. Влияние византийской художественной культуры на русское искусство. Культура Киевской Руси. Христианизация Руси и её роль в развитии русской художественной культуры. Православный храм как модель вселенной. Синтез искусств в древнерусском храме. Русская икона, её место в системе духовных ценностей. Возникновение и развитие иконописи на Руси. Монастыри как культурные центры России. Древнерусская литература и её жанры. Музыка в культуре русского средневековья. </w:t>
      </w:r>
      <w:r w:rsidRPr="00C74E67">
        <w:rPr>
          <w:rFonts w:ascii="Times New Roman" w:eastAsia="Times New Roman" w:hAnsi="Times New Roman" w:cs="Times New Roman"/>
          <w:sz w:val="28"/>
          <w:szCs w:val="24"/>
          <w:lang w:eastAsia="ru-RU"/>
        </w:rPr>
        <w:t>Духовно-нравственные основы древнерусской культуры.</w:t>
      </w:r>
      <w:r w:rsidRPr="00C74E67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Древняя Русь как колыбель и основание русской художественной культуры.</w:t>
      </w:r>
    </w:p>
    <w:p w:rsidR="00C74E67" w:rsidRPr="00E50E36" w:rsidRDefault="00C74E67" w:rsidP="00E50E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Средневековая культура Европы: истоки, периодизация, условия формирования и основные черты духовной культуры. Своеобразие средневековой картины мира, её теоцентрический символико-догматический характер. Христианская картина мира и её отражение в храмовом зодчестве. Романский и готический стили. Ведущие литературные формы средневекового искусства.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Музык</w:t>
      </w:r>
      <w:r w:rsidR="00E50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альная культура Средневековья. </w:t>
      </w:r>
    </w:p>
    <w:p w:rsidR="00C74E67" w:rsidRPr="00C74E67" w:rsidRDefault="00C74E67" w:rsidP="00C74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Художественные особенности культуры Арабского халифата</w:t>
      </w:r>
      <w:r w:rsidRPr="00C74E6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исламской культуры и искусства. Искусство как проявление Единства в красоте и упорядоченности Космоса. Основные особенности мусульманской архитектуры. Градостроительство. Светская архитектура. Символика культовых сооружений. Мечеть как образ мира. Синтез искусств в мечети. Каллиграфия как вид изобразительного искусства.  Музыкальные законы арабесок. Литературные жанры.</w:t>
      </w:r>
    </w:p>
    <w:p w:rsidR="00C74E67" w:rsidRPr="00C74E67" w:rsidRDefault="00C74E67" w:rsidP="00C74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32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1.5.</w:t>
      </w:r>
      <w:r w:rsidRPr="00C74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74E6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Художественная культура Западной Европы в эпоху Возрождения и Нового времени</w:t>
      </w:r>
    </w:p>
    <w:p w:rsidR="00C74E67" w:rsidRPr="00C74E67" w:rsidRDefault="00C74E67" w:rsidP="00C74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Художественная культура Возрождения </w:t>
      </w:r>
    </w:p>
    <w:p w:rsidR="00C74E67" w:rsidRPr="00C74E67" w:rsidRDefault="00C74E67" w:rsidP="00C74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Античная культура как путь к исторической самоидентификации, средство преодоления кризиса средневековой культуры и обновления духовности. Поиск индивидуальности, стремление к личностному росту, творческой и созидательной активности, эстетическому освоению мира. Возрожденческая интерпретация красоты. Художественный характер культуры Ренессанса. Антропоцентризм художественной культуры Возрождения. Культ художника-творца.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Титанизм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возрожденческой личности. Живопись как эстетическая доминанта искусства Ренессанса. Гуманизм как основная черта идеологии Возрождения. Проявление эстетики гуманизма в литературном творчестве. Светская музыка и театр Ренессанса.</w:t>
      </w:r>
    </w:p>
    <w:p w:rsidR="00C74E67" w:rsidRPr="00C74E67" w:rsidRDefault="00C74E67" w:rsidP="00C74E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Характерные особенности и своеобразие художественной культуры Северного Возрождения. Титаны Северного Возрождения.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Общемировое значение художественной культуры Ренессанса.</w:t>
      </w:r>
    </w:p>
    <w:p w:rsidR="00C74E67" w:rsidRPr="00C74E67" w:rsidRDefault="00C74E67" w:rsidP="00C74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Европейская художественная культура Х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-Х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веков</w:t>
      </w:r>
    </w:p>
    <w:p w:rsidR="00C74E67" w:rsidRPr="00C74E67" w:rsidRDefault="00C74E67" w:rsidP="00C74E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ab/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европейской культуры Нового времени. Х</w:t>
      </w:r>
      <w:r w:rsidRPr="00C74E6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-Х</w:t>
      </w:r>
      <w:r w:rsidRPr="00C74E6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 как переходная эпоха от средневековой к новоевропейской культуре. Влияние развития механистической картины мира на художественное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мировощущение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Драматизм как основная доминанта мировоззрения. Барокко и Просвещение – этапы в развитии художественной культуры. Основные художественные направления и стили в искусстве: маньеризм, барокко, классицизм, рококо, сентиментализм. Натуралистические и реалистические тенденции в искусстве. Видовая и жанровая дифференциация художественной культуры. Сценическое искусство как доминанта искусств.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Театроцентризм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Становление национальных европейских театров. Отражение просветительской картины мира в разных видах искусства. </w:t>
      </w:r>
    </w:p>
    <w:p w:rsidR="00C74E67" w:rsidRPr="00C74E67" w:rsidRDefault="00C74E67" w:rsidP="00C74E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Главенство портрета в живописи и скульптуре.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74E67" w:rsidRPr="00C74E67" w:rsidRDefault="00C74E67" w:rsidP="00C74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1.6.</w:t>
      </w:r>
      <w:r w:rsidRPr="00C74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 художественной культуры России Х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века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74E67" w:rsidRPr="00C74E67" w:rsidRDefault="00C74E67" w:rsidP="00C74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новой культуры в России как результат петровских преобразований. Политика европеизации. Воплощение художественных принципов Нового времени в архитектурном облике Санкт- Петербурга.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Своеобразие русского барокко и рококо. Характерные особенности русского Просвещения. Классицизм как стиль эпохи. Образ державной России в парковом и архитектурном пейзаже.</w:t>
      </w:r>
    </w:p>
    <w:p w:rsidR="00C74E67" w:rsidRPr="00C74E67" w:rsidRDefault="00C74E67" w:rsidP="00C74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Академия художеств и её роль в развитии русского искусства. Портрет как ведущий жанр живописи. Классицизм и сентиментализм в литературном творчестве.</w:t>
      </w:r>
    </w:p>
    <w:p w:rsidR="00C74E67" w:rsidRPr="00C74E67" w:rsidRDefault="00C74E67" w:rsidP="00C74E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1.7.</w:t>
      </w:r>
      <w:r w:rsidRPr="00C74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Отечественная художественная культура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XIX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века</w:t>
      </w:r>
    </w:p>
    <w:p w:rsidR="00C74E67" w:rsidRPr="00C74E67" w:rsidRDefault="00C74E67" w:rsidP="00C74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Романтизм и реализм в русской культуре Х</w:t>
      </w:r>
      <w:r w:rsidRPr="00C74E6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века.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Литературоцентризм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 искусстве. Театральная жизнь в России. Основные направления, стили, тенденции развития русской архитектуры Х</w:t>
      </w:r>
      <w:r w:rsidRPr="00C74E6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Х века – эволюция: от классицизма к модерну. Русский ампир. Особенности развития русской живописи. Идеи и художественно-эстетические принципы художников-передвижников. Русский пейзаж как отражение Русской идеи. Художественное воплощение западничества и славянофильства. Религиозно-философская культура. Шедевры русской классической литературы Х</w:t>
      </w:r>
      <w:r w:rsidRPr="00C74E6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Х в. Романтические и реалистические особенности русской литературы. Поэзия Золотого века.  Музыкальная культура России Х</w:t>
      </w:r>
      <w:r w:rsidRPr="00C74E6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Х в. Общие итоги развития художественной культуры России Х</w:t>
      </w:r>
      <w:r w:rsidRPr="00C74E6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-Х</w:t>
      </w:r>
      <w:r w:rsidRPr="00C74E6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Х веков. Традиции и новаторство, закономерности и тенденции. Бал как явление культуры.</w:t>
      </w:r>
    </w:p>
    <w:p w:rsidR="00C74E67" w:rsidRPr="00C74E67" w:rsidRDefault="00C74E67" w:rsidP="00C74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Художественная культура в Западной Европе Х</w:t>
      </w:r>
      <w:r w:rsidRPr="00C74E6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Х века: социокультурный, духовно-содержательный и морфологический аспекты. Основные художественные направления, течения, стили, школы. Литература как эстетическая доминанта искусства.</w:t>
      </w:r>
    </w:p>
    <w:p w:rsidR="00C74E67" w:rsidRPr="00C74E67" w:rsidRDefault="00C74E67" w:rsidP="00C74E67">
      <w:pPr>
        <w:spacing w:after="0" w:line="240" w:lineRule="auto"/>
        <w:ind w:firstLine="72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Романтизм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мироощущение и художественный метод. Романтизм в изобразительном искусстве, литературе и музыке. Судьба романтического театра. Главные парижские театры и театры бульваров.</w:t>
      </w:r>
    </w:p>
    <w:p w:rsidR="00C74E67" w:rsidRPr="00C74E67" w:rsidRDefault="00C74E67" w:rsidP="00C74E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Реализм как творческий метод. Зарождение национального пейзажа в творчестве художников барбизонской школы. Мастера оперного реализма в мировом музыкальном искусстве. Литературные шедевры реализма.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Натурализм как художественный метод. Движение Свободных сцен. Экология личности в новой драме. Веризм в скульптуре, музыке.</w:t>
      </w:r>
    </w:p>
    <w:p w:rsidR="00C74E67" w:rsidRPr="00C74E67" w:rsidRDefault="00C74E67" w:rsidP="00C74E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Искусство второй половины 19 в. Борьба творческой интеллигенции против академизма, техницизма, «салонного» искусства, «индустрии зрелищ». Объединения «свободных художников», разнообразие их программ и целей.</w:t>
      </w:r>
    </w:p>
    <w:p w:rsidR="00C74E67" w:rsidRPr="00C74E67" w:rsidRDefault="00C74E67" w:rsidP="00C74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Франция – европейский центр искусства. Французский импрессионизм как переход к беспредметному искусству. Импрессионизм в музыке, живописи и скульптуре. Неоимпрессионизм, особенности метода и техники (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дивизионизм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пуантилизм). Постимпрессионизм. Мироощущение и творческие искания постимпрессионистов.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Развитие индивидуальных художественных стилей.</w:t>
      </w:r>
    </w:p>
    <w:p w:rsidR="00C74E67" w:rsidRPr="00C74E67" w:rsidRDefault="00C74E67" w:rsidP="00C74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1.8.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Художественная культура Западной Европы и Америки ХХ – начала ХХ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веков</w:t>
      </w: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Новые художественно-эстетические ценности переходного времени. Мироощущение творческой личности в начале века. Темы жестокости, абсурдности и трагичности бытия в литературном творчестве. Кино как доминанта художественной культуры. Специфика языка киноискусства. Развитие национальных  и авторских школ в кино.</w:t>
      </w:r>
    </w:p>
    <w:p w:rsidR="00C74E67" w:rsidRPr="00C74E67" w:rsidRDefault="00C74E67" w:rsidP="00C74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Многообразие ликов художественной культуры рубежа веков. Рождение новых форм художественного общения и творчества. Философско-эстетическое обоснование модернизма. Символизм</w:t>
      </w:r>
      <w:r w:rsidRPr="00C74E6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мироощущение. Проблема традиции и новаторства в искусстве модерна. Парижская школа живописи. Духовная доминанта произведений А. Матисса, П. Пикассо и М. Шагала. Трагическое мироощущение в культуре европейского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неоавангарда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Влияние идей экзистенциализма на мировое искусство. </w:t>
      </w:r>
    </w:p>
    <w:p w:rsidR="00C74E67" w:rsidRPr="00C74E67" w:rsidRDefault="00C74E67" w:rsidP="00C74E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Авангард и авангардизм. Культурно-психологические аспекты экспрессионизма. Мастера абстракции. Разрушение традиционной эстетики в творчестве дадаистов. Сюрреализм как художественно-эстетическая технология психоанализа. </w:t>
      </w:r>
    </w:p>
    <w:p w:rsidR="00C74E67" w:rsidRPr="00C74E67" w:rsidRDefault="00C74E67" w:rsidP="00C74E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Перемещение центра культуры и искусства в Америку. Новая жизнь экспериментального искусства.  Поп-культура и искусство поп-арта. Расцвет абстрактного искусства.  Концептуализм в художественной культуре. Культура современной Америки.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Американоцентризм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 ХХ века. Индустрия кино в американской и мировой массовой культуре. </w:t>
      </w:r>
    </w:p>
    <w:p w:rsidR="00C74E67" w:rsidRPr="00C74E67" w:rsidRDefault="00C74E67" w:rsidP="00C74E67">
      <w:pPr>
        <w:widowControl w:val="0"/>
        <w:shd w:val="clear" w:color="auto" w:fill="FFFFFF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«Новой архитектуры» в  ХХ веке. «Иная архитектура» («Хай-тек»). Ландшафтная архитектура. Новые поиски в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лэнд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-арт.</w:t>
      </w:r>
    </w:p>
    <w:p w:rsidR="00C74E67" w:rsidRPr="00C74E67" w:rsidRDefault="00C74E67" w:rsidP="00C74E67">
      <w:pPr>
        <w:widowControl w:val="0"/>
        <w:shd w:val="clear" w:color="auto" w:fill="FFFFFF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Постмодернизм как историко-культурное явление 20 века. Постмодернизм в литературе, архитектуре и изобразительном искусстве.</w:t>
      </w:r>
    </w:p>
    <w:p w:rsidR="00C74E67" w:rsidRPr="00C74E67" w:rsidRDefault="00C74E67" w:rsidP="00C74E67">
      <w:pPr>
        <w:widowControl w:val="0"/>
        <w:shd w:val="clear" w:color="auto" w:fill="FFFFFF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Художественная культура зарубежных стран на рубеже 20-21 веков: тенденции, прогнозы, перспективы развития. Диалог культур в искусстве. Духовно-религиозные искания в современной культуре. Научно-технический прогресс и художественная культура. Глобальные проблемы современной культуры в произведениях искусства. Экология культуры.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1.9. Современная художественная жизнь России</w:t>
      </w: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Особенности культурного развития России в конце XIX  – начале XX вв. Новые религиозно-философские системы. «Серебряный век» в русской поэзии. Традиции и новаторство в поэзии символистов, акмеистов, футуристов. Реалистическое и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модернистическое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направления в литературе.</w:t>
      </w: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Поиски новых идей, эстетических принципов, художественных форм в изобразительном искусстве. Творческие группы и художественные объединения. Художественно-философские идеи русского авангарда. </w:t>
      </w: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Памятники архитектуры модерна. </w:t>
      </w: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Идеи модернизма в русской музыке. Синтез жанров, видов искусства.  Русская вокальная школа. Формирование школы русского реалистического театра.  Новые принципы режиссуры, актерского искусства, оформления спектаклей. Театры России.  </w:t>
      </w: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Художественная культура советского общества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сложность и противоречивость. Классовый подход к культуре, просвещению. Эмиграция представителей русской культуры. </w:t>
      </w: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Пафос борьбы, революционная романтика, воспевание социалистического общества и его вождей, социальный герой в литературе советского периода. Литературные объединения.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Метод унификации художественного творчества в социалистическом реализме.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Советская культура в годы Великой Отечественной войны и в послевоенный период. Тема патриотизма, Родины, самоотверженного героя в литературе.  Развитие песенного жанра. Тема войны в станковой живописи, графике. Плакат, шарж,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кукрыниксы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жанры изобразительного искусства.</w:t>
      </w: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Художественная культура эпохи «Оттепели». Культурный андеграунд. Литература «шестидесятников».  Развитие жанра «авторской» песни. </w:t>
      </w: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 диссидентов в период 70-80 годов. Театральное искусство советской эпохи. Развитие русского и советского кинематографа, шедевры кино.</w:t>
      </w: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Художественная культура постсоветского периода. Художественная культура русского зарубежья. Постмодернистские поиски в современной культуре. </w:t>
      </w: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Отечественный кинематограф, шедевры русского и советского кинематографа. </w:t>
      </w: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Знаменитые художественные и этнографические музеи, театры, концертные залы. Шедевры мирового искусства в музеях России. </w:t>
      </w:r>
    </w:p>
    <w:p w:rsidR="00C74E67" w:rsidRPr="00C74E67" w:rsidRDefault="00C74E67" w:rsidP="00C74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</w:rPr>
        <w:t>3. УЧЕБНО-МЕТОДИЧЕСКОЕ ОБЕСПЕЧЕНИЕ</w:t>
      </w: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</w:rPr>
        <w:t>ДЛЯ САМОСТОЯТЕЛЬНОЙ РАБОТЫ БАКАЛАВРОВ</w:t>
      </w: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</w:rPr>
        <w:t>ПО ДИСЦИПЛИНЕ</w:t>
      </w: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</w:rPr>
        <w:t>3.1. Планы семинарских занятий для ОФО</w:t>
      </w:r>
      <w:r w:rsidR="00E50E36">
        <w:rPr>
          <w:rFonts w:ascii="Times New Roman" w:eastAsia="Calibri" w:hAnsi="Times New Roman" w:cs="Times New Roman"/>
          <w:b/>
          <w:sz w:val="28"/>
          <w:szCs w:val="28"/>
        </w:rPr>
        <w:t xml:space="preserve"> и ЗФО</w:t>
      </w: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4E67" w:rsidRPr="00E50E36" w:rsidRDefault="00C74E67" w:rsidP="00C74E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</w:rPr>
        <w:t xml:space="preserve">3.1.1. Тема семинара: </w:t>
      </w:r>
      <w:r w:rsidRPr="00E50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Мировоззренческие аспекты традиционной художественной культуры Японии. </w:t>
      </w:r>
      <w:r w:rsidR="00E50E3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50E36" w:rsidRPr="00E50E3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</w:t>
      </w:r>
      <w:r w:rsidR="00E50E3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74E67" w:rsidRPr="00C74E67" w:rsidRDefault="00C74E67" w:rsidP="00C74E6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 xml:space="preserve">Цель: </w:t>
      </w:r>
      <w:r w:rsidRPr="00C74E67">
        <w:rPr>
          <w:rFonts w:ascii="Times New Roman" w:eastAsia="Calibri" w:hAnsi="Times New Roman" w:cs="Times New Roman"/>
          <w:color w:val="000000"/>
          <w:sz w:val="28"/>
          <w:szCs w:val="28"/>
        </w:rPr>
        <w:t>выявить особенности восточного типа культуры</w:t>
      </w:r>
      <w:r w:rsidRPr="00C74E6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, </w:t>
      </w:r>
      <w:r w:rsidRPr="00C74E67">
        <w:rPr>
          <w:rFonts w:ascii="Times New Roman" w:eastAsia="Calibri" w:hAnsi="Times New Roman" w:cs="Times New Roman"/>
          <w:color w:val="000000"/>
          <w:sz w:val="28"/>
          <w:szCs w:val="28"/>
        </w:rPr>
        <w:t>специфику японской эстетики и их отражение в традиционных видах искусства.</w:t>
      </w:r>
    </w:p>
    <w:p w:rsidR="00C74E67" w:rsidRPr="00C74E67" w:rsidRDefault="00C74E67" w:rsidP="00C74E6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Вопросы: </w:t>
      </w:r>
    </w:p>
    <w:p w:rsidR="00C74E67" w:rsidRPr="00C74E67" w:rsidRDefault="00C74E67" w:rsidP="00C74E67">
      <w:pPr>
        <w:numPr>
          <w:ilvl w:val="0"/>
          <w:numId w:val="2"/>
        </w:numPr>
        <w:tabs>
          <w:tab w:val="left" w:pos="1134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 Востока и Запада. Характерные черты восточного типа культуры.</w:t>
      </w:r>
    </w:p>
    <w:p w:rsidR="00C74E67" w:rsidRPr="00C74E67" w:rsidRDefault="00C74E67" w:rsidP="00C74E67">
      <w:pPr>
        <w:numPr>
          <w:ilvl w:val="0"/>
          <w:numId w:val="2"/>
        </w:numPr>
        <w:tabs>
          <w:tab w:val="left" w:pos="1134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Философия и эстетика традиционной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икэбаны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Легенды о появлении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икэбаны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E67" w:rsidRPr="00C74E67" w:rsidRDefault="00C74E67" w:rsidP="00C74E67">
      <w:pPr>
        <w:numPr>
          <w:ilvl w:val="0"/>
          <w:numId w:val="2"/>
        </w:numPr>
        <w:tabs>
          <w:tab w:val="left" w:pos="1134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Философия и эстетика японского сада. Виды садов, структура, материалы, символика.</w:t>
      </w:r>
    </w:p>
    <w:p w:rsidR="00C74E67" w:rsidRPr="00C74E67" w:rsidRDefault="00C74E67" w:rsidP="00C74E67">
      <w:pPr>
        <w:numPr>
          <w:ilvl w:val="0"/>
          <w:numId w:val="2"/>
        </w:numPr>
        <w:tabs>
          <w:tab w:val="left" w:pos="1134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Поэзия Японии. Жанры, темы, образы, поэтические каноны. Хокку, танка и др.</w:t>
      </w:r>
    </w:p>
    <w:p w:rsidR="00C74E67" w:rsidRPr="00C74E67" w:rsidRDefault="00C74E67" w:rsidP="00C74E67">
      <w:pPr>
        <w:numPr>
          <w:ilvl w:val="0"/>
          <w:numId w:val="2"/>
        </w:numPr>
        <w:tabs>
          <w:tab w:val="left" w:pos="1134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Традиционная музыка Японии. Музыкальные инструменты,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природосообразность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музыки. </w:t>
      </w:r>
    </w:p>
    <w:p w:rsidR="00C74E67" w:rsidRPr="00C74E67" w:rsidRDefault="00C74E67" w:rsidP="00C74E67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</w:rPr>
        <w:t>Вопросы проблемно-дискуссионного характера:</w:t>
      </w:r>
    </w:p>
    <w:p w:rsidR="00C74E67" w:rsidRPr="00C74E67" w:rsidRDefault="00C74E67" w:rsidP="00C74E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1. Почему европейская художественная культура XIX-XX веков обращается к мотивам и образам восточной культуры? Как это можно объяснить в контексте культурно-исторического и мировоззренческого развития?</w:t>
      </w:r>
    </w:p>
    <w:p w:rsidR="00C74E67" w:rsidRPr="00C74E67" w:rsidRDefault="00C74E67" w:rsidP="00C74E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2. Почему великий художник-импрессионист К. Моне главным делом своей жизни называет не живопись, а создание японского сада?</w:t>
      </w:r>
    </w:p>
    <w:p w:rsidR="00C74E67" w:rsidRPr="00C74E67" w:rsidRDefault="00C74E67" w:rsidP="00C74E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3. Какое значение имеет ритм в художественной культуре Японии? Приведите примеры.</w:t>
      </w:r>
    </w:p>
    <w:p w:rsidR="00C74E67" w:rsidRPr="00C74E67" w:rsidRDefault="00C74E67" w:rsidP="00C74E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4. Как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экоцентрическое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 сознание отразилось в произведениях художественной культуры Японии? Приведите примеры.</w:t>
      </w:r>
    </w:p>
    <w:p w:rsidR="00C74E67" w:rsidRPr="00C74E67" w:rsidRDefault="00C74E67" w:rsidP="005B35C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4E67" w:rsidRPr="00C74E67" w:rsidRDefault="00C74E67" w:rsidP="00E50E3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</w:rPr>
        <w:t>3.1.2. Тема семинара: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Художественная культура Византии. Древняя Русь: у истоков русской художественной культуры.</w:t>
      </w:r>
      <w:r w:rsidR="00E50E36" w:rsidRPr="00E50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E3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50E36" w:rsidRPr="00E50E3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</w:t>
      </w:r>
      <w:r w:rsidR="00494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ЗФО</w:t>
      </w:r>
      <w:r w:rsidR="00E50E3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Цель: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познакомиться с основными характеристиками византийской и истоками древнерусской художественной культуры; выявить влияние культуры Византии на формирование и развитие художественного мира Древней Руси.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Вопросы: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Православие и художественная культура Византии. Художественное своеобразие культуры Древней Руси. Византийское влияние на русскую художественную культуру.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Конструктивные особенности византийской культовой архитектуры. Храм как образ мира. Храм Святой Софии как главный храм христианской ойкумены.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Синтез архитектуры, музыки, слова и изобразительного искусства в художественной культуре Древней Руси.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4. Иконопись в религиозном искусстве Византии и Древней Руси.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5. Шедевры древнерусской иконописи в творениях Феофана Грека, Андрея Рублёва, Дионисия.</w:t>
      </w:r>
    </w:p>
    <w:p w:rsidR="00C74E67" w:rsidRPr="00C74E67" w:rsidRDefault="00C74E67" w:rsidP="00C74E67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</w:rPr>
        <w:t>Вопросы проблемно-дискуссионного характера: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lastRenderedPageBreak/>
        <w:t>1. Как образ мира и человека отражен в византийском и русском православном храме?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2. Какие черты иконописи в Древней Руси переданы через сюжет, композицию, художественный язык фильма А. Тарковского «Андрей Рублев»?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3. Какие главные христианские ценности отражены в храмовом зодчестве и в иконописи Древней Руси?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4. В чем заключены византийские традиции и национальные русские новаторства в искусстве Древней Руси?</w:t>
      </w:r>
    </w:p>
    <w:p w:rsidR="00C74E67" w:rsidRPr="00C74E67" w:rsidRDefault="00C74E67" w:rsidP="005B35C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4E67" w:rsidRPr="00C74E67" w:rsidRDefault="00C74E67" w:rsidP="00E50E3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</w:rPr>
        <w:t>3.1.3. Тема семинара: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Внестилевая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линия в  художественной культуре XVII в.</w:t>
      </w:r>
      <w:r w:rsidR="00E50E36" w:rsidRPr="00E50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E3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50E36" w:rsidRPr="00E50E3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</w:t>
      </w:r>
      <w:r w:rsidR="00494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ЗФО</w:t>
      </w:r>
      <w:r w:rsidR="00E50E3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74E67" w:rsidRPr="00C74E67" w:rsidRDefault="00C74E67" w:rsidP="00C74E67">
      <w:pPr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74E6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Цель: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изучить комплекс художественных концепций, характеризующихся выходом за пределы официального стиля; выявить национальные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особенностеи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индивидуальную манеру художников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внестилевой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линии.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Вопросы: </w:t>
      </w:r>
    </w:p>
    <w:p w:rsidR="00C74E67" w:rsidRPr="00C74E67" w:rsidRDefault="00C74E67" w:rsidP="00C74E67">
      <w:pPr>
        <w:spacing w:after="0" w:line="240" w:lineRule="auto"/>
        <w:ind w:right="-765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Предпосылки развития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внестилевой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линии в культуре XVII в.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Внестилевая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тенденция в искусстве Испании и проблемы ее взаимодействия с барокко: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своеобразие творческой манеры Эль Греко; проблемы маньеризма в испанской живописи;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художественно-эстетические эксперименты Диего Родригеса де Сильва Веласкеса. </w:t>
      </w:r>
    </w:p>
    <w:p w:rsidR="00C74E67" w:rsidRPr="00C74E67" w:rsidRDefault="00C74E67" w:rsidP="00C74E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Реалистическая доминанта в искусстве Голландии:</w:t>
      </w:r>
    </w:p>
    <w:p w:rsidR="00C74E67" w:rsidRPr="00C74E67" w:rsidRDefault="00C74E67" w:rsidP="00C74E67">
      <w:pPr>
        <w:widowControl w:val="0"/>
        <w:spacing w:after="0" w:line="240" w:lineRule="auto"/>
        <w:ind w:left="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 Психолого-драматическая доминанта творчества Рембрандта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Харменса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Ван Рейна;</w:t>
      </w:r>
    </w:p>
    <w:p w:rsidR="00C74E67" w:rsidRPr="00C74E67" w:rsidRDefault="00C74E67" w:rsidP="00C74E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Делфтская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школа, ее роль в развитии художественной культуры Голландии второй половины XVII в.</w:t>
      </w:r>
    </w:p>
    <w:p w:rsidR="00C74E67" w:rsidRPr="00C74E67" w:rsidRDefault="00C74E67" w:rsidP="00C74E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Формирование развитой жанровой системы в голландской живописи: </w:t>
      </w:r>
    </w:p>
    <w:p w:rsidR="00C74E67" w:rsidRPr="00C74E67" w:rsidRDefault="00C74E67" w:rsidP="00C74E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а) эволюция натюрморта; типы, сюжеты и символика;</w:t>
      </w:r>
    </w:p>
    <w:p w:rsidR="00C74E67" w:rsidRPr="00C74E67" w:rsidRDefault="00C74E67" w:rsidP="00C74E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б) многообразие бытового жанра; творчество «малых голландцев».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5. Символика голландского цветочного и философского натюрморта.</w:t>
      </w:r>
    </w:p>
    <w:p w:rsidR="00C74E67" w:rsidRPr="00C74E67" w:rsidRDefault="00C74E67" w:rsidP="00C74E67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</w:rPr>
        <w:t>Вопросы проблемно-дискуссионного характера: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1. Как повлияло творчество Эль Греко на развитие искусства последующих эпох?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2. Какие главные идеи картины Д. Веласкеса «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Менины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>» отражены в художественных интерпретациях П. Пикассо?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3. Как в жанре натюрморт отразились особенности мировоззрения 17 века?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4. В чем особенности трактовки притчи о блудном сыне в картине Рембрандта «Возвращение блудного сына»?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5. Каким образом творчество Вермеера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Делфтского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 повлияло на развитие импрессионизма? </w:t>
      </w:r>
    </w:p>
    <w:p w:rsidR="00C74E67" w:rsidRPr="00C74E67" w:rsidRDefault="00C74E67" w:rsidP="005B35C5">
      <w:pPr>
        <w:spacing w:after="0" w:line="240" w:lineRule="auto"/>
        <w:ind w:right="-765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4E67" w:rsidRPr="004944D8" w:rsidRDefault="00C74E67" w:rsidP="004944D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</w:rPr>
        <w:lastRenderedPageBreak/>
        <w:t>3.1.4. Тема семинара: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Философские мотивы в кинематографическом творчестве </w:t>
      </w:r>
      <w:r w:rsidRPr="00C74E67">
        <w:rPr>
          <w:rFonts w:ascii="Times New Roman" w:eastAsia="Times New Roman" w:hAnsi="Times New Roman" w:cs="Times New Roman"/>
          <w:sz w:val="28"/>
          <w:szCs w:val="20"/>
          <w:lang w:eastAsia="ru-RU"/>
        </w:rPr>
        <w:t>А. Тарковского</w:t>
      </w:r>
      <w:r w:rsidR="004944D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4944D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944D8" w:rsidRPr="00E50E3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</w:t>
      </w:r>
      <w:r w:rsidR="004944D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Цель: </w:t>
      </w:r>
      <w:r w:rsidRPr="00C74E6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выявить основные темы, образы, мотивы в творчестве А. Тарковского; исследовать мировоззренческие и художественные особенности фильмов; </w:t>
      </w:r>
      <w:r w:rsidRPr="00C74E67">
        <w:rPr>
          <w:rFonts w:ascii="Times New Roman" w:eastAsia="Times New Roman" w:hAnsi="Times New Roman" w:cs="Times New Roman"/>
          <w:sz w:val="28"/>
          <w:szCs w:val="20"/>
          <w:lang w:eastAsia="ru-RU"/>
        </w:rPr>
        <w:t>совершенствовать навыки художественного анализа и интерпретации произведений киноискусства.</w:t>
      </w: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Вопросы: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0"/>
          <w:lang w:eastAsia="ru-RU"/>
        </w:rPr>
        <w:t>1. Творческий путь А. Тарковского. Место режиссера в истории отечественного и мирового кинематографа.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0"/>
          <w:lang w:eastAsia="ru-RU"/>
        </w:rPr>
        <w:t>2. Основные мотивы в  творчестве А.А. Тарковского, повторяющиеся образы-символы в фильмах: мотив дороги, дома, храма, полета, выбора и др.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0"/>
          <w:lang w:eastAsia="ru-RU"/>
        </w:rPr>
        <w:t>3. Фильм «Андрей Рублев» как отражение духовной инициации русского народа. Образы иконописцев.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0"/>
          <w:lang w:eastAsia="ru-RU"/>
        </w:rPr>
        <w:t>4. Фильм «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0"/>
          <w:lang w:eastAsia="ru-RU"/>
        </w:rPr>
        <w:t>Солярис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0"/>
          <w:lang w:eastAsia="ru-RU"/>
        </w:rPr>
        <w:t>» в контексте интерпретации притчи о блудном сыне. Образы искусства в фильме.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5.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0"/>
          <w:lang w:eastAsia="ru-RU"/>
        </w:rPr>
        <w:t>Самоосознание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художника в фильме «Зеркало». Поэтические образы в фильме.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0"/>
          <w:lang w:eastAsia="ru-RU"/>
        </w:rPr>
        <w:t>6. Смысл человеческой жизни в картине «Ностальгия». Символическое пространство фильма.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0"/>
          <w:lang w:eastAsia="ru-RU"/>
        </w:rPr>
        <w:t>7. Европейский период творчества А. Тарковского. Фильм «Жертвоприношение»  как завещание автора. Особенности жанра фильма -поэтическая притча.</w:t>
      </w:r>
    </w:p>
    <w:p w:rsidR="00C74E67" w:rsidRPr="00C74E67" w:rsidRDefault="00C74E67" w:rsidP="00C74E67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</w:rPr>
        <w:t>Вопросы проблемно-дискуссионного характера: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 Каким образом в фильмах А. Тарковского проявлен образ дома и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0"/>
          <w:lang w:eastAsia="ru-RU"/>
        </w:rPr>
        <w:t>бездомья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0"/>
          <w:lang w:eastAsia="ru-RU"/>
        </w:rPr>
        <w:t>?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0"/>
          <w:lang w:eastAsia="ru-RU"/>
        </w:rPr>
        <w:t>2. Какие духовно-нравственные проблемы поднимаются в фильмах А. Тарковского?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0"/>
          <w:lang w:eastAsia="ru-RU"/>
        </w:rPr>
        <w:t>3. Почему фильмы А. Тарковского называют притчами?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Список литературы для подготовки к семинарским занятиям </w:t>
      </w:r>
    </w:p>
    <w:p w:rsidR="00C74E67" w:rsidRPr="00C74E67" w:rsidRDefault="00C74E67" w:rsidP="00C74E67">
      <w:pPr>
        <w:spacing w:after="0" w:line="240" w:lineRule="auto"/>
        <w:ind w:firstLine="720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4E67" w:rsidRPr="00C74E67" w:rsidRDefault="00C74E67" w:rsidP="00C74E67">
      <w:pPr>
        <w:spacing w:after="0" w:line="240" w:lineRule="auto"/>
        <w:ind w:firstLine="720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</w:rPr>
        <w:t>Основная литература</w:t>
      </w:r>
    </w:p>
    <w:p w:rsidR="00C74E67" w:rsidRPr="00C74E67" w:rsidRDefault="00C74E67" w:rsidP="00C74E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4E67" w:rsidRPr="00C74E67" w:rsidRDefault="00C74E67" w:rsidP="00C74E67">
      <w:pPr>
        <w:spacing w:after="0" w:line="240" w:lineRule="auto"/>
        <w:ind w:firstLine="720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</w:rPr>
        <w:t>Основная литература</w:t>
      </w:r>
    </w:p>
    <w:p w:rsidR="00C74E67" w:rsidRPr="001F4458" w:rsidRDefault="00C74E67" w:rsidP="00C74E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458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1F4458">
        <w:rPr>
          <w:rFonts w:ascii="Times New Roman" w:eastAsia="Times New Roman" w:hAnsi="Times New Roman" w:cs="Times New Roman"/>
          <w:sz w:val="28"/>
          <w:szCs w:val="28"/>
        </w:rPr>
        <w:t>Коломиец, Г.Г. Мировая культура и искусство [Электронный ресурс]: курс лекций / Г.Г. Коломиец, И.В. Колесникова. - Оренбург: ОГУ, 2016. 311 с.: ил.  URL: </w:t>
      </w:r>
      <w:hyperlink r:id="rId38" w:history="1">
        <w:r w:rsidRPr="001F4458">
          <w:rPr>
            <w:rFonts w:ascii="Times New Roman" w:eastAsia="Calibri" w:hAnsi="Times New Roman" w:cs="Times New Roman"/>
            <w:sz w:val="28"/>
            <w:szCs w:val="28"/>
            <w:u w:val="single"/>
          </w:rPr>
          <w:t>http://biblioclub.ru/index.php?page=book&amp;id=468833</w:t>
        </w:r>
      </w:hyperlink>
    </w:p>
    <w:p w:rsidR="00C74E67" w:rsidRPr="001F4458" w:rsidRDefault="00C74E67" w:rsidP="00C74E67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458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Pr="001F4458">
        <w:rPr>
          <w:rFonts w:ascii="Times New Roman" w:eastAsia="Calibri" w:hAnsi="Times New Roman" w:cs="Times New Roman"/>
          <w:sz w:val="28"/>
          <w:szCs w:val="28"/>
        </w:rPr>
        <w:t>Садохин</w:t>
      </w:r>
      <w:proofErr w:type="spellEnd"/>
      <w:r w:rsidRPr="001F4458">
        <w:rPr>
          <w:rFonts w:ascii="Times New Roman" w:eastAsia="Calibri" w:hAnsi="Times New Roman" w:cs="Times New Roman"/>
          <w:sz w:val="28"/>
          <w:szCs w:val="28"/>
        </w:rPr>
        <w:t>, А.П. Мировая культура и искусство : учебное пособие / А.П. </w:t>
      </w:r>
      <w:proofErr w:type="spellStart"/>
      <w:r w:rsidRPr="001F4458">
        <w:rPr>
          <w:rFonts w:ascii="Times New Roman" w:eastAsia="Calibri" w:hAnsi="Times New Roman" w:cs="Times New Roman"/>
          <w:sz w:val="28"/>
          <w:szCs w:val="28"/>
        </w:rPr>
        <w:t>Садохин</w:t>
      </w:r>
      <w:proofErr w:type="spellEnd"/>
      <w:r w:rsidRPr="001F4458">
        <w:rPr>
          <w:rFonts w:ascii="Times New Roman" w:eastAsia="Calibri" w:hAnsi="Times New Roman" w:cs="Times New Roman"/>
          <w:sz w:val="28"/>
          <w:szCs w:val="28"/>
        </w:rPr>
        <w:t xml:space="preserve">. - Москва : </w:t>
      </w:r>
      <w:proofErr w:type="spellStart"/>
      <w:r w:rsidRPr="001F4458">
        <w:rPr>
          <w:rFonts w:ascii="Times New Roman" w:eastAsia="Calibri" w:hAnsi="Times New Roman" w:cs="Times New Roman"/>
          <w:sz w:val="28"/>
          <w:szCs w:val="28"/>
        </w:rPr>
        <w:t>Юнити</w:t>
      </w:r>
      <w:proofErr w:type="spellEnd"/>
      <w:r w:rsidRPr="001F4458">
        <w:rPr>
          <w:rFonts w:ascii="Times New Roman" w:eastAsia="Calibri" w:hAnsi="Times New Roman" w:cs="Times New Roman"/>
          <w:sz w:val="28"/>
          <w:szCs w:val="28"/>
        </w:rPr>
        <w:t>-Дана, 2015. - 415 с. - (</w:t>
      </w:r>
      <w:proofErr w:type="spellStart"/>
      <w:r w:rsidRPr="001F4458">
        <w:rPr>
          <w:rFonts w:ascii="Times New Roman" w:eastAsia="Calibri" w:hAnsi="Times New Roman" w:cs="Times New Roman"/>
          <w:sz w:val="28"/>
          <w:szCs w:val="28"/>
        </w:rPr>
        <w:t>Cogito</w:t>
      </w:r>
      <w:proofErr w:type="spellEnd"/>
      <w:r w:rsidRPr="001F44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F4458">
        <w:rPr>
          <w:rFonts w:ascii="Times New Roman" w:eastAsia="Calibri" w:hAnsi="Times New Roman" w:cs="Times New Roman"/>
          <w:sz w:val="28"/>
          <w:szCs w:val="28"/>
        </w:rPr>
        <w:t>ergo</w:t>
      </w:r>
      <w:proofErr w:type="spellEnd"/>
      <w:r w:rsidRPr="001F44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F4458">
        <w:rPr>
          <w:rFonts w:ascii="Times New Roman" w:eastAsia="Calibri" w:hAnsi="Times New Roman" w:cs="Times New Roman"/>
          <w:sz w:val="28"/>
          <w:szCs w:val="28"/>
        </w:rPr>
        <w:t>sum</w:t>
      </w:r>
      <w:proofErr w:type="spellEnd"/>
      <w:r w:rsidRPr="001F4458">
        <w:rPr>
          <w:rFonts w:ascii="Times New Roman" w:eastAsia="Calibri" w:hAnsi="Times New Roman" w:cs="Times New Roman"/>
          <w:sz w:val="28"/>
          <w:szCs w:val="28"/>
        </w:rPr>
        <w:t xml:space="preserve">). - </w:t>
      </w:r>
      <w:proofErr w:type="spellStart"/>
      <w:r w:rsidRPr="001F4458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1F4458">
        <w:rPr>
          <w:rFonts w:ascii="Times New Roman" w:eastAsia="Calibri" w:hAnsi="Times New Roman" w:cs="Times New Roman"/>
          <w:sz w:val="28"/>
          <w:szCs w:val="28"/>
        </w:rPr>
        <w:t>. в кн. - ISBN 978-5-238-02207-9 ; То же [Электронный ресурс]. - URL: </w:t>
      </w:r>
      <w:hyperlink r:id="rId39" w:history="1">
        <w:r w:rsidRPr="001F4458">
          <w:rPr>
            <w:rFonts w:ascii="Times New Roman" w:eastAsia="Calibri" w:hAnsi="Times New Roman" w:cs="Times New Roman"/>
            <w:sz w:val="28"/>
            <w:szCs w:val="28"/>
            <w:u w:val="single"/>
          </w:rPr>
          <w:t>http://biblioclub.ru/index.php?page=book&amp;id=115026</w:t>
        </w:r>
      </w:hyperlink>
    </w:p>
    <w:p w:rsidR="00C74E67" w:rsidRPr="001F4458" w:rsidRDefault="00C74E67" w:rsidP="00C74E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458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spellStart"/>
      <w:r w:rsidRPr="001F4458">
        <w:rPr>
          <w:rFonts w:ascii="Times New Roman" w:eastAsia="Times New Roman" w:hAnsi="Times New Roman" w:cs="Times New Roman"/>
          <w:sz w:val="28"/>
          <w:szCs w:val="28"/>
        </w:rPr>
        <w:t>Садохин</w:t>
      </w:r>
      <w:proofErr w:type="spellEnd"/>
      <w:r w:rsidRPr="001F4458">
        <w:rPr>
          <w:rFonts w:ascii="Times New Roman" w:eastAsia="Times New Roman" w:hAnsi="Times New Roman" w:cs="Times New Roman"/>
          <w:sz w:val="28"/>
          <w:szCs w:val="28"/>
        </w:rPr>
        <w:t>, А.П. Мировая художественная культура [Электронный ресурс]: учебник / А.П. </w:t>
      </w:r>
      <w:proofErr w:type="spellStart"/>
      <w:r w:rsidRPr="001F4458">
        <w:rPr>
          <w:rFonts w:ascii="Times New Roman" w:eastAsia="Times New Roman" w:hAnsi="Times New Roman" w:cs="Times New Roman"/>
          <w:sz w:val="28"/>
          <w:szCs w:val="28"/>
        </w:rPr>
        <w:t>Садохин</w:t>
      </w:r>
      <w:proofErr w:type="spellEnd"/>
      <w:r w:rsidRPr="001F4458">
        <w:rPr>
          <w:rFonts w:ascii="Times New Roman" w:eastAsia="Times New Roman" w:hAnsi="Times New Roman" w:cs="Times New Roman"/>
          <w:sz w:val="28"/>
          <w:szCs w:val="28"/>
        </w:rPr>
        <w:t xml:space="preserve">. - 2-е изд., </w:t>
      </w:r>
      <w:proofErr w:type="spellStart"/>
      <w:r w:rsidRPr="001F4458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r w:rsidRPr="001F4458">
        <w:rPr>
          <w:rFonts w:ascii="Times New Roman" w:eastAsia="Times New Roman" w:hAnsi="Times New Roman" w:cs="Times New Roman"/>
          <w:sz w:val="28"/>
          <w:szCs w:val="28"/>
        </w:rPr>
        <w:t xml:space="preserve">. и доп. – М.: </w:t>
      </w:r>
      <w:proofErr w:type="spellStart"/>
      <w:r w:rsidRPr="001F4458">
        <w:rPr>
          <w:rFonts w:ascii="Times New Roman" w:eastAsia="Times New Roman" w:hAnsi="Times New Roman" w:cs="Times New Roman"/>
          <w:sz w:val="28"/>
          <w:szCs w:val="28"/>
        </w:rPr>
        <w:t>Юнити</w:t>
      </w:r>
      <w:proofErr w:type="spellEnd"/>
      <w:r w:rsidRPr="001F4458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F4458">
        <w:rPr>
          <w:rFonts w:ascii="Times New Roman" w:eastAsia="Times New Roman" w:hAnsi="Times New Roman" w:cs="Times New Roman"/>
          <w:sz w:val="28"/>
          <w:szCs w:val="28"/>
        </w:rPr>
        <w:lastRenderedPageBreak/>
        <w:t>Дана, 2015. - 495 с. : ил. - (</w:t>
      </w:r>
      <w:proofErr w:type="spellStart"/>
      <w:r w:rsidRPr="001F4458">
        <w:rPr>
          <w:rFonts w:ascii="Times New Roman" w:eastAsia="Times New Roman" w:hAnsi="Times New Roman" w:cs="Times New Roman"/>
          <w:sz w:val="28"/>
          <w:szCs w:val="28"/>
        </w:rPr>
        <w:t>Cogito</w:t>
      </w:r>
      <w:proofErr w:type="spellEnd"/>
      <w:r w:rsidRPr="001F44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4458">
        <w:rPr>
          <w:rFonts w:ascii="Times New Roman" w:eastAsia="Times New Roman" w:hAnsi="Times New Roman" w:cs="Times New Roman"/>
          <w:sz w:val="28"/>
          <w:szCs w:val="28"/>
        </w:rPr>
        <w:t>ergo</w:t>
      </w:r>
      <w:proofErr w:type="spellEnd"/>
      <w:r w:rsidRPr="001F44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4458">
        <w:rPr>
          <w:rFonts w:ascii="Times New Roman" w:eastAsia="Times New Roman" w:hAnsi="Times New Roman" w:cs="Times New Roman"/>
          <w:sz w:val="28"/>
          <w:szCs w:val="28"/>
        </w:rPr>
        <w:t>sum</w:t>
      </w:r>
      <w:proofErr w:type="spellEnd"/>
      <w:r w:rsidRPr="001F4458">
        <w:rPr>
          <w:rFonts w:ascii="Times New Roman" w:eastAsia="Times New Roman" w:hAnsi="Times New Roman" w:cs="Times New Roman"/>
          <w:sz w:val="28"/>
          <w:szCs w:val="28"/>
        </w:rPr>
        <w:t>). - URL: </w:t>
      </w:r>
      <w:hyperlink r:id="rId40" w:history="1">
        <w:r w:rsidRPr="001F4458">
          <w:rPr>
            <w:rFonts w:ascii="Times New Roman" w:eastAsia="Calibri" w:hAnsi="Times New Roman" w:cs="Times New Roman"/>
            <w:sz w:val="28"/>
            <w:szCs w:val="28"/>
            <w:u w:val="single"/>
          </w:rPr>
          <w:t>http://biblioclub.ru/index.php?page=book&amp;id=115030</w:t>
        </w:r>
      </w:hyperlink>
    </w:p>
    <w:p w:rsidR="00C74E67" w:rsidRPr="001F4458" w:rsidRDefault="00C74E67" w:rsidP="00C74E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458">
        <w:rPr>
          <w:rFonts w:ascii="Times New Roman" w:eastAsia="Calibri" w:hAnsi="Times New Roman" w:cs="Times New Roman"/>
          <w:sz w:val="28"/>
          <w:szCs w:val="28"/>
        </w:rPr>
        <w:t xml:space="preserve">4. Руднев, В.Н. Эстетика. История мировой литературы и искусства : учебное пособие / В.Н. Руднев. - Москва ; Берлин : </w:t>
      </w:r>
      <w:proofErr w:type="spellStart"/>
      <w:r w:rsidRPr="001F4458">
        <w:rPr>
          <w:rFonts w:ascii="Times New Roman" w:eastAsia="Calibri" w:hAnsi="Times New Roman" w:cs="Times New Roman"/>
          <w:sz w:val="28"/>
          <w:szCs w:val="28"/>
        </w:rPr>
        <w:t>Директ</w:t>
      </w:r>
      <w:proofErr w:type="spellEnd"/>
      <w:r w:rsidRPr="001F4458">
        <w:rPr>
          <w:rFonts w:ascii="Times New Roman" w:eastAsia="Calibri" w:hAnsi="Times New Roman" w:cs="Times New Roman"/>
          <w:sz w:val="28"/>
          <w:szCs w:val="28"/>
        </w:rPr>
        <w:t xml:space="preserve">-Медиа, 2015. - 362 с. - </w:t>
      </w:r>
      <w:proofErr w:type="spellStart"/>
      <w:r w:rsidRPr="001F4458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1F4458">
        <w:rPr>
          <w:rFonts w:ascii="Times New Roman" w:eastAsia="Calibri" w:hAnsi="Times New Roman" w:cs="Times New Roman"/>
          <w:sz w:val="28"/>
          <w:szCs w:val="28"/>
        </w:rPr>
        <w:t>.: с. 317-335. - ISBN 978-5-4475-4044-9 ; То же [Электронный ресурс]. - URL: </w:t>
      </w:r>
      <w:hyperlink r:id="rId41" w:history="1">
        <w:r w:rsidRPr="001F4458">
          <w:rPr>
            <w:rFonts w:ascii="Times New Roman" w:eastAsia="Calibri" w:hAnsi="Times New Roman" w:cs="Times New Roman"/>
            <w:sz w:val="28"/>
            <w:szCs w:val="28"/>
            <w:u w:val="single"/>
          </w:rPr>
          <w:t>http://biblioclub.ru/index.php?page=book&amp;id=363409</w:t>
        </w:r>
      </w:hyperlink>
    </w:p>
    <w:p w:rsidR="00C74E67" w:rsidRPr="001F4458" w:rsidRDefault="00C74E67" w:rsidP="00C74E67">
      <w:pPr>
        <w:tabs>
          <w:tab w:val="left" w:pos="819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458">
        <w:rPr>
          <w:rFonts w:ascii="Times New Roman" w:eastAsia="Calibri" w:hAnsi="Times New Roman" w:cs="Times New Roman"/>
          <w:sz w:val="28"/>
          <w:szCs w:val="28"/>
        </w:rPr>
        <w:tab/>
      </w:r>
    </w:p>
    <w:p w:rsidR="00C74E67" w:rsidRPr="001F4458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F4458">
        <w:rPr>
          <w:rFonts w:ascii="Times New Roman" w:eastAsia="Calibri" w:hAnsi="Times New Roman" w:cs="Times New Roman"/>
          <w:b/>
          <w:bCs/>
          <w:sz w:val="28"/>
          <w:szCs w:val="28"/>
        </w:rPr>
        <w:t>Дополнительная литература</w:t>
      </w:r>
    </w:p>
    <w:p w:rsidR="00C74E67" w:rsidRPr="001F4458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458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Pr="001F4458">
        <w:rPr>
          <w:rFonts w:ascii="Times New Roman" w:eastAsia="Calibri" w:hAnsi="Times New Roman" w:cs="Times New Roman"/>
          <w:sz w:val="28"/>
          <w:szCs w:val="28"/>
        </w:rPr>
        <w:t>Алакшин</w:t>
      </w:r>
      <w:proofErr w:type="spellEnd"/>
      <w:r w:rsidRPr="001F4458">
        <w:rPr>
          <w:rFonts w:ascii="Times New Roman" w:eastAsia="Calibri" w:hAnsi="Times New Roman" w:cs="Times New Roman"/>
          <w:sz w:val="28"/>
          <w:szCs w:val="28"/>
        </w:rPr>
        <w:t>, А.Э. Культурология. Взгляд на мировую культуру : тексты лекций / А.Э. </w:t>
      </w:r>
      <w:proofErr w:type="spellStart"/>
      <w:r w:rsidRPr="001F4458">
        <w:rPr>
          <w:rFonts w:ascii="Times New Roman" w:eastAsia="Calibri" w:hAnsi="Times New Roman" w:cs="Times New Roman"/>
          <w:sz w:val="28"/>
          <w:szCs w:val="28"/>
        </w:rPr>
        <w:t>Алакшин</w:t>
      </w:r>
      <w:proofErr w:type="spellEnd"/>
      <w:r w:rsidRPr="001F4458">
        <w:rPr>
          <w:rFonts w:ascii="Times New Roman" w:eastAsia="Calibri" w:hAnsi="Times New Roman" w:cs="Times New Roman"/>
          <w:sz w:val="28"/>
          <w:szCs w:val="28"/>
        </w:rPr>
        <w:t>. - Санкт-Петербург : Издательский дом «</w:t>
      </w:r>
      <w:proofErr w:type="spellStart"/>
      <w:r w:rsidRPr="001F4458">
        <w:rPr>
          <w:rFonts w:ascii="Times New Roman" w:eastAsia="Calibri" w:hAnsi="Times New Roman" w:cs="Times New Roman"/>
          <w:sz w:val="28"/>
          <w:szCs w:val="28"/>
        </w:rPr>
        <w:t>Петрополис</w:t>
      </w:r>
      <w:proofErr w:type="spellEnd"/>
      <w:r w:rsidRPr="001F4458">
        <w:rPr>
          <w:rFonts w:ascii="Times New Roman" w:eastAsia="Calibri" w:hAnsi="Times New Roman" w:cs="Times New Roman"/>
          <w:sz w:val="28"/>
          <w:szCs w:val="28"/>
        </w:rPr>
        <w:t xml:space="preserve">», 2012. - 209 с. - </w:t>
      </w:r>
      <w:proofErr w:type="spellStart"/>
      <w:r w:rsidRPr="001F4458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1F4458">
        <w:rPr>
          <w:rFonts w:ascii="Times New Roman" w:eastAsia="Calibri" w:hAnsi="Times New Roman" w:cs="Times New Roman"/>
          <w:sz w:val="28"/>
          <w:szCs w:val="28"/>
        </w:rPr>
        <w:t>. в кн. - ISBN 978-5-9676-0417-1 ; То же [Электронный ресурс]. - URL: </w:t>
      </w:r>
      <w:hyperlink r:id="rId42" w:history="1">
        <w:r w:rsidRPr="001F4458">
          <w:rPr>
            <w:rFonts w:ascii="Times New Roman" w:eastAsia="Calibri" w:hAnsi="Times New Roman" w:cs="Times New Roman"/>
            <w:sz w:val="28"/>
            <w:szCs w:val="28"/>
            <w:u w:val="single"/>
          </w:rPr>
          <w:t>http://biblioclub.ru/index.php?page=book&amp;id=272387</w:t>
        </w:r>
      </w:hyperlink>
    </w:p>
    <w:p w:rsidR="00C74E67" w:rsidRPr="001F4458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458">
        <w:rPr>
          <w:rFonts w:ascii="Times New Roman" w:eastAsia="Times New Roman" w:hAnsi="Times New Roman" w:cs="Times New Roman"/>
          <w:sz w:val="28"/>
          <w:szCs w:val="28"/>
        </w:rPr>
        <w:t xml:space="preserve">2.  </w:t>
      </w:r>
      <w:r w:rsidRPr="001F4458">
        <w:rPr>
          <w:rFonts w:ascii="Times New Roman" w:eastAsia="Calibri" w:hAnsi="Times New Roman" w:cs="Times New Roman"/>
          <w:sz w:val="28"/>
          <w:szCs w:val="28"/>
        </w:rPr>
        <w:t xml:space="preserve">Андреев, А.Н. Культурология. Личность и культура [Электронный ресурс]: монография/ А.Н. Андреев.- М.: </w:t>
      </w:r>
      <w:proofErr w:type="spellStart"/>
      <w:r w:rsidRPr="001F4458">
        <w:rPr>
          <w:rFonts w:ascii="Times New Roman" w:eastAsia="Calibri" w:hAnsi="Times New Roman" w:cs="Times New Roman"/>
          <w:sz w:val="28"/>
          <w:szCs w:val="28"/>
        </w:rPr>
        <w:t>Директ</w:t>
      </w:r>
      <w:proofErr w:type="spellEnd"/>
      <w:r w:rsidRPr="001F4458">
        <w:rPr>
          <w:rFonts w:ascii="Times New Roman" w:eastAsia="Calibri" w:hAnsi="Times New Roman" w:cs="Times New Roman"/>
          <w:sz w:val="28"/>
          <w:szCs w:val="28"/>
        </w:rPr>
        <w:t xml:space="preserve">- Медиа, 2014.- 255 с.- Режим доступа: </w:t>
      </w:r>
      <w:hyperlink r:id="rId43" w:history="1">
        <w:r w:rsidRPr="001F4458">
          <w:rPr>
            <w:rFonts w:ascii="Times New Roman" w:eastAsia="Calibri" w:hAnsi="Times New Roman" w:cs="Times New Roman"/>
            <w:sz w:val="28"/>
            <w:szCs w:val="28"/>
            <w:u w:val="single"/>
          </w:rPr>
          <w:t>http://biblioclub.ru/index.php?page=book&amp;id=239756&amp;sr=1</w:t>
        </w:r>
      </w:hyperlink>
    </w:p>
    <w:p w:rsidR="00C74E67" w:rsidRPr="001F4458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458">
        <w:rPr>
          <w:rFonts w:ascii="Times New Roman" w:eastAsia="Calibri" w:hAnsi="Times New Roman" w:cs="Times New Roman"/>
          <w:sz w:val="28"/>
          <w:szCs w:val="28"/>
        </w:rPr>
        <w:t>3. Викторов В.В. Культурология: Учебник – М.: Вузовский учебник: ИНФРА-М, 2013. – 411 с.</w:t>
      </w:r>
    </w:p>
    <w:p w:rsidR="00C74E67" w:rsidRPr="001F4458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458">
        <w:rPr>
          <w:rFonts w:ascii="Times New Roman" w:eastAsia="Calibri" w:hAnsi="Times New Roman" w:cs="Times New Roman"/>
          <w:sz w:val="28"/>
          <w:szCs w:val="28"/>
        </w:rPr>
        <w:t xml:space="preserve">4. Лебедев, С.А.  Философская антропология: человек многомерный [Электронный ресурс]: учеб. пособие/ С.А. Лебедев и др.- М.: </w:t>
      </w:r>
      <w:proofErr w:type="spellStart"/>
      <w:r w:rsidRPr="001F4458">
        <w:rPr>
          <w:rFonts w:ascii="Times New Roman" w:eastAsia="Calibri" w:hAnsi="Times New Roman" w:cs="Times New Roman"/>
          <w:sz w:val="28"/>
          <w:szCs w:val="28"/>
        </w:rPr>
        <w:t>Юнити</w:t>
      </w:r>
      <w:proofErr w:type="spellEnd"/>
      <w:r w:rsidRPr="001F4458">
        <w:rPr>
          <w:rFonts w:ascii="Times New Roman" w:eastAsia="Calibri" w:hAnsi="Times New Roman" w:cs="Times New Roman"/>
          <w:sz w:val="28"/>
          <w:szCs w:val="28"/>
        </w:rPr>
        <w:t xml:space="preserve">- Дана, 2012.- 352 с.- Режим доступа: </w:t>
      </w:r>
      <w:hyperlink r:id="rId44" w:history="1">
        <w:r w:rsidRPr="001F4458">
          <w:rPr>
            <w:rFonts w:ascii="Times New Roman" w:eastAsia="Calibri" w:hAnsi="Times New Roman" w:cs="Times New Roman"/>
            <w:sz w:val="28"/>
            <w:szCs w:val="28"/>
            <w:u w:val="single"/>
          </w:rPr>
          <w:t>http://biblioclub.ru/index.php?page=book&amp;id=117937&amp;sr=1</w:t>
        </w:r>
      </w:hyperlink>
    </w:p>
    <w:p w:rsidR="00C74E67" w:rsidRPr="00C74E67" w:rsidRDefault="00C74E67" w:rsidP="00C74E67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4E67" w:rsidRPr="00C74E67" w:rsidRDefault="00C74E67" w:rsidP="00C74E67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</w:rPr>
        <w:t>Ресурсы информационно-телекоммуникационной сети «Интернет»</w:t>
      </w:r>
    </w:p>
    <w:p w:rsidR="00C74E67" w:rsidRPr="00C74E67" w:rsidRDefault="00C74E67" w:rsidP="00C74E67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1. ЭБС «Издательство Планета музыки». Электронно-библиотечная система ООО «Издательство ПЛАНЕТА МУЗЫКИ». Принадлежность сторонняя. </w:t>
      </w:r>
      <w:r w:rsidRPr="00C74E67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www</w:t>
      </w:r>
      <w:r w:rsidRPr="00C74E67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C74E67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e</w:t>
      </w:r>
      <w:r w:rsidRPr="00C74E67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lanbook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C74E67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com</w:t>
      </w:r>
      <w:r w:rsidRPr="00C74E67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 Количество ключей (пользователей): 100% </w:t>
      </w:r>
      <w:r w:rsidRPr="00C74E67">
        <w:rPr>
          <w:rFonts w:ascii="Times New Roman" w:eastAsia="Calibri" w:hAnsi="Times New Roman" w:cs="Times New Roman"/>
          <w:sz w:val="28"/>
          <w:szCs w:val="28"/>
          <w:lang w:val="en-US"/>
        </w:rPr>
        <w:t>on</w:t>
      </w:r>
      <w:r w:rsidRPr="00C74E67">
        <w:rPr>
          <w:rFonts w:ascii="Times New Roman" w:eastAsia="Calibri" w:hAnsi="Times New Roman" w:cs="Times New Roman"/>
          <w:sz w:val="28"/>
          <w:szCs w:val="28"/>
        </w:rPr>
        <w:t>-</w:t>
      </w:r>
      <w:r w:rsidRPr="00C74E67">
        <w:rPr>
          <w:rFonts w:ascii="Times New Roman" w:eastAsia="Calibri" w:hAnsi="Times New Roman" w:cs="Times New Roman"/>
          <w:sz w:val="28"/>
          <w:szCs w:val="28"/>
          <w:lang w:val="en-US"/>
        </w:rPr>
        <w:t>line</w:t>
      </w:r>
      <w:r w:rsidRPr="00C74E67">
        <w:rPr>
          <w:rFonts w:ascii="Times New Roman" w:eastAsia="Calibri" w:hAnsi="Times New Roman" w:cs="Times New Roman"/>
          <w:sz w:val="28"/>
          <w:szCs w:val="28"/>
        </w:rPr>
        <w:t>. Характеристики библиотечного фонда, доступ к которому предоставляется договором: доступ к коллекциям: «Музыка и театр», «Балет. Танец. Хореография».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2. БД Электронная Система «Культура». База Данных Электронная Система «Культура». Принадлежность сторонняя</w:t>
      </w:r>
      <w:r w:rsidRPr="00C74E6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hyperlink r:id="rId45" w:history="1">
        <w:r w:rsidRPr="00C74E67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C74E67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r w:rsidRPr="00C74E67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www</w:t>
        </w:r>
        <w:r w:rsidRPr="00C74E67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r w:rsidRPr="00C74E67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</w:t>
        </w:r>
        <w:r w:rsidRPr="00C74E67">
          <w:rPr>
            <w:rFonts w:ascii="Times New Roman" w:eastAsia="Calibri" w:hAnsi="Times New Roman" w:cs="Times New Roman"/>
            <w:color w:val="000000"/>
            <w:u w:val="single"/>
          </w:rPr>
          <w:t>-</w:t>
        </w:r>
        <w:proofErr w:type="spellStart"/>
        <w:r w:rsidRPr="00C74E67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mcfr</w:t>
        </w:r>
        <w:proofErr w:type="spellEnd"/>
        <w:r w:rsidRPr="00C74E67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C74E67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74E67" w:rsidRPr="00C74E67" w:rsidRDefault="00C74E67" w:rsidP="00C74E6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C74E67" w:rsidRPr="00C74E67" w:rsidRDefault="00C74E67" w:rsidP="00C74E6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  <w:r w:rsidRPr="00C74E67">
        <w:rPr>
          <w:rFonts w:ascii="Times New Roman" w:eastAsia="HiddenHorzOCR" w:hAnsi="Times New Roman" w:cs="Times New Roman"/>
          <w:b/>
          <w:sz w:val="28"/>
          <w:szCs w:val="28"/>
        </w:rPr>
        <w:t>3.2. Задания для самостоятельной работы студентов</w:t>
      </w:r>
    </w:p>
    <w:p w:rsidR="00C74E67" w:rsidRPr="00C74E67" w:rsidRDefault="00C74E67" w:rsidP="00C74E67">
      <w:pPr>
        <w:tabs>
          <w:tab w:val="left" w:pos="9000"/>
        </w:tabs>
        <w:spacing w:after="0" w:line="240" w:lineRule="auto"/>
        <w:ind w:firstLine="70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Программа по дисциплине «Мировая художественная культура» предусматривает самостоятельную работу студентов под руководством преподавателя. Задания для самостоятельной подготовки дадут возможность расширить и углубить  теоретические знания, повторить и закрепить основной материал, полученный в ходе чтения лекционного курса. Формы самостоятельной работы: написание и защита реферата,  самостоятельный анализ произведений художественной культуры, выполнение творческих проектов.</w:t>
      </w:r>
    </w:p>
    <w:p w:rsidR="00C74E67" w:rsidRPr="00C74E67" w:rsidRDefault="00C74E67" w:rsidP="00C74E6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C74E67" w:rsidRPr="00C74E67" w:rsidRDefault="00C74E67" w:rsidP="00C74E6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  <w:r w:rsidRPr="00C74E67">
        <w:rPr>
          <w:rFonts w:ascii="Times New Roman" w:eastAsia="HiddenHorzOCR" w:hAnsi="Times New Roman" w:cs="Times New Roman"/>
          <w:b/>
          <w:sz w:val="28"/>
          <w:szCs w:val="28"/>
        </w:rPr>
        <w:lastRenderedPageBreak/>
        <w:t>3. 2. 1. Темы рефератов по дисциплине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Первобытное искусство и авангард.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Идеал женской красоты в искусстве Древнего Египта.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Сакральная функция искусства в художественной культуре древних цивилизаций.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Египетские мотивы в архитектуре последующих эпох.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Египетский храм как модель мира.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Художественная интерпретация «Илиады» и «Одиссеи» в произведениях искусства.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Скульптура «Лаокоон с сыновьями»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Агесандра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Афинодора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Полидора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картина «Лаокоон» Эль Греко.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Влияние Византии на развитие художественной культуры Древней Руси.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древнерусской литературы.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 «Тайной вечери» в искусстве Возрождения.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 человека в творчестве Леонардо да Винчи и Альбрехта Дюрера.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и место средневековых традиций в искусстве Северного Возрождения.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Добродетели и пороки в произведениях мастеров Северного Возрождения.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Мотив театра в трагедии «Гамлет».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Образы Гамлета и Офелии в художественной литературе, изобразительном искусстве, театре и кино.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стиля барокко в архитектуре, его национальные особенности, ведущие мастера.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и новая картина мира в произведениях искусства XVII–</w:t>
      </w:r>
      <w:r w:rsidRPr="00C74E6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веков.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Эстетические и историко-психологические предпосылки появления и развития маньеризма.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Сады и парки Европы XVII–XVIII века.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Интерпретация произведения В. Гюго «Собор Парижской Богоматери» в музыкальном, театральном искусстве и кино.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Лирический пейзаж А.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Сислея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русская пейзажная живопись.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Французский импрессионизм и японское искусство.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Автопортрет в творчестве В.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Гога.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 Санкт-Петербурга в произведениях литературы.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Философско-психологическая проблематика романа Л. Н. Толстого «Анна Каренина».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 зеркала  в мировой художественной культуре.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 «блудного сына» в мировой художественной культуре. 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 Древа Мирового в произведениях постимпрессионистов.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Концепция любви в творчестве И. Бунина и А. Куприна.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Культурно-религиозные источники повести «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Суламифь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0"/>
          <w:lang w:eastAsia="ru-RU"/>
        </w:rPr>
        <w:t>Сказка и музыка в произведениях художников «Голубой розы».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Религиозная тематика творчества символистов.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HiddenHorzOCR" w:hAnsi="Times New Roman" w:cs="Times New Roman"/>
          <w:sz w:val="28"/>
          <w:szCs w:val="28"/>
        </w:rPr>
        <w:t xml:space="preserve">Графическая интерпретация литературных произведений в творчестве О. </w:t>
      </w:r>
      <w:proofErr w:type="spellStart"/>
      <w:r w:rsidRPr="00C74E67">
        <w:rPr>
          <w:rFonts w:ascii="Times New Roman" w:eastAsia="HiddenHorzOCR" w:hAnsi="Times New Roman" w:cs="Times New Roman"/>
          <w:sz w:val="28"/>
          <w:szCs w:val="28"/>
        </w:rPr>
        <w:t>Бердслея</w:t>
      </w:r>
      <w:proofErr w:type="spellEnd"/>
      <w:r w:rsidRPr="00C74E67">
        <w:rPr>
          <w:rFonts w:ascii="Times New Roman" w:eastAsia="HiddenHorzOCR" w:hAnsi="Times New Roman" w:cs="Times New Roman"/>
          <w:sz w:val="28"/>
          <w:szCs w:val="28"/>
        </w:rPr>
        <w:t>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HiddenHorzOCR" w:hAnsi="Times New Roman" w:cs="Times New Roman"/>
          <w:sz w:val="28"/>
          <w:szCs w:val="28"/>
        </w:rPr>
        <w:t xml:space="preserve">Женские образы в творчестве Г. </w:t>
      </w:r>
      <w:proofErr w:type="spellStart"/>
      <w:r w:rsidRPr="00C74E67">
        <w:rPr>
          <w:rFonts w:ascii="Times New Roman" w:eastAsia="HiddenHorzOCR" w:hAnsi="Times New Roman" w:cs="Times New Roman"/>
          <w:sz w:val="28"/>
          <w:szCs w:val="28"/>
        </w:rPr>
        <w:t>Климта</w:t>
      </w:r>
      <w:proofErr w:type="spellEnd"/>
      <w:r w:rsidRPr="00C74E67">
        <w:rPr>
          <w:rFonts w:ascii="Times New Roman" w:eastAsia="HiddenHorzOCR" w:hAnsi="Times New Roman" w:cs="Times New Roman"/>
          <w:sz w:val="28"/>
          <w:szCs w:val="28"/>
        </w:rPr>
        <w:t>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HiddenHorzOCR" w:hAnsi="Times New Roman" w:cs="Times New Roman"/>
          <w:sz w:val="28"/>
          <w:szCs w:val="28"/>
        </w:rPr>
        <w:t xml:space="preserve">Принцип </w:t>
      </w:r>
      <w:proofErr w:type="spellStart"/>
      <w:r w:rsidRPr="00C74E67">
        <w:rPr>
          <w:rFonts w:ascii="Times New Roman" w:eastAsia="HiddenHorzOCR" w:hAnsi="Times New Roman" w:cs="Times New Roman"/>
          <w:sz w:val="28"/>
          <w:szCs w:val="28"/>
        </w:rPr>
        <w:t>природосообразности</w:t>
      </w:r>
      <w:proofErr w:type="spellEnd"/>
      <w:r w:rsidRPr="00C74E67">
        <w:rPr>
          <w:rFonts w:ascii="Times New Roman" w:eastAsia="HiddenHorzOCR" w:hAnsi="Times New Roman" w:cs="Times New Roman"/>
          <w:sz w:val="28"/>
          <w:szCs w:val="28"/>
        </w:rPr>
        <w:t xml:space="preserve"> в искусстве модерна.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HiddenHorzOCR" w:hAnsi="Times New Roman" w:cs="Times New Roman"/>
          <w:sz w:val="28"/>
          <w:szCs w:val="28"/>
        </w:rPr>
        <w:t>Образ Демона в поэзии М. Лермонтова и живописи М. Врубеля.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HiddenHorzOCR" w:hAnsi="Times New Roman" w:cs="Times New Roman"/>
          <w:sz w:val="28"/>
          <w:szCs w:val="28"/>
        </w:rPr>
        <w:t>Образ Вечной женственности в философии, поэзии и живописи символизма.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HiddenHorzOCR" w:hAnsi="Times New Roman" w:cs="Times New Roman"/>
          <w:sz w:val="28"/>
          <w:szCs w:val="28"/>
        </w:rPr>
        <w:t xml:space="preserve">Философия черного цвета в произведениях О. </w:t>
      </w:r>
      <w:proofErr w:type="spellStart"/>
      <w:r w:rsidRPr="00C74E67">
        <w:rPr>
          <w:rFonts w:ascii="Times New Roman" w:eastAsia="HiddenHorzOCR" w:hAnsi="Times New Roman" w:cs="Times New Roman"/>
          <w:sz w:val="28"/>
          <w:szCs w:val="28"/>
        </w:rPr>
        <w:t>Редона</w:t>
      </w:r>
      <w:proofErr w:type="spellEnd"/>
      <w:r w:rsidRPr="00C74E67">
        <w:rPr>
          <w:rFonts w:ascii="Times New Roman" w:eastAsia="HiddenHorzOCR" w:hAnsi="Times New Roman" w:cs="Times New Roman"/>
          <w:sz w:val="28"/>
          <w:szCs w:val="28"/>
        </w:rPr>
        <w:t>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HiddenHorzOCR" w:hAnsi="Times New Roman" w:cs="Times New Roman"/>
          <w:sz w:val="28"/>
          <w:szCs w:val="28"/>
        </w:rPr>
        <w:t>Образ времени в произведениях М. Шагала.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HiddenHorzOCR" w:hAnsi="Times New Roman" w:cs="Times New Roman"/>
          <w:sz w:val="28"/>
          <w:szCs w:val="28"/>
        </w:rPr>
        <w:t>Образ А. Модильяни в кинематографе.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HiddenHorzOCR" w:hAnsi="Times New Roman" w:cs="Times New Roman"/>
          <w:sz w:val="28"/>
          <w:szCs w:val="28"/>
        </w:rPr>
        <w:t xml:space="preserve">Мотив духовной инициации в произведениях русских писателей реалистов начала </w:t>
      </w:r>
      <w:r w:rsidRPr="00C74E67">
        <w:rPr>
          <w:rFonts w:ascii="Times New Roman" w:eastAsia="HiddenHorzOCR" w:hAnsi="Times New Roman" w:cs="Times New Roman"/>
          <w:sz w:val="28"/>
          <w:szCs w:val="28"/>
          <w:lang w:val="en-US"/>
        </w:rPr>
        <w:t>XX</w:t>
      </w:r>
      <w:r w:rsidRPr="00C74E67">
        <w:rPr>
          <w:rFonts w:ascii="Times New Roman" w:eastAsia="HiddenHorzOCR" w:hAnsi="Times New Roman" w:cs="Times New Roman"/>
          <w:sz w:val="28"/>
          <w:szCs w:val="28"/>
        </w:rPr>
        <w:t xml:space="preserve"> века.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0"/>
          <w:lang w:eastAsia="ru-RU"/>
        </w:rPr>
        <w:t>Песнь Песней в Библии,  в произведении А.И. Куприна «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0"/>
          <w:lang w:eastAsia="ru-RU"/>
        </w:rPr>
        <w:t>Суламифь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0"/>
          <w:lang w:eastAsia="ru-RU"/>
        </w:rPr>
        <w:t>» и в картинах М. Шагала.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Реминисценции творчества В. Ван Гога в картинах художников Парижской школы.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0"/>
          <w:lang w:eastAsia="ru-RU"/>
        </w:rPr>
        <w:t>Интерпретация образа Арлекина в творчестве П. Пикассо.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Новое понимание гуманизма в творчестве Х.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Сутина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Античные сюжеты в графике П. Пикассо.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Живопись П. Пикассо и поэзия Г. Аполлинера.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HiddenHorzOCR" w:hAnsi="Times New Roman" w:cs="Times New Roman"/>
          <w:sz w:val="28"/>
          <w:szCs w:val="28"/>
        </w:rPr>
        <w:t>Творчество Х.Л. Борхеса и культура постмодернизма.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HiddenHorzOCR" w:hAnsi="Times New Roman" w:cs="Times New Roman"/>
          <w:sz w:val="28"/>
          <w:szCs w:val="28"/>
        </w:rPr>
        <w:t>Образ зеркала, книги и лабиринта в произведениях Х.Л. Борхеса.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Библиотека Х.Л. Борхеса: что читают современные гении.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HiddenHorzOCR" w:hAnsi="Times New Roman" w:cs="Times New Roman"/>
          <w:sz w:val="28"/>
          <w:szCs w:val="28"/>
        </w:rPr>
        <w:t>Образ дома и бездомности в творчестве А. Тарковского.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HiddenHorzOCR" w:hAnsi="Times New Roman" w:cs="Times New Roman"/>
          <w:sz w:val="28"/>
          <w:szCs w:val="28"/>
        </w:rPr>
        <w:t>Традиции А. Тарковского в современном отечественном  и западноевропейском кинематографе.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HiddenHorzOCR" w:hAnsi="Times New Roman" w:cs="Times New Roman"/>
          <w:sz w:val="28"/>
          <w:szCs w:val="28"/>
        </w:rPr>
        <w:t>Реминисценции драматургии А.П. Чехова в современных пьесах.</w:t>
      </w:r>
    </w:p>
    <w:p w:rsidR="00C74E67" w:rsidRPr="00C74E67" w:rsidRDefault="00C74E67" w:rsidP="00C74E67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HiddenHorzOCR" w:hAnsi="Times New Roman" w:cs="Times New Roman"/>
          <w:sz w:val="28"/>
          <w:szCs w:val="28"/>
        </w:rPr>
        <w:t>Семейные ценности в произведениях Л. Улицкой.</w:t>
      </w:r>
    </w:p>
    <w:p w:rsidR="00C74E67" w:rsidRPr="00C74E67" w:rsidRDefault="00C74E67" w:rsidP="001F44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4E67" w:rsidRPr="00C74E67" w:rsidRDefault="001F4458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3.2.2</w:t>
      </w:r>
      <w:r w:rsidR="00C74E67"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 Памятники по истории художественной культуры, рекомендуемые к запоминанию, атрибуции, описанию и художественному анализу 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4E67" w:rsidRPr="00C74E67" w:rsidRDefault="00C74E67" w:rsidP="00C74E6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74E67">
        <w:rPr>
          <w:rFonts w:ascii="Times New Roman" w:eastAsia="Calibri" w:hAnsi="Times New Roman" w:cs="Times New Roman"/>
          <w:sz w:val="28"/>
          <w:szCs w:val="28"/>
          <w:u w:val="single"/>
        </w:rPr>
        <w:t>ПЕРВОБЫТНАЯ КУЛЬТУРА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</w:rPr>
        <w:t>1.</w:t>
      </w: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4E67">
        <w:rPr>
          <w:rFonts w:ascii="Times New Roman" w:eastAsia="Calibri" w:hAnsi="Times New Roman" w:cs="Times New Roman"/>
          <w:b/>
          <w:sz w:val="28"/>
          <w:szCs w:val="28"/>
        </w:rPr>
        <w:t>Женская статуэтка</w:t>
      </w: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 («Венера»).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Виллендорф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>, Австрия. Ок. 30 тыс. лет до н.э.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4E67">
        <w:rPr>
          <w:rFonts w:ascii="Times New Roman" w:eastAsia="Calibri" w:hAnsi="Times New Roman" w:cs="Times New Roman"/>
          <w:b/>
          <w:sz w:val="28"/>
          <w:szCs w:val="28"/>
        </w:rPr>
        <w:t>Пещерная живопись эпохи верхнего палеолита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а) Полихромные изображения бизона и кабана.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Альтамира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>, Испания. Ок. 12 тыс. лет до н.э.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б) Лошадь.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Ляско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. Франция. Ок. 12 тыс. лет до н.э.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в) Череда мамонтов. Фон де Гом. Франция. Ок. 12 тыс. лет до н.э.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</w:rPr>
        <w:t>3.</w:t>
      </w: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4E67">
        <w:rPr>
          <w:rFonts w:ascii="Times New Roman" w:eastAsia="Calibri" w:hAnsi="Times New Roman" w:cs="Times New Roman"/>
          <w:b/>
          <w:sz w:val="28"/>
          <w:szCs w:val="28"/>
        </w:rPr>
        <w:t>Наскальные изображения</w:t>
      </w: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 (петроглифы). Хабаровский край. Ок. 12 тыс. лет до н.э.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4E67" w:rsidRPr="00C74E67" w:rsidRDefault="00C74E67" w:rsidP="00C74E6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  <w:u w:val="single"/>
        </w:rPr>
        <w:t>КУЛЬТУРА ДРЕВНЕЙШИХ ЦИВИЛИЗАЦИЙ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  <w:u w:val="single"/>
        </w:rPr>
        <w:t>Культура Древнего Египта: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Пирамиды </w:t>
      </w:r>
      <w:proofErr w:type="spellStart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Джосера</w:t>
      </w:r>
      <w:proofErr w:type="spellEnd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Хеопса, </w:t>
      </w:r>
      <w:proofErr w:type="spellStart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Хефрена</w:t>
      </w:r>
      <w:proofErr w:type="spellEnd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proofErr w:type="spellStart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Микерина</w:t>
      </w:r>
      <w:proofErr w:type="spellEnd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Гизе.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1-я половина 3 тыс. до н.э.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Ритуально-мифологические изображения в культуре Древнего Египта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Большой сфинкс фараона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Хефрена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Гиза. 27 в. до н.э.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Статуя царского писца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Каи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Середина 3 тыс. до н.э. Париж, Лувр.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Интерьер храма.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Карнак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15 в. до н.э.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Психостасия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«Книга мертвых». Ок. 15 в. до н.э. Лондон, Британский музей.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 Семья фараона Эхнатона. Рельеф.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Амарна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smartTag w:uri="urn:schemas-microsoft-com:office:smarttags" w:element="metricconverter">
        <w:smartTagPr>
          <w:attr w:name="ProductID" w:val="1360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1360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 н.э. Каир, Египетский музей.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</w:rPr>
        <w:t>3.</w:t>
      </w:r>
      <w:r w:rsidRPr="00C74E67">
        <w:rPr>
          <w:rFonts w:ascii="Times New Roman" w:eastAsia="Calibri" w:hAnsi="Times New Roman" w:cs="Times New Roman"/>
          <w:sz w:val="28"/>
          <w:szCs w:val="28"/>
        </w:rPr>
        <w:t> 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Тутмес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C74E67">
        <w:rPr>
          <w:rFonts w:ascii="Times New Roman" w:eastAsia="Calibri" w:hAnsi="Times New Roman" w:cs="Times New Roman"/>
          <w:b/>
          <w:sz w:val="28"/>
          <w:szCs w:val="28"/>
        </w:rPr>
        <w:t xml:space="preserve">Портрет царицы </w:t>
      </w:r>
      <w:proofErr w:type="spellStart"/>
      <w:r w:rsidRPr="00C74E67">
        <w:rPr>
          <w:rFonts w:ascii="Times New Roman" w:eastAsia="Calibri" w:hAnsi="Times New Roman" w:cs="Times New Roman"/>
          <w:b/>
          <w:sz w:val="28"/>
          <w:szCs w:val="28"/>
        </w:rPr>
        <w:t>Нефертити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>. 14 в. до н.э. Берлин, Государственный музей.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proofErr w:type="spellStart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Фаюмские</w:t>
      </w:r>
      <w:proofErr w:type="spellEnd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портреты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Портрет юноши в золотом венке. 2 в. н.э. Москва, Государственный музей изобразительных искусств.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б) Портрет пожилого римлянина. 2-я половина 1 в. н.э. Москва, Государственный музей изобразительных искусств.</w:t>
      </w:r>
    </w:p>
    <w:p w:rsidR="00C74E67" w:rsidRPr="00C74E67" w:rsidRDefault="00C74E67" w:rsidP="00C74E67">
      <w:pPr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</w:p>
    <w:p w:rsidR="00C74E67" w:rsidRPr="00C74E67" w:rsidRDefault="00C74E67" w:rsidP="00C74E67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  <w:u w:val="single"/>
        </w:rPr>
        <w:t>Культура Шумера, Аккада, Ассирии и Вавилона:</w:t>
      </w:r>
    </w:p>
    <w:p w:rsidR="00C74E67" w:rsidRPr="00C74E67" w:rsidRDefault="00C74E67" w:rsidP="00C74E67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</w:rPr>
        <w:t>1. Ритуально-мифологические изображения в культуре Шумера, Аккада, Ассирии и Вавилона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Зиккурат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Уре. Конец 3 тыс. до н.э.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Статуя сановника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Эбих-иля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Середина 3 тыс. до н.э. Париж, Лувр.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Саргон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4E6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Рельеф. Конец 8 в. до н.э. Париж, Лувр.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 Ворота богини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Иштар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Вавилона. 6 в. до н.э. Берлин, Государственный музей.</w:t>
      </w:r>
    </w:p>
    <w:p w:rsidR="00C74E67" w:rsidRPr="00C74E67" w:rsidRDefault="00C74E67" w:rsidP="00C74E67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  <w:u w:val="single"/>
        </w:rPr>
        <w:t>Культура Древнего Китая: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</w:rPr>
        <w:t>1. Ритуально–мифологические изображения в культуре Древнего Китая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а) Ритуальный бронзовый сосуд типа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юй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>. Конец 12–начало 11 в. до н.э.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б) Скульптуры воинов из могилы императора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Цинь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Шихуана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. Провинция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Шеньси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>. 3 в. до н.э.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в) Пагода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Сунъюэсы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. Провинция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Хэнань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smartTag w:uri="urn:schemas-microsoft-com:office:smarttags" w:element="metricconverter">
        <w:smartTagPr>
          <w:attr w:name="ProductID" w:val="520 г"/>
        </w:smartTagPr>
        <w:r w:rsidRPr="00C74E67">
          <w:rPr>
            <w:rFonts w:ascii="Times New Roman" w:eastAsia="Calibri" w:hAnsi="Times New Roman" w:cs="Times New Roman"/>
            <w:sz w:val="28"/>
            <w:szCs w:val="28"/>
          </w:rPr>
          <w:t>520 г</w:t>
        </w:r>
      </w:smartTag>
      <w:r w:rsidRPr="00C74E6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г) Ван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Вэй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. «Горы под снегом». 8 в. Пекин, Музей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Гугун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  <w:u w:val="single"/>
        </w:rPr>
        <w:t>Культура Древней Индии:</w:t>
      </w:r>
    </w:p>
    <w:p w:rsidR="00C74E67" w:rsidRPr="00C74E67" w:rsidRDefault="00C74E67" w:rsidP="00C74E6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1. Ритуально–мифологические изображения в культуре Древней Индии</w:t>
      </w:r>
    </w:p>
    <w:p w:rsidR="00C74E67" w:rsidRPr="00C74E67" w:rsidRDefault="00C74E67" w:rsidP="00C74E6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а) Ступа.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Санчи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>. 3–1 вв. до н.э.</w:t>
      </w:r>
    </w:p>
    <w:p w:rsidR="00C74E67" w:rsidRPr="00C74E67" w:rsidRDefault="00C74E67" w:rsidP="00C74E6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Якшини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. Рельеф ворот ступы в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Санчи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>. 1 в. до н.э.</w:t>
      </w:r>
    </w:p>
    <w:p w:rsidR="00C74E67" w:rsidRPr="00C74E67" w:rsidRDefault="00C74E67" w:rsidP="00C74E6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в) Роспись пещерного храма в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Аджанте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>. 4–7 вв.</w:t>
      </w:r>
    </w:p>
    <w:p w:rsidR="00C74E67" w:rsidRPr="00C74E67" w:rsidRDefault="00C74E67" w:rsidP="00C74E6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г) Будда. Стела из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Катры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. Начало 2 в.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Муттра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>, Археологический музей.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Культура </w:t>
      </w:r>
      <w:proofErr w:type="spellStart"/>
      <w:r w:rsidRPr="00C74E67">
        <w:rPr>
          <w:rFonts w:ascii="Times New Roman" w:eastAsia="Calibri" w:hAnsi="Times New Roman" w:cs="Times New Roman"/>
          <w:b/>
          <w:sz w:val="28"/>
          <w:szCs w:val="28"/>
          <w:u w:val="single"/>
        </w:rPr>
        <w:t>Мезоамерики</w:t>
      </w:r>
      <w:proofErr w:type="spellEnd"/>
      <w:r w:rsidRPr="00C74E67">
        <w:rPr>
          <w:rFonts w:ascii="Times New Roman" w:eastAsia="Calibri" w:hAnsi="Times New Roman" w:cs="Times New Roman"/>
          <w:b/>
          <w:sz w:val="28"/>
          <w:szCs w:val="28"/>
          <w:u w:val="single"/>
        </w:rPr>
        <w:t>: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Ритуально–мифологические изображения в культуре майя и ацтеков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Храм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Кукулькана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Майя. Чичен-Ица. 7 в. н.э.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Притолока № 24. Майя.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Йашчилан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Ок. </w:t>
      </w:r>
      <w:smartTag w:uri="urn:schemas-microsoft-com:office:smarttags" w:element="metricconverter">
        <w:smartTagPr>
          <w:attr w:name="ProductID" w:val="725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725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н.э.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Кецалькоатль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Фрагмент из «кодекса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Борджиа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». Ацтеки. 9–11 вв. Лондон, Британский музей.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г) «Камень Солнца». Ацтеки. 9–11 вв. Мехико, Национальный музей антропологии.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4E67" w:rsidRPr="00C74E67" w:rsidRDefault="00C74E67" w:rsidP="00C74E6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ЭТАПЫ РАЗВИТИЯ ЕВРОПЕЙСКОЙ КУЛЬТУРЫ</w:t>
      </w:r>
    </w:p>
    <w:p w:rsidR="00C74E67" w:rsidRPr="00C74E67" w:rsidRDefault="00C74E67" w:rsidP="00C74E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4E67" w:rsidRPr="00C74E67" w:rsidRDefault="00C74E67" w:rsidP="00C74E6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Античная культура</w:t>
      </w:r>
    </w:p>
    <w:p w:rsidR="00C74E67" w:rsidRPr="00C74E67" w:rsidRDefault="00C74E67" w:rsidP="00C74E6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Древняя Греция: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Парфенон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Архитекторы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Иктин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Калликрат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Афины. 447–432 гг. до н.э.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Древнегреческая керамика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Ваза «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камарес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» минойской эпохи. Ок. 19–17 вв. до н.э.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Гермес, Дионис и нимфы. Краснофигурный кратер. Ок. </w:t>
      </w:r>
      <w:smartTag w:uri="urn:schemas-microsoft-com:office:smarttags" w:element="metricconverter">
        <w:smartTagPr>
          <w:attr w:name="ProductID" w:val="440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440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 н.э. Москва, Государственный музей изобразительных искусств.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Геракл,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Кербер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Эврисфей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Чернофигурная гидрия. Ок. </w:t>
      </w:r>
      <w:smartTag w:uri="urn:schemas-microsoft-com:office:smarttags" w:element="metricconverter">
        <w:smartTagPr>
          <w:attr w:name="ProductID" w:val="525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525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 н.э. Париж, Лувр.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Молодая женщина у надгробия.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Белофонный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лекиф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440–430 гг. до н.э. Мюнхен, Музей античного прикладного искусства.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Мирон.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«Дискобол»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Середина 5 в. до н.э. Мраморная римская копия с утраченного бронзового оригинала. Рим, музей Терм.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Поликлет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Дорифор</w:t>
      </w:r>
      <w:proofErr w:type="spellEnd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Ок. </w:t>
      </w:r>
      <w:smartTag w:uri="urn:schemas-microsoft-com:office:smarttags" w:element="metricconverter">
        <w:smartTagPr>
          <w:attr w:name="ProductID" w:val="440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440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 н.э. Мраморная римская копия с утраченного бронзового оригинала. Рим, Национальный музей.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Фидий.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«Афина».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 Афина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Варвакион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Уменьшенная мраморная копия римского времени статуи Афины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Парфенос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Фидия. </w:t>
      </w:r>
      <w:smartTag w:uri="urn:schemas-microsoft-com:office:smarttags" w:element="metricconverter">
        <w:smartTagPr>
          <w:attr w:name="ProductID" w:val="438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438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 н.э. Афины, Национальный музей.</w:t>
      </w:r>
    </w:p>
    <w:p w:rsidR="00C74E67" w:rsidRPr="00C74E67" w:rsidRDefault="00C74E67" w:rsidP="00C74E67">
      <w:pPr>
        <w:spacing w:after="0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б) Афина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Лемния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>.</w:t>
      </w:r>
      <w:r w:rsidRPr="00C74E6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Реконструкция статуи Фидия на Афинском Акрополе. Около </w:t>
      </w:r>
      <w:smartTag w:uri="urn:schemas-microsoft-com:office:smarttags" w:element="metricconverter">
        <w:smartTagPr>
          <w:attr w:name="ProductID" w:val="450 г"/>
        </w:smartTagPr>
        <w:r w:rsidRPr="00C74E67">
          <w:rPr>
            <w:rFonts w:ascii="Times New Roman" w:eastAsia="Calibri" w:hAnsi="Times New Roman" w:cs="Times New Roman"/>
            <w:sz w:val="28"/>
            <w:szCs w:val="28"/>
          </w:rPr>
          <w:t>450 г</w:t>
        </w:r>
      </w:smartTag>
      <w:r w:rsidRPr="00C74E67">
        <w:rPr>
          <w:rFonts w:ascii="Times New Roman" w:eastAsia="Calibri" w:hAnsi="Times New Roman" w:cs="Times New Roman"/>
          <w:sz w:val="28"/>
          <w:szCs w:val="28"/>
        </w:rPr>
        <w:t>. до н.э. Дрезден, Скульптурное собрание.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Ника </w:t>
      </w:r>
      <w:proofErr w:type="spellStart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Самофракийская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Ок. </w:t>
      </w:r>
      <w:smartTag w:uri="urn:schemas-microsoft-com:office:smarttags" w:element="metricconverter">
        <w:smartTagPr>
          <w:attr w:name="ProductID" w:val="200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 н.э. Париж, Лувр.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Агесандр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(?).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«Венера </w:t>
      </w:r>
      <w:proofErr w:type="spellStart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Мелосская</w:t>
      </w:r>
      <w:proofErr w:type="spellEnd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3–2 вв. до н.э. Париж, Лувр.</w:t>
      </w:r>
    </w:p>
    <w:p w:rsidR="00C74E67" w:rsidRPr="00C74E67" w:rsidRDefault="00C74E67" w:rsidP="00C74E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4E67" w:rsidRPr="00C74E67" w:rsidRDefault="00C74E67" w:rsidP="00C74E6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Древний Рим:</w:t>
      </w:r>
    </w:p>
    <w:p w:rsidR="00C74E67" w:rsidRPr="00C74E67" w:rsidRDefault="00C74E67" w:rsidP="00C74E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Колизей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75–80 гг. н.э.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Римский скульптурный портрет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1–3 вв. н.э.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Статуя Августа. Начало 1 в. н.э. Рим, Ватикан.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Портрет императора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Веспасиана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69–70 гг. н.э. Копенгаген, Глиптотека.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Портрет Каракаллы. Ок. 211–217 гг. н.э. Неаполь, Национальный музей.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 Портрет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сириянки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2-я половина 2 в. н.э. Санкт–Петербург, Государственный Эрмитаж.</w:t>
      </w:r>
    </w:p>
    <w:p w:rsidR="00C74E67" w:rsidRPr="00C74E67" w:rsidRDefault="00C74E67" w:rsidP="00C74E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4E67" w:rsidRPr="00C74E67" w:rsidRDefault="00C74E67" w:rsidP="00C74E6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Византия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 Храм св. Софии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Архитекторы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Анфимий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Исидор. Константинополь. 532–537 гг.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Иконопись Византии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6–11 вв.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Император Юстиниан со свитой. Мозаика церкви Сан-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Витале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Равенна, Италия. 546–548 гг.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Христос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Пантократор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Мозаика купола церкви монастыря Дафни близ Афин. 2-я половина 11 в.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Добрый пастырь с овцами. Мозаика мавзолея Галлы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Плацидии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Равенна, Италия. </w:t>
      </w:r>
      <w:smartTag w:uri="urn:schemas-microsoft-com:office:smarttags" w:element="metricconverter">
        <w:smartTagPr>
          <w:attr w:name="ProductID" w:val="425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425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E67" w:rsidRPr="00C74E67" w:rsidRDefault="00C74E67" w:rsidP="00C74E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4E67" w:rsidRPr="00C74E67" w:rsidRDefault="00C74E67" w:rsidP="00C74E6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Средневековая культура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Храмовое зодчество Средневековья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а) Соборный комплекс в Пизе. Италия. 1060–1278 гг.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б) Собор в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Вормсе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>. Германия. 1016–13 в.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в) Собор в Кельне. Германия. 1248–1322 гг., завершен в 1842–1880 гг.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г) Интерьер собора в Кентербери. Англия. 1174–1495 гг.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Собор </w:t>
      </w:r>
      <w:proofErr w:type="spellStart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Нотр</w:t>
      </w:r>
      <w:proofErr w:type="spellEnd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-Дам де Пари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Париж, Франция. 1163–1351 гг.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Религиозное искусство Средневековья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Христос коронует Генриха </w:t>
      </w:r>
      <w:r w:rsidRPr="00C74E6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Кунигунду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Миниатюра. 1002–1014 гг. Мюнхен, Государственная библиотека.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Адам и Ева. Капитель из собора Сен–Пьер в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Клюни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Франция. 1109–1113 гг.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в) Богоматерь с младенцем. Витраж. Собор в Шартре. Франция. 12–13 вв.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Губерт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Ян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Эйки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Гентский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алтарь. Собор св.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Бавона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Гент, Нидерланды. 1426–1432 гг.</w:t>
      </w:r>
    </w:p>
    <w:p w:rsidR="00C74E67" w:rsidRPr="00C74E67" w:rsidRDefault="00C74E67" w:rsidP="00C74E6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C74E67" w:rsidRPr="00C74E67" w:rsidRDefault="00C74E67" w:rsidP="00C74E6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Культура эпохи Возрождения</w:t>
      </w:r>
    </w:p>
    <w:p w:rsidR="00C74E67" w:rsidRPr="00C74E67" w:rsidRDefault="00C74E67" w:rsidP="00C74E6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Италия: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Джотто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ди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Бондоне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«Поцелуй Иуды».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Фреска капеллы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Арена. Падуя. Ок. </w:t>
      </w:r>
      <w:smartTag w:uri="urn:schemas-microsoft-com:office:smarttags" w:element="metricconverter">
        <w:smartTagPr>
          <w:attr w:name="ProductID" w:val="1350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1350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Сандро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Боттичелли (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Алессандро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ди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Мариано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Филипепи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«Рождение Венеры».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Ок. 1483–1484 гг. Флоренция, галерея Уффици.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Собор св. Петра.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Архитектор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Донато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д'Анджело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Браманти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Рим. </w:t>
      </w:r>
      <w:smartTag w:uri="urn:schemas-microsoft-com:office:smarttags" w:element="metricconverter">
        <w:smartTagPr>
          <w:attr w:name="ProductID" w:val="1560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1560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Леонардо да Винчи.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«Тайная вечеря».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Стенная роспись трапезной монастыря Санта-Мария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делле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Грацие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Милан. Ок. 1495–1497 гг.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Леонардо да Винчи.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«Джоконда»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(«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Мона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Лиза»). После </w:t>
      </w:r>
      <w:smartTag w:uri="urn:schemas-microsoft-com:office:smarttags" w:element="metricconverter">
        <w:smartTagPr>
          <w:attr w:name="ProductID" w:val="1510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1510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Париж, Лувр.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Рафаэль (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Раффаэлло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Санти).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«Сикстинская мадонна»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1515–1519 гг. Дрезден, Картинная галерея.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Микеланджело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Буонаротти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Росписи Сикстинской капеллы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Рим. 1508–1512 гг.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Сотворение светил.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Сотворение Адама.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в) Грехопадение и изгнание из рая.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Страшный суд. Грешник.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Микеланджело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Буонаротти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«Давид»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1501–1504 гг. Флоренция, Академия изящных искусств.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Джорджоне (Джорджо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Барбарелли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Кастельфранко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«Спящая Венера»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Ок. 1508–1510 гг. Дрезден, Картинная галерея.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 Тициан (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Тициано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Вечеллио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«Венера </w:t>
      </w:r>
      <w:proofErr w:type="spellStart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Урбинская</w:t>
      </w:r>
      <w:proofErr w:type="spellEnd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Ок. </w:t>
      </w:r>
      <w:smartTag w:uri="urn:schemas-microsoft-com:office:smarttags" w:element="metricconverter">
        <w:smartTagPr>
          <w:attr w:name="ProductID" w:val="1538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1538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Флоренция, галерея Уффици.</w:t>
      </w:r>
    </w:p>
    <w:p w:rsidR="00C74E67" w:rsidRPr="00C74E67" w:rsidRDefault="00C74E67" w:rsidP="00C74E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Нидерланды: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Иеронимус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Босх.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«Сад наслаждений»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Начало 16 в. Мадрид, Прадо.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Питер Брейгель Старший.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«Охотники на снегу»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smartTag w:uri="urn:schemas-microsoft-com:office:smarttags" w:element="metricconverter">
        <w:smartTagPr>
          <w:attr w:name="ProductID" w:val="1565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1565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Вена, Музей истории искусств.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Германия: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Альбрехт Дюрер.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«Четыре апостола»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smartTag w:uri="urn:schemas-microsoft-com:office:smarttags" w:element="metricconverter">
        <w:smartTagPr>
          <w:attr w:name="ProductID" w:val="1526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1526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Мюнхен, Старая Пинакотека.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4E67" w:rsidRPr="00C74E67" w:rsidRDefault="00C74E67" w:rsidP="00C74E6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Европейская культура Нового Времени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Барокко: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Творчество Джованни Лоренцо Бернини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Алтарная группа «Экстаз св. Терезы». Рим, капелла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Корнаро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1645–1652 гг.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Кафедра в соборе св. Петра. Рим. 1657–1666 гг.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Колоннада и площадь св. Петра. Рим.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«Аполлон и Дафна». 1622–1625 гг. Рим, музей и галерея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Боргезе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Микеланджело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Меризи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 Караваджо.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«Призвание апостола Матфея»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1599–1600 гг. Рим, церковь Сан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Луиджи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деи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Франчези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Питер Пауль Рубенс.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«Персей и Андромеда»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Начало 1620-х гг. Санкт-Петербург, Государственный Эрмитаж.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Рембрандт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Харменс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Рейн.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«Возвращение блудного сына»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1668–1669 гг. Санкт-Петербург, Государственный Эрмитаж.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5.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Антонис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Дейк.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«Семейный портрет»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1621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1621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Санкт-Петербург, Государственный Эрмитаж.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Эль Греко (Доменико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Теотокопули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«Апостолы Петр и Павел»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smartTag w:uri="urn:schemas-microsoft-com:office:smarttags" w:element="metricconverter">
        <w:smartTagPr>
          <w:attr w:name="ProductID" w:val="1614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1614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Санкт-Петербург, Государственный Эрмитаж.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Диего Родригес де Сильва Веласкес.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Менины</w:t>
      </w:r>
      <w:proofErr w:type="spellEnd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». </w:t>
      </w:r>
      <w:smartTag w:uri="urn:schemas-microsoft-com:office:smarttags" w:element="metricconverter">
        <w:smartTagPr>
          <w:attr w:name="ProductID" w:val="1656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1656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Мадрид, Прадо.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Классицизм: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Никола Пуссен.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Танкред</w:t>
      </w:r>
      <w:proofErr w:type="spellEnd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proofErr w:type="spellStart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Эрминия</w:t>
      </w:r>
      <w:proofErr w:type="spellEnd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1630-е гг. Санкт-Петербург, Государственный Эрмитаж.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Дворцово-парковый ансамбль Версаля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Архитекторы Ф.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Леруа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Л. Лево, Ф.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д`Орбе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Ардуэн-Мансар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Ленотр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Франция. 17 в.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Королевский дворец. </w:t>
      </w:r>
      <w:smartTag w:uri="urn:schemas-microsoft-com:office:smarttags" w:element="metricconverter">
        <w:smartTagPr>
          <w:attr w:name="ProductID" w:val="1668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1668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Галерея зеркал Королевского дворца. </w:t>
      </w:r>
      <w:smartTag w:uri="urn:schemas-microsoft-com:office:smarttags" w:element="metricconverter">
        <w:smartTagPr>
          <w:attr w:name="ProductID" w:val="1687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1687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Оранжерея.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Малый Трианон в Версальском парке. 1762–1768 гг.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Лики эпохи в творчестве мастеров 18 века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Антуан Ватто. «Жиль». </w:t>
      </w:r>
      <w:smartTag w:uri="urn:schemas-microsoft-com:office:smarttags" w:element="metricconverter">
        <w:smartTagPr>
          <w:attr w:name="ProductID" w:val="1720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1720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Париж, Лувр.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Жак Луи Давид. «Смерть Марата». </w:t>
      </w:r>
      <w:smartTag w:uri="urn:schemas-microsoft-com:office:smarttags" w:element="metricconverter">
        <w:smartTagPr>
          <w:attr w:name="ProductID" w:val="1793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1793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Брюссель, Музей современного искусства.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Уильям Хогарт. «Арест». Гравюра из серии «Карьера продажной женщины». </w:t>
      </w:r>
      <w:smartTag w:uri="urn:schemas-microsoft-com:office:smarttags" w:element="metricconverter">
        <w:smartTagPr>
          <w:attr w:name="ProductID" w:val="1732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1732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Лондон, Национальная галерея.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г) Жан-Батист Шарден. «Натюрморт». Середина 18 в. Париж, Музей Коньяк-Же.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4E67" w:rsidRPr="00C74E67" w:rsidRDefault="00C74E67" w:rsidP="00C74E67">
      <w:pPr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Европейская культура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XIX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века</w:t>
      </w:r>
    </w:p>
    <w:p w:rsidR="00C74E67" w:rsidRPr="00C74E67" w:rsidRDefault="00C74E67" w:rsidP="00C74E6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Академизм</w:t>
      </w:r>
    </w:p>
    <w:p w:rsidR="00C74E67" w:rsidRPr="00C74E67" w:rsidRDefault="00C74E67" w:rsidP="00C74E67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Жан Огюст Доминик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Энгр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«Портрет мадемуазель </w:t>
      </w:r>
      <w:proofErr w:type="spellStart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Ривьер</w:t>
      </w:r>
      <w:proofErr w:type="spellEnd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».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1805 г.</w:t>
      </w:r>
    </w:p>
    <w:p w:rsidR="00C74E67" w:rsidRPr="00C74E67" w:rsidRDefault="00C74E67" w:rsidP="00C74E6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Романтизм</w:t>
      </w:r>
    </w:p>
    <w:p w:rsidR="00C74E67" w:rsidRPr="00C74E67" w:rsidRDefault="00C74E67" w:rsidP="00C74E67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Франсиско Хосе де Гойя.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«Портрет семьи Карлоса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IY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1800 г. </w:t>
      </w:r>
    </w:p>
    <w:p w:rsidR="00C74E67" w:rsidRPr="00C74E67" w:rsidRDefault="00C74E67" w:rsidP="00C74E67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Франсиско Хосе де Гойя.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«Сон разума порождает чудовищ».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 43 из серии "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Капричос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". 1793–1803 гг.</w:t>
      </w:r>
    </w:p>
    <w:p w:rsidR="00C74E67" w:rsidRPr="00C74E67" w:rsidRDefault="00C74E67" w:rsidP="00C74E67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Теодор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Жерико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«Бег свободных лошадей».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1817 г.</w:t>
      </w:r>
    </w:p>
    <w:p w:rsidR="00C74E67" w:rsidRPr="00C74E67" w:rsidRDefault="00C74E67" w:rsidP="00C74E67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Уильям Тернер.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«Дождь, пар и скорость».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1844 г.</w:t>
      </w:r>
    </w:p>
    <w:p w:rsidR="00C74E67" w:rsidRPr="00C74E67" w:rsidRDefault="00C74E67" w:rsidP="00C74E67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Эжен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Делакруа.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«Свобода, ведущая народ (28 июля 1830 г.)2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1830 г. </w:t>
      </w:r>
    </w:p>
    <w:p w:rsidR="00C74E67" w:rsidRPr="00C74E67" w:rsidRDefault="00C74E67" w:rsidP="00C74E6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Реализм</w:t>
      </w:r>
    </w:p>
    <w:p w:rsidR="00C74E67" w:rsidRPr="00C74E67" w:rsidRDefault="00C74E67" w:rsidP="00C74E67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Гюстав Курбе.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«Похороны в </w:t>
      </w:r>
      <w:proofErr w:type="spellStart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Орнане</w:t>
      </w:r>
      <w:proofErr w:type="spellEnd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1849–1850 гг. </w:t>
      </w:r>
    </w:p>
    <w:p w:rsidR="00C74E67" w:rsidRPr="00C74E67" w:rsidRDefault="00C74E67" w:rsidP="00C74E67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Жан Франсуа Милле.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«Сборщицы колосьев».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1857 г.</w:t>
      </w:r>
    </w:p>
    <w:p w:rsidR="00C74E67" w:rsidRPr="00C74E67" w:rsidRDefault="00C74E67" w:rsidP="00C74E67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Камиль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«Воз сена».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1860 г.</w:t>
      </w:r>
    </w:p>
    <w:p w:rsidR="00C74E67" w:rsidRPr="00C74E67" w:rsidRDefault="00C74E67" w:rsidP="00C74E67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Оноре Домье.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«Дон Кихот».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1866–1868 гг.</w:t>
      </w:r>
    </w:p>
    <w:p w:rsidR="00C74E67" w:rsidRPr="00C74E67" w:rsidRDefault="00C74E67" w:rsidP="00C74E6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Импрессионизм</w:t>
      </w:r>
    </w:p>
    <w:p w:rsidR="00C74E67" w:rsidRPr="00C74E67" w:rsidRDefault="00C74E67" w:rsidP="00C74E67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Камиль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Писсарро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«Бульвар Монмартр в Париже».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1897 г.</w:t>
      </w:r>
    </w:p>
    <w:p w:rsidR="00C74E67" w:rsidRPr="00C74E67" w:rsidRDefault="00C74E67" w:rsidP="00C74E67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Клод Оскар Моне.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«Лягушатник».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1869 г.</w:t>
      </w:r>
    </w:p>
    <w:p w:rsidR="00C74E67" w:rsidRPr="00C74E67" w:rsidRDefault="00C74E67" w:rsidP="00C74E67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Клод Оскар Моне.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Руанский</w:t>
      </w:r>
      <w:proofErr w:type="spellEnd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собор. Портал и башня Сен-</w:t>
      </w:r>
      <w:proofErr w:type="spellStart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Ромен</w:t>
      </w:r>
      <w:proofErr w:type="spellEnd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полдень. Гармония голубого и золотого цветов».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1893 г.</w:t>
      </w:r>
    </w:p>
    <w:p w:rsidR="00C74E67" w:rsidRPr="00C74E67" w:rsidRDefault="00C74E67" w:rsidP="00C74E67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Огюст Роден.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«Мыслитель».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1888 г. </w:t>
      </w:r>
    </w:p>
    <w:p w:rsidR="00C74E67" w:rsidRPr="00C74E67" w:rsidRDefault="00C74E67" w:rsidP="00C74E67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Огюст Роден.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C74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Поцелуй</w:t>
      </w:r>
      <w:proofErr w:type="spellEnd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.</w:t>
      </w:r>
      <w:r w:rsidRPr="00C74E6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1886 г. </w:t>
      </w:r>
    </w:p>
    <w:p w:rsidR="00C74E67" w:rsidRPr="00C74E67" w:rsidRDefault="00C74E67" w:rsidP="00C74E67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Пьер Огюст Ренуар.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«Зонтики».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1883 г.</w:t>
      </w:r>
    </w:p>
    <w:p w:rsidR="00C74E67" w:rsidRPr="00C74E67" w:rsidRDefault="00C74E67" w:rsidP="00C74E67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Пьер Огюст Ренуар.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«Портрет Жанны </w:t>
      </w:r>
      <w:proofErr w:type="spellStart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Самари</w:t>
      </w:r>
      <w:proofErr w:type="spellEnd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1877 г. </w:t>
      </w:r>
    </w:p>
    <w:p w:rsidR="00C74E67" w:rsidRPr="00C74E67" w:rsidRDefault="00C74E67" w:rsidP="00C74E67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Эдгар Дега.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«Голубые танцовщицы»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Около 1879 г.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74E67" w:rsidRPr="00C74E67" w:rsidRDefault="00C74E67" w:rsidP="00C74E67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Эдуард Мане.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«Бар в "</w:t>
      </w:r>
      <w:proofErr w:type="spellStart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Фоли</w:t>
      </w:r>
      <w:proofErr w:type="spellEnd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proofErr w:type="spellStart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Бержер</w:t>
      </w:r>
      <w:proofErr w:type="spellEnd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1882 г.</w:t>
      </w:r>
    </w:p>
    <w:p w:rsidR="00C74E67" w:rsidRPr="00C74E67" w:rsidRDefault="00C74E67" w:rsidP="00C74E67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Эдуард Мане.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«Завтрак на траве»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1863 г. </w:t>
      </w:r>
    </w:p>
    <w:p w:rsidR="00C74E67" w:rsidRPr="00C74E67" w:rsidRDefault="00C74E67" w:rsidP="00C74E6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Постимпрессионизм</w:t>
      </w:r>
    </w:p>
    <w:p w:rsidR="00C74E67" w:rsidRPr="00C74E67" w:rsidRDefault="00C74E67" w:rsidP="00C74E67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Анри де Тулуз-Лотрек.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«Танец в </w:t>
      </w:r>
      <w:proofErr w:type="spellStart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Мулен</w:t>
      </w:r>
      <w:proofErr w:type="spellEnd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Руж».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1890 г.</w:t>
      </w:r>
    </w:p>
    <w:p w:rsidR="00C74E67" w:rsidRPr="00C74E67" w:rsidRDefault="00C74E67" w:rsidP="00C74E67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Винсент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Гог.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«Звездная ночь».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1889 г.</w:t>
      </w:r>
    </w:p>
    <w:p w:rsidR="00C74E67" w:rsidRPr="00C74E67" w:rsidRDefault="00C74E67" w:rsidP="00C74E67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Винсент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Гог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«Подсолнечники».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1888 г. </w:t>
      </w:r>
    </w:p>
    <w:p w:rsidR="00C74E67" w:rsidRPr="00C74E67" w:rsidRDefault="00C74E67" w:rsidP="00C74E67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Винсент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Гог.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«Портрет художника».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1889 г. </w:t>
      </w:r>
    </w:p>
    <w:p w:rsidR="00C74E67" w:rsidRPr="00C74E67" w:rsidRDefault="00C74E67" w:rsidP="00C74E67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Поль Гоген.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«Таитянские пасторали»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1893 г. </w:t>
      </w:r>
    </w:p>
    <w:p w:rsidR="00C74E67" w:rsidRPr="00C74E67" w:rsidRDefault="00C74E67" w:rsidP="00C74E67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Поль Сезанн.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«Большая сосна близ Экса».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1890-е гг. </w:t>
      </w:r>
    </w:p>
    <w:p w:rsidR="00C74E67" w:rsidRPr="00C74E67" w:rsidRDefault="00C74E67" w:rsidP="00C74E67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Поль Сезанн.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«Персики и груши»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1888–1890 гг.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Неоимпрессионизм</w:t>
      </w:r>
    </w:p>
    <w:p w:rsidR="00C74E67" w:rsidRPr="00C74E67" w:rsidRDefault="00C74E67" w:rsidP="00C74E67">
      <w:pPr>
        <w:numPr>
          <w:ilvl w:val="0"/>
          <w:numId w:val="1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Жорж Сера.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«Воскресенье после полудня на острове Гранд-</w:t>
      </w:r>
      <w:proofErr w:type="spellStart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Жатт</w:t>
      </w:r>
      <w:proofErr w:type="spellEnd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».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1884 г.</w:t>
      </w:r>
    </w:p>
    <w:p w:rsidR="00C74E67" w:rsidRPr="00C74E67" w:rsidRDefault="00C74E67" w:rsidP="00C74E67">
      <w:pPr>
        <w:numPr>
          <w:ilvl w:val="0"/>
          <w:numId w:val="1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Поль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Синьяк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«Сосна Сен-</w:t>
      </w:r>
      <w:proofErr w:type="spellStart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Тропез</w:t>
      </w:r>
      <w:proofErr w:type="spellEnd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1909 г. </w:t>
      </w:r>
    </w:p>
    <w:p w:rsidR="00C74E67" w:rsidRPr="00C74E67" w:rsidRDefault="00C74E67" w:rsidP="00C74E6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Модерн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Гюстав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Климт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«Юдифь».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1901 г.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Обри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Бердслей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«Кульминация».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Иллюстрация к пьесе О. Уайльда "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Саломея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". 1894 г.</w:t>
      </w:r>
    </w:p>
    <w:p w:rsidR="00C74E67" w:rsidRPr="00C74E67" w:rsidRDefault="00C74E67" w:rsidP="00C74E6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Символизм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Гюстав Моро.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«Эдип и Сфинкс».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1864 г.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Морис Дени.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«Католическое таинство».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1890 г.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Одилон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Редон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«Циклоп».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1898 г.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Одилон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Редон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«Возможно, первая попытка зрения осуществилась в цветке». </w:t>
      </w:r>
      <w:smartTag w:uri="urn:schemas-microsoft-com:office:smarttags" w:element="metricconverter">
        <w:smartTagPr>
          <w:attr w:name="ProductID" w:val="1883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1883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Париж, Национальная библиотека.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Художественные направления рубежа 19–20 вв.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Экспрессионизм:</w:t>
      </w:r>
      <w:r w:rsidRPr="00C74E6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Эдвард Мунк. «Крик». </w:t>
      </w:r>
      <w:smartTag w:uri="urn:schemas-microsoft-com:office:smarttags" w:element="metricconverter">
        <w:smartTagPr>
          <w:attr w:name="ProductID" w:val="1893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1893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Осло, Национальная галерея.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Модерн:</w:t>
      </w:r>
      <w:r w:rsidRPr="00C74E6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Гюстав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Климт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«Юдифь». </w:t>
      </w:r>
      <w:smartTag w:uri="urn:schemas-microsoft-com:office:smarttags" w:element="metricconverter">
        <w:smartTagPr>
          <w:attr w:name="ProductID" w:val="1901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1901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Вена, Австрийская галерея.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Фовизм: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Анри Матисс.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«Танец».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1910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1910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Санкт-Петербург, Государственный Эрмитаж.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Кубизм: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Творчество Пабло Пикассо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а) «Девочка на шаре». </w:t>
      </w:r>
      <w:smartTag w:uri="urn:schemas-microsoft-com:office:smarttags" w:element="metricconverter">
        <w:smartTagPr>
          <w:attr w:name="ProductID" w:val="1905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1905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Москва, Государственный музей изобразительных искусств.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б) «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Авиньонские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девицы». </w:t>
      </w:r>
      <w:smartTag w:uri="urn:schemas-microsoft-com:office:smarttags" w:element="metricconverter">
        <w:smartTagPr>
          <w:attr w:name="ProductID" w:val="1907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1907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Нью-Йорк, Музей современного искусства.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Сюрреализм: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Творчество Сальвадора Дали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«Постоянство памяти». </w:t>
      </w:r>
      <w:smartTag w:uri="urn:schemas-microsoft-com:office:smarttags" w:element="metricconverter">
        <w:smartTagPr>
          <w:attr w:name="ProductID" w:val="1931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1931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Нью-Йорк, Музей современного искусства.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«Сон, навеянный полетом пчелы вокруг граната, за секунду до пробуждения». </w:t>
      </w:r>
      <w:smartTag w:uri="urn:schemas-microsoft-com:office:smarttags" w:element="metricconverter">
        <w:smartTagPr>
          <w:attr w:name="ProductID" w:val="1944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1944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Лугано, собрание Тиссен-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Борнемиса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Архитектура Западной Европы и США 1-ой половины 20 века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Собор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Саграда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Фамилия. Архитектор Антонио Гауди. Испания, Барселона. 1884–1926 гг. (не завершена)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Дом над водопадом. Архитектор Франк Ллойд Райт. Пенсильвания,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Бир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-Ран. </w:t>
      </w:r>
      <w:smartTag w:uri="urn:schemas-microsoft-com:office:smarttags" w:element="metricconverter">
        <w:smartTagPr>
          <w:attr w:name="ProductID" w:val="1936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1936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Капелла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Нотр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-Дам-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дю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-О. Архитектор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Ле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Корбюзье (Шарль Эдуард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Жаннере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Франция,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Роншан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1950–1955 гг.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Сиграм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Билдинг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Архитектор Людвиг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Роэ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(совместно с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Ф.К.Джонсоном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). Нью-Йорк. 1956–1957 гг.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Архитектура и искусство Европы и США 70–80-х гг. 20 в.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Поп-арт. Энди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Уорхолл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«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Мерилин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  <w:smartTag w:uri="urn:schemas-microsoft-com:office:smarttags" w:element="metricconverter">
        <w:smartTagPr>
          <w:attr w:name="ProductID" w:val="1964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1964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Частное собрание.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Концептуализм. Георг Сегал. «Алиса, ее история и музыка, которую слышат». </w:t>
      </w:r>
      <w:smartTag w:uri="urn:schemas-microsoft-com:office:smarttags" w:element="metricconverter">
        <w:smartTagPr>
          <w:attr w:name="ProductID" w:val="1970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1970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Мюнхен, Пинакотека современного искусства.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в) Хай-тек. Национальный Центр искусства и культуры имени Жоржа Помпиду («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Бобур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»). Архитекторы Р. Пиано и Р.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Роджерс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Париж. </w:t>
      </w:r>
      <w:smartTag w:uri="urn:schemas-microsoft-com:office:smarttags" w:element="metricconverter">
        <w:smartTagPr>
          <w:attr w:name="ProductID" w:val="1977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1977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Контекстуализм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Пьяцца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д`Италиа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Архитектор Ч.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Новый Орлеан. </w:t>
      </w:r>
      <w:smartTag w:uri="urn:schemas-microsoft-com:office:smarttags" w:element="metricconverter">
        <w:smartTagPr>
          <w:attr w:name="ProductID" w:val="1977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1977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E67" w:rsidRPr="00C74E67" w:rsidRDefault="00C74E67" w:rsidP="00C74E6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4E67" w:rsidRPr="00C74E67" w:rsidRDefault="00C74E67" w:rsidP="00C74E6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4E67" w:rsidRPr="00C74E67" w:rsidRDefault="00C74E67" w:rsidP="00C74E6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ЭТАПЫ РАЗВИТИЯ ОТЕЧЕСТВЕННОЙ КУЛЬТУРЫ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1. Культура России 10–17 вв.: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Храмовое зодчество Древней Руси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Софийский собор. Новгород. </w:t>
      </w:r>
      <w:smartTag w:uri="urn:schemas-microsoft-com:office:smarttags" w:element="metricconverter">
        <w:smartTagPr>
          <w:attr w:name="ProductID" w:val="1052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1052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Храм Покрова на Нерли. Владимирская обл. </w:t>
      </w:r>
      <w:smartTag w:uri="urn:schemas-microsoft-com:office:smarttags" w:element="metricconverter">
        <w:smartTagPr>
          <w:attr w:name="ProductID" w:val="1165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1165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Успенский собор. Архитектор Аристотель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Фиораванти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Москва, Кремль. 1475–1479 гг.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Покровский собор («Храм Василия Блаженного»). Архитекторы Постник и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Барма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Москва. 1555–1561 гг.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Владимирская богоматерь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Икона. Константинополь. Начало 12 в. Москва, Государственная Третьяковская галерея.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Спас Нерукотворный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Икона. Новгород. Середина 12 в. Москва, Государственная Третьяковская галерея.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Феофан Грек (?).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«Преображение»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Икона. Москва. Начало 15 в. Москва, Государственная Третьяковская галерея.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Андрей Рублев.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«Троица»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Икона. Около </w:t>
      </w:r>
      <w:smartTag w:uri="urn:schemas-microsoft-com:office:smarttags" w:element="metricconverter">
        <w:smartTagPr>
          <w:attr w:name="ProductID" w:val="1411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1411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Москва, Государственная Третьяковская галерея.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Дионисий.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«Распятие»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Икона. </w:t>
      </w:r>
      <w:smartTag w:uri="urn:schemas-microsoft-com:office:smarttags" w:element="metricconverter">
        <w:smartTagPr>
          <w:attr w:name="ProductID" w:val="1500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1500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Москва, Государственная Третьяковская галерея.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Симон Ушаков.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«Древо Государства Московского»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(Похвала Богоматери Владимирской). Икона. </w:t>
      </w:r>
      <w:smartTag w:uri="urn:schemas-microsoft-com:office:smarttags" w:element="metricconverter">
        <w:smartTagPr>
          <w:attr w:name="ProductID" w:val="1668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1668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Москва, Государственная Третьяковская галерея.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2. Культура России 18 в.: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Архитектура русского барокко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Храм Троицы в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Никитниках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Москва. </w:t>
      </w:r>
      <w:smartTag w:uri="urn:schemas-microsoft-com:office:smarttags" w:element="metricconverter">
        <w:smartTagPr>
          <w:attr w:name="ProductID" w:val="1634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1634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Петропавловский собор. Архитектор Доменико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Трезини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Санкт-Петербург. 1712–1733 гг.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Собор Смольного монастыря. Архитектор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Бартоломео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Франческо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Растрелли. Санкт-Петербург. 1748–1764 гг.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Большой дворец («Петродворец»), Большой каскад и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Самсоновский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канал. Архитекторы И.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Браунштейн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Ж.-Б.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Леблон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Б.Ф.Растрелли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др.). Петергоф. 1714–1725, 1745–1755 гг.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Этьен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Морис Фальконе.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Памятник Петру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Санкт-Петербург. 1768–1778 гг.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Дмитрий Григорьевич Левицкий.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«Портрет Екатерины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1783г. Санкт-Петербург, Государственный Русский музей.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Владимир Лукич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Боровиковский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«Портрет М. И. Лопухиной»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smartTag w:uri="urn:schemas-microsoft-com:office:smarttags" w:element="metricconverter">
        <w:smartTagPr>
          <w:attr w:name="ProductID" w:val="1797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1797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Москва, Государственная Третьяковская галерея.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Федор Степанович Рокотов.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«Портрет А. П. </w:t>
      </w:r>
      <w:proofErr w:type="spellStart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Струйской</w:t>
      </w:r>
      <w:proofErr w:type="spellEnd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smartTag w:uri="urn:schemas-microsoft-com:office:smarttags" w:element="metricconverter">
        <w:smartTagPr>
          <w:attr w:name="ProductID" w:val="1772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1772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Москва, Государственная Третьяковская галерея.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Архитектура русского классицизма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а) Здание Сената. Архитектор Матвей Федорович Казаков. Москва, Кремль. 1776–1787 гг.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б) «Пашков дом» (Российская Государственная библиотека). Архитектор Василий Иванович Баженов. Москва. 1780–1786 гг.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Казанский собор. Архитектор Андрей Никифорович Воронихин. Санкт-Петербург. 1801–1811 гг.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Исаакиевский собор. Архитектор Огюст де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Монферран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Санкт-Петербург. 1817–1820 гг.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д) Здания министерств и арка Главного штаба на Дворцовой площади. Архитектор Карл Иванович Росси. Санкт-Петербург. 1819–1829 гг.</w:t>
      </w:r>
    </w:p>
    <w:p w:rsidR="00C74E67" w:rsidRPr="00C74E67" w:rsidRDefault="00C74E67" w:rsidP="00C74E6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4E67" w:rsidRPr="00C74E67" w:rsidRDefault="00C74E67" w:rsidP="00C74E6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Отечественная культура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XIX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века</w:t>
      </w:r>
    </w:p>
    <w:p w:rsidR="00C74E67" w:rsidRPr="00C74E67" w:rsidRDefault="00C74E67" w:rsidP="00C74E6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Русская архитектура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XIX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века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Адмиралтейство.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Архитектор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Андреян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Дмитриевич Захаров. Санкт-Петербург. 1806–1823 гг.</w:t>
      </w:r>
    </w:p>
    <w:p w:rsidR="00C74E67" w:rsidRPr="00C74E67" w:rsidRDefault="00C74E67" w:rsidP="00C74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Здания министерств и арка Главного штаба на Дворцовой площади.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Архитектор Карл Иванович Росси. Санкт-Петербург. 1819–1829 гг.</w:t>
      </w:r>
    </w:p>
    <w:p w:rsidR="00C74E67" w:rsidRPr="00C74E67" w:rsidRDefault="00C74E67" w:rsidP="00C74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Исаакиевский собор.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Архитектор Огюст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Рикар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Монферран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Санкт-Петербург. 1817–1820 гг. </w:t>
      </w:r>
    </w:p>
    <w:p w:rsidR="00C74E67" w:rsidRPr="00C74E67" w:rsidRDefault="00C74E67" w:rsidP="00C74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Казанский собор.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Архитектор Андрей Никифорович Воронихин. Санкт-Петербург. 1801–1811 гг.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Академизм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Аргунов Николай Иванович.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«Портрет П. И. Ковалевой-</w:t>
      </w:r>
      <w:proofErr w:type="spellStart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Жемчуговой</w:t>
      </w:r>
      <w:proofErr w:type="spellEnd"/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».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1802–1803 гг.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Брюллов Карл Павлович.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«Последний день Помпеи»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1833 г.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Романтизм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Кипренский Орест Адамович.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«Портрет поэта А. С. Пушкина»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1827 г.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Реализм </w:t>
      </w:r>
    </w:p>
    <w:p w:rsidR="00C74E67" w:rsidRPr="00C74E67" w:rsidRDefault="00C74E67" w:rsidP="00C74E67">
      <w:pPr>
        <w:numPr>
          <w:ilvl w:val="0"/>
          <w:numId w:val="18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Крамской Иван Николаевич.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«Неизвестная»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1883 г. </w:t>
      </w:r>
    </w:p>
    <w:p w:rsidR="00C74E67" w:rsidRPr="00C74E67" w:rsidRDefault="00C74E67" w:rsidP="00C74E67">
      <w:pPr>
        <w:numPr>
          <w:ilvl w:val="0"/>
          <w:numId w:val="18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Куинджи Архип Иванович.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«Ночь на Днепре».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1880 г. </w:t>
      </w:r>
    </w:p>
    <w:p w:rsidR="00C74E67" w:rsidRPr="00C74E67" w:rsidRDefault="00C74E67" w:rsidP="00C74E67">
      <w:pPr>
        <w:numPr>
          <w:ilvl w:val="0"/>
          <w:numId w:val="18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Левитан Исаак Ильич.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«Над вечным покоем».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1894 г. </w:t>
      </w:r>
    </w:p>
    <w:p w:rsidR="00C74E67" w:rsidRPr="00C74E67" w:rsidRDefault="00C74E67" w:rsidP="00C74E67">
      <w:pPr>
        <w:numPr>
          <w:ilvl w:val="0"/>
          <w:numId w:val="18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Левитан Исаак Ильич.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«У омута».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1892 г.</w:t>
      </w:r>
    </w:p>
    <w:p w:rsidR="00C74E67" w:rsidRPr="00C74E67" w:rsidRDefault="00C74E67" w:rsidP="00C74E67">
      <w:pPr>
        <w:numPr>
          <w:ilvl w:val="0"/>
          <w:numId w:val="18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Нестеров Михаил Васильевич.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«Видение отроку Варфоломею»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1889–1890 гг. </w:t>
      </w:r>
    </w:p>
    <w:p w:rsidR="00C74E67" w:rsidRPr="00C74E67" w:rsidRDefault="00C74E67" w:rsidP="00C74E67">
      <w:pPr>
        <w:numPr>
          <w:ilvl w:val="0"/>
          <w:numId w:val="18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Опекушин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 Михайлович.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Памятник А.С. Пушкину.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Москва. 1880 г.</w:t>
      </w:r>
    </w:p>
    <w:p w:rsidR="00C74E67" w:rsidRPr="00C74E67" w:rsidRDefault="00C74E67" w:rsidP="00C74E67">
      <w:pPr>
        <w:numPr>
          <w:ilvl w:val="0"/>
          <w:numId w:val="18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Опекушин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 Михайлович.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Памятник генерал-губернатору Восточной Сибири, графу Н.Н. Муравьеву-Амурскому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Хабаровск.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1891 г. (воссоздан скульптором Л. В. Аристовым в 1992 г.)</w:t>
      </w:r>
    </w:p>
    <w:p w:rsidR="00C74E67" w:rsidRPr="00C74E67" w:rsidRDefault="00C74E67" w:rsidP="00C74E67">
      <w:pPr>
        <w:numPr>
          <w:ilvl w:val="0"/>
          <w:numId w:val="18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Перов Василий Григорьевич.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«Портрет Ф. М. Достоевского»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1872 г. </w:t>
      </w:r>
    </w:p>
    <w:p w:rsidR="00C74E67" w:rsidRPr="00C74E67" w:rsidRDefault="00C74E67" w:rsidP="00C74E67">
      <w:pPr>
        <w:numPr>
          <w:ilvl w:val="0"/>
          <w:numId w:val="18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Поленов Василий Дмитриевич.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«Московский дворик».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1878 г. </w:t>
      </w:r>
    </w:p>
    <w:p w:rsidR="00C74E67" w:rsidRPr="00C74E67" w:rsidRDefault="00C74E67" w:rsidP="00C74E67">
      <w:pPr>
        <w:numPr>
          <w:ilvl w:val="0"/>
          <w:numId w:val="18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Репин Илья Ефимович.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«Иван Грозный и сын его Иван. 16 ноября 1581 г.»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1885 г. </w:t>
      </w:r>
    </w:p>
    <w:p w:rsidR="00C74E67" w:rsidRPr="00C74E67" w:rsidRDefault="00C74E67" w:rsidP="00C74E67">
      <w:pPr>
        <w:numPr>
          <w:ilvl w:val="0"/>
          <w:numId w:val="18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Саврасов Алексей Кондратьевич.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«Проселок».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1873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1873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74E67" w:rsidRPr="00C74E67" w:rsidRDefault="00C74E67" w:rsidP="00C74E67">
      <w:pPr>
        <w:numPr>
          <w:ilvl w:val="0"/>
          <w:numId w:val="18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Серов Валентин Александрович.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«Девочка с персиками».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1887 г.</w:t>
      </w:r>
    </w:p>
    <w:p w:rsidR="00C74E67" w:rsidRPr="00C74E67" w:rsidRDefault="00C74E67" w:rsidP="00C74E67">
      <w:pPr>
        <w:numPr>
          <w:ilvl w:val="0"/>
          <w:numId w:val="18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Суриков Василий Иванович.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«Боярыня Морозова».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1887 г. </w:t>
      </w:r>
    </w:p>
    <w:p w:rsidR="00C74E67" w:rsidRPr="00C74E67" w:rsidRDefault="00C74E67" w:rsidP="00C74E67">
      <w:pPr>
        <w:numPr>
          <w:ilvl w:val="0"/>
          <w:numId w:val="18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Федотов Павел Андреевич.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«Вдовушка».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1851–1852 гг.</w:t>
      </w:r>
    </w:p>
    <w:p w:rsidR="00C74E67" w:rsidRPr="00C74E67" w:rsidRDefault="00C74E67" w:rsidP="00C74E67">
      <w:pPr>
        <w:numPr>
          <w:ilvl w:val="0"/>
          <w:numId w:val="18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Шишкин Иван Иванович.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«Рожь».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1878 г. </w:t>
      </w:r>
    </w:p>
    <w:p w:rsidR="00C74E67" w:rsidRPr="00C74E67" w:rsidRDefault="00C74E67" w:rsidP="00C74E67">
      <w:pPr>
        <w:numPr>
          <w:ilvl w:val="0"/>
          <w:numId w:val="18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Айвазовский Иван Константинович.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«Черное море».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1881 г. </w:t>
      </w:r>
    </w:p>
    <w:p w:rsidR="00C74E67" w:rsidRPr="00C74E67" w:rsidRDefault="00C74E67" w:rsidP="00C74E67">
      <w:pPr>
        <w:numPr>
          <w:ilvl w:val="0"/>
          <w:numId w:val="18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Васильев Федор Александрович.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«Мокрый луг».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1872 г. </w:t>
      </w:r>
    </w:p>
    <w:p w:rsidR="00C74E67" w:rsidRPr="00C74E67" w:rsidRDefault="00C74E67" w:rsidP="00C74E67">
      <w:pPr>
        <w:numPr>
          <w:ilvl w:val="0"/>
          <w:numId w:val="18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Васильев Федор Александрович.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«Оттепель».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1871 г. </w:t>
      </w:r>
    </w:p>
    <w:p w:rsidR="00C74E67" w:rsidRPr="00C74E67" w:rsidRDefault="00C74E67" w:rsidP="00C74E67">
      <w:pPr>
        <w:numPr>
          <w:ilvl w:val="0"/>
          <w:numId w:val="18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Васнецов Виктор Михайлович.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«Аленушка».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1881 г.</w:t>
      </w:r>
    </w:p>
    <w:p w:rsidR="00C74E67" w:rsidRPr="00C74E67" w:rsidRDefault="00C74E67" w:rsidP="00C74E67">
      <w:pPr>
        <w:numPr>
          <w:ilvl w:val="0"/>
          <w:numId w:val="18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Венецианов Алексей Гаврилович.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«На пашне. Весна».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1820-е г.</w:t>
      </w:r>
    </w:p>
    <w:p w:rsidR="00C74E67" w:rsidRPr="00C74E67" w:rsidRDefault="00C74E67" w:rsidP="00C74E67">
      <w:pPr>
        <w:numPr>
          <w:ilvl w:val="0"/>
          <w:numId w:val="18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Верещагин Василий Васильевич.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«Апофеоз войны».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1870–1871 гг.</w:t>
      </w:r>
    </w:p>
    <w:p w:rsidR="00C74E67" w:rsidRPr="00C74E67" w:rsidRDefault="00C74E67" w:rsidP="00C74E67">
      <w:pPr>
        <w:numPr>
          <w:ilvl w:val="0"/>
          <w:numId w:val="18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Николай Николаевич.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«Что есть истина?»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1890 г.</w:t>
      </w:r>
    </w:p>
    <w:p w:rsidR="00C74E67" w:rsidRPr="00C74E67" w:rsidRDefault="00C74E67" w:rsidP="00C74E67">
      <w:pPr>
        <w:numPr>
          <w:ilvl w:val="0"/>
          <w:numId w:val="18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Иванов Александр Андреевич.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«Явление Христа народу»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1837–1857 гг.</w:t>
      </w:r>
    </w:p>
    <w:p w:rsidR="00C74E67" w:rsidRPr="00C74E67" w:rsidRDefault="00C74E67" w:rsidP="00C74E67">
      <w:pPr>
        <w:numPr>
          <w:ilvl w:val="0"/>
          <w:numId w:val="18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Крамской Иван Николаевич.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«Неизвестная»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1883 г. </w:t>
      </w:r>
    </w:p>
    <w:p w:rsidR="00C74E67" w:rsidRPr="00C74E67" w:rsidRDefault="00C74E67" w:rsidP="00C74E67">
      <w:pPr>
        <w:numPr>
          <w:ilvl w:val="0"/>
          <w:numId w:val="18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Куинджи Архип Иванович.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«Ночь на Днепре».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1880 г. </w:t>
      </w:r>
    </w:p>
    <w:p w:rsidR="00C74E67" w:rsidRPr="00C74E67" w:rsidRDefault="00C74E67" w:rsidP="00C74E67">
      <w:pPr>
        <w:numPr>
          <w:ilvl w:val="0"/>
          <w:numId w:val="18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Левитан Исаак Ильич.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«Над вечным покоем».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1894 г. </w:t>
      </w:r>
    </w:p>
    <w:p w:rsidR="00C74E67" w:rsidRPr="00C74E67" w:rsidRDefault="00C74E67" w:rsidP="00C74E67">
      <w:pPr>
        <w:numPr>
          <w:ilvl w:val="0"/>
          <w:numId w:val="18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Левитан Исаак Ильич.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«У омута».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1892 г.</w:t>
      </w:r>
    </w:p>
    <w:p w:rsidR="00C74E67" w:rsidRPr="00C74E67" w:rsidRDefault="00C74E67" w:rsidP="00C74E67">
      <w:pPr>
        <w:numPr>
          <w:ilvl w:val="0"/>
          <w:numId w:val="18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Нестеров Михаил Васильевич.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«Видение отроку Варфоломею»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1889–1890 гг. </w:t>
      </w:r>
    </w:p>
    <w:p w:rsidR="00C74E67" w:rsidRPr="00C74E67" w:rsidRDefault="00C74E67" w:rsidP="00C74E67">
      <w:pPr>
        <w:numPr>
          <w:ilvl w:val="0"/>
          <w:numId w:val="18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Опекушин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 Михайлович.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Памятник А.С. Пушкину.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Москва. 1880 г.</w:t>
      </w:r>
    </w:p>
    <w:p w:rsidR="00C74E67" w:rsidRPr="00C74E67" w:rsidRDefault="00C74E67" w:rsidP="00C74E67">
      <w:pPr>
        <w:numPr>
          <w:ilvl w:val="0"/>
          <w:numId w:val="18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Опекушин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 Михайлович.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Памятник генерал-губернатору Восточной Сибири, графу Н.Н. Муравьеву-Амурскому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Хабаровск.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1891 г. (воссоздан скульптором Л. В. Аристовым в 1992 г.)</w:t>
      </w:r>
    </w:p>
    <w:p w:rsidR="00C74E67" w:rsidRPr="00C74E67" w:rsidRDefault="00C74E67" w:rsidP="00C74E67">
      <w:pPr>
        <w:numPr>
          <w:ilvl w:val="0"/>
          <w:numId w:val="18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Перов Василий Григорьевич.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«Портрет Ф. М. Достоевского»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1872 г. </w:t>
      </w:r>
    </w:p>
    <w:p w:rsidR="00C74E67" w:rsidRPr="00C74E67" w:rsidRDefault="00C74E67" w:rsidP="00C74E67">
      <w:pPr>
        <w:numPr>
          <w:ilvl w:val="0"/>
          <w:numId w:val="18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Поленов Василий Дмитриевич.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«Московский дворик».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1878 г. </w:t>
      </w:r>
    </w:p>
    <w:p w:rsidR="00C74E67" w:rsidRPr="00C74E67" w:rsidRDefault="00C74E67" w:rsidP="00C74E67">
      <w:pPr>
        <w:numPr>
          <w:ilvl w:val="0"/>
          <w:numId w:val="18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Репин Илья Ефимович.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«Иван Грозный и сын его Иван. 16 ноября 1581 г.»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1885 г. </w:t>
      </w:r>
    </w:p>
    <w:p w:rsidR="00C74E67" w:rsidRPr="00C74E67" w:rsidRDefault="00C74E67" w:rsidP="00C74E67">
      <w:pPr>
        <w:numPr>
          <w:ilvl w:val="0"/>
          <w:numId w:val="18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Саврасов Алексей Кондратьевич.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«Проселок».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1873 г. </w:t>
      </w:r>
    </w:p>
    <w:p w:rsidR="00C74E67" w:rsidRPr="00C74E67" w:rsidRDefault="00C74E67" w:rsidP="00C74E67">
      <w:pPr>
        <w:numPr>
          <w:ilvl w:val="0"/>
          <w:numId w:val="18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Серов Валентин Александрович.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«Девочка с персиками».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1887 г. </w:t>
      </w:r>
    </w:p>
    <w:p w:rsidR="00C74E67" w:rsidRPr="00C74E67" w:rsidRDefault="00C74E67" w:rsidP="00C74E67">
      <w:pPr>
        <w:numPr>
          <w:ilvl w:val="0"/>
          <w:numId w:val="18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Суриков Василий Иванович.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«Боярыня Морозова».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1887 г. </w:t>
      </w:r>
    </w:p>
    <w:p w:rsidR="00C74E67" w:rsidRPr="00C74E67" w:rsidRDefault="00C74E67" w:rsidP="00C74E67">
      <w:pPr>
        <w:numPr>
          <w:ilvl w:val="0"/>
          <w:numId w:val="18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Федотов Павел Андреевич.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«Вдовушка».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1851–1852 гг.</w:t>
      </w:r>
    </w:p>
    <w:p w:rsidR="00C74E67" w:rsidRPr="00C74E67" w:rsidRDefault="00C74E67" w:rsidP="00C74E67">
      <w:pPr>
        <w:numPr>
          <w:ilvl w:val="0"/>
          <w:numId w:val="18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Шишкин Иван Иванович.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«Рожь».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1878 г. </w:t>
      </w:r>
    </w:p>
    <w:p w:rsidR="00C74E67" w:rsidRPr="00C74E67" w:rsidRDefault="00C74E67" w:rsidP="00C74E67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4E67" w:rsidRPr="00C74E67" w:rsidRDefault="00C74E67" w:rsidP="00C74E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4. Культура России 20 в.: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Эльпидифорович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Борисов-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Мусатов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«Водоем»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smartTag w:uri="urn:schemas-microsoft-com:office:smarttags" w:element="metricconverter">
        <w:smartTagPr>
          <w:attr w:name="ProductID" w:val="1902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1902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Москва, Государственная Третьяковская галерея.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Михаил Васильевич Нестеров.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«Видение отроку Варфоломею»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1889–1890 гг. Москва, Государственная Третьяковская галерея.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Творческие союзы «серебряного века» русской культуры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Абрамцевский кружок и «Мир искусства».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Валентин Александрович Серов. «Девочка с персиками». </w:t>
      </w:r>
      <w:smartTag w:uri="urn:schemas-microsoft-com:office:smarttags" w:element="metricconverter">
        <w:smartTagPr>
          <w:attr w:name="ProductID" w:val="1887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1887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Москва, Государственная Третьяковская галерея.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Михаил Александрович Врубель. «Царевна – Лебедь». </w:t>
      </w:r>
      <w:smartTag w:uri="urn:schemas-microsoft-com:office:smarttags" w:element="metricconverter">
        <w:smartTagPr>
          <w:attr w:name="ProductID" w:val="1900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1900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Москва, Государственная Третьяковская галерея.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Константин Андреевич Сомов. «Дама в голубом» (Портрет художницы Е. М. Мартыновой). 1897–1900 гг. Москва, Государственная Третьяковская галерея.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Лев Самойлович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Бакст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(Розенберг). «Одалиска». Эскиз костюма к балету «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Шехерезада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музыку сюиты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Н.А.Римского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-Корсакова. </w:t>
      </w:r>
      <w:smartTag w:uri="urn:schemas-microsoft-com:office:smarttags" w:element="metricconverter">
        <w:smartTagPr>
          <w:attr w:name="ProductID" w:val="1910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1910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Творческие союзы «серебряного века» русской культуры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«Бубновый валет» и «Голубая роза».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Павел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Варфоломеевич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Кузнецов. «Мираж в степи». </w:t>
      </w:r>
      <w:smartTag w:uri="urn:schemas-microsoft-com:office:smarttags" w:element="metricconverter">
        <w:smartTagPr>
          <w:attr w:name="ProductID" w:val="1912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1912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Москва, Государственная Третьяковская галерея.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Мартирос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Сергеевич Сарьян. «Финиковая пальма». </w:t>
      </w:r>
      <w:smartTag w:uri="urn:schemas-microsoft-com:office:smarttags" w:element="metricconverter">
        <w:smartTagPr>
          <w:attr w:name="ProductID" w:val="1911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1911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Москва, Государственная Третьяковская галерея.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в) Наталья Сергеевна Гончарова. Эскиз костюма св. Петра к балету «Литургия». </w:t>
      </w:r>
      <w:smartTag w:uri="urn:schemas-microsoft-com:office:smarttags" w:element="metricconverter">
        <w:smartTagPr>
          <w:attr w:name="ProductID" w:val="1915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1915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Лондон, частная коллекция Лобановых.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Михаил Федорович Ларионов. «Испускание магических лучей». </w:t>
      </w:r>
      <w:smartTag w:uri="urn:schemas-microsoft-com:office:smarttags" w:element="metricconverter">
        <w:smartTagPr>
          <w:attr w:name="ProductID" w:val="1912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1912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Кельн, музей Людвига.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Архитектура и скульптура русского модерна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Особняк С.П.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Рябушинского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Архитектор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Ф.О.Шехтель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Москва. 1900–1902 гг.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Ярославский вокзал. Архитектор Федор Осипович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Шехтель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Москва. 1902–1904 гг.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Николай Андреевич Андреев. Памятник Н. В. Гоголю. Москва. </w:t>
      </w:r>
      <w:smartTag w:uri="urn:schemas-microsoft-com:office:smarttags" w:element="metricconverter">
        <w:smartTagPr>
          <w:attr w:name="ProductID" w:val="1909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1909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Кузьма Сергеевич Петров-Водкин.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«Купание красного коня»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smartTag w:uri="urn:schemas-microsoft-com:office:smarttags" w:element="metricconverter">
        <w:smartTagPr>
          <w:attr w:name="ProductID" w:val="1912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1912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Москва, Государственная Третьяковская галерея.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Василий Васильевич Кандинский. «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Композиция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1913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1913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Москва, Государственная Третьяковская галерея.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Казимир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Северинович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Малевич.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«Торс в желтой рубашке».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1928–1932 гг. Санкт-Петербург, Государственный Русский музей.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Марк Захарович Шагал.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«Над городом»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1914–1918 гг. Москва, Государственная Третьяковская галерея.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Павел Николаевич Филонов.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«Лики»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smartTag w:uri="urn:schemas-microsoft-com:office:smarttags" w:element="metricconverter">
        <w:smartTagPr>
          <w:attr w:name="ProductID" w:val="1940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1940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Санкт-Петербург, Государственный Русский музей.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Архитектура и скульптура «сталинского ампира» 40–60-х гг. 20 века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В. И. Мухина. «Рабочий и колхозница». Москва. </w:t>
      </w:r>
      <w:smartTag w:uri="urn:schemas-microsoft-com:office:smarttags" w:element="metricconverter">
        <w:smartTagPr>
          <w:attr w:name="ProductID" w:val="1937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1937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б) Московский Государственный Университет. Архитекторы Л. Руднев и др. 1949–1953 гг.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Кремлевский Дворец съездов в Москве. Архитекторы М. В. Посохин и др. 1959–1961 гг.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Дальневосточный государственный университет путей сообщения. Архитекторы М.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Готлиб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И. Ревякин. Хабаровск. </w:t>
      </w:r>
      <w:smartTag w:uri="urn:schemas-microsoft-com:office:smarttags" w:element="metricconverter">
        <w:smartTagPr>
          <w:attr w:name="ProductID" w:val="1958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1958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Искусство и архитектура Хабаровска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Дальневосточная государственная научная библиотека. Архитектор (?) Ю. З.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Колмачевский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1900–1902 гг.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Я. П.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Мильчин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Памятник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Е.П.Хабарову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smartTag w:uri="urn:schemas-microsoft-com:office:smarttags" w:element="metricconverter">
        <w:smartTagPr>
          <w:attr w:name="ProductID" w:val="1958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1958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Г.Д.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Павлишин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«Поэма о Приамурье». Мозаичное панно. </w:t>
      </w:r>
      <w:smartTag w:uri="urn:schemas-microsoft-com:office:smarttags" w:element="metricconverter">
        <w:smartTagPr>
          <w:attr w:name="ProductID" w:val="1979 г"/>
        </w:smartTagPr>
        <w:r w:rsidRPr="00C74E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1979 г</w:t>
        </w:r>
      </w:smartTag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г) А. М. Федотов. «Осень в Приамурье».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Памятники киноискусства для обязательного просмотра и художественного анализа</w:t>
      </w:r>
    </w:p>
    <w:p w:rsidR="00C74E67" w:rsidRPr="00C74E67" w:rsidRDefault="00C74E67" w:rsidP="00C74E6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1.  Ю.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Норштейн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 «Ежик в тумане», «Сказка сказок2. Л.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Бунюэль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 «Андалузский пес»</w:t>
      </w:r>
    </w:p>
    <w:p w:rsidR="00C74E67" w:rsidRPr="00C74E67" w:rsidRDefault="00C74E67" w:rsidP="00C74E6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3. Ч. Чаплин «Малыш», «Великий диктатор»</w:t>
      </w:r>
    </w:p>
    <w:p w:rsidR="00C74E67" w:rsidRPr="00C74E67" w:rsidRDefault="00C74E67" w:rsidP="00C74E6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4.  Д.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Вертов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 «Человек с киноаппаратом»</w:t>
      </w:r>
    </w:p>
    <w:p w:rsidR="00C74E67" w:rsidRPr="00C74E67" w:rsidRDefault="00C74E67" w:rsidP="00C74E6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5.  С. Эйзенштейн «Броненосец «Потемкин»</w:t>
      </w:r>
    </w:p>
    <w:p w:rsidR="00C74E67" w:rsidRPr="00C74E67" w:rsidRDefault="00C74E67" w:rsidP="00C74E6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lastRenderedPageBreak/>
        <w:t>6.  А. Довженко «Земля»</w:t>
      </w:r>
    </w:p>
    <w:p w:rsidR="00C74E67" w:rsidRPr="00C74E67" w:rsidRDefault="00C74E67" w:rsidP="00C74E6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7.  Ф. Феллини «Дорога»</w:t>
      </w:r>
    </w:p>
    <w:p w:rsidR="00C74E67" w:rsidRPr="00C74E67" w:rsidRDefault="00C74E67" w:rsidP="00C74E6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8.  М.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Форман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 «Полет над гнездом кукушки»</w:t>
      </w:r>
    </w:p>
    <w:p w:rsidR="00C74E67" w:rsidRPr="00C74E67" w:rsidRDefault="00C74E67" w:rsidP="00C74E6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9.  А. Тарковский «Андрей Рублев», «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Солярис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>», «Жертвоприношение»</w:t>
      </w:r>
    </w:p>
    <w:p w:rsidR="00C74E67" w:rsidRPr="00C74E67" w:rsidRDefault="00C74E67" w:rsidP="00C74E6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10.  А. Звягинцев «Возвращение»</w:t>
      </w:r>
    </w:p>
    <w:p w:rsidR="00C74E67" w:rsidRPr="00C74E67" w:rsidRDefault="00C74E67" w:rsidP="00C74E6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11.  Ларс фон Триер «Рассекая волны»</w:t>
      </w:r>
    </w:p>
    <w:p w:rsidR="00C74E67" w:rsidRPr="00C74E67" w:rsidRDefault="00C74E67" w:rsidP="00C74E6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12.  А.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Сакуров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 «Ковчег»</w:t>
      </w:r>
    </w:p>
    <w:p w:rsidR="00C74E67" w:rsidRPr="00C74E67" w:rsidRDefault="00C74E67" w:rsidP="00C74E6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 w:rsidRPr="00C74E67">
        <w:rPr>
          <w:rFonts w:ascii="Times New Roman" w:eastAsia="HiddenHorzOCR" w:hAnsi="Times New Roman" w:cs="Times New Roman"/>
          <w:b/>
          <w:sz w:val="28"/>
          <w:szCs w:val="28"/>
        </w:rPr>
        <w:t xml:space="preserve">4. МЕТОДИЧЕСКИЕ УКАЗАНИЯ    </w:t>
      </w: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 w:rsidRPr="00C74E67">
        <w:rPr>
          <w:rFonts w:ascii="Times New Roman" w:eastAsia="HiddenHorzOCR" w:hAnsi="Times New Roman" w:cs="Times New Roman"/>
          <w:b/>
          <w:sz w:val="28"/>
          <w:szCs w:val="28"/>
        </w:rPr>
        <w:t>ПО ОСВОЕНИЮ ДИСЦИПЛИНЫ</w:t>
      </w: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При освоении дисциплины предусмотрены следующие </w:t>
      </w:r>
      <w:r w:rsidRPr="00C74E67">
        <w:rPr>
          <w:rFonts w:ascii="Times New Roman" w:eastAsia="Calibri" w:hAnsi="Times New Roman" w:cs="Times New Roman"/>
          <w:b/>
          <w:sz w:val="28"/>
          <w:szCs w:val="28"/>
        </w:rPr>
        <w:t>виды учебной работы</w:t>
      </w: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: лекции, семинары и самостоятельная работа обучающихся. </w:t>
      </w:r>
    </w:p>
    <w:p w:rsidR="00C74E67" w:rsidRPr="00C74E67" w:rsidRDefault="00C74E67" w:rsidP="00C74E6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лекциях</w:t>
      </w:r>
      <w:r w:rsidRPr="00C74E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дается краткий обзор основных тем курса, ставятся содержательные проблемы, выдвигаются гипотезы, намечаются перспективы развития теоретического изучения дисциплины и ее вклада в практику. Преподаватель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помогает обучающимся получить общее представление о предмете изучаемого курса, знакомит с методикой работы над курсом</w:t>
      </w:r>
      <w:r w:rsidRPr="00C74E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Pr="00C74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разъясняет наиболее трудные вопросы,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ориентирует на систематическую самостоятельную работу над литературой, </w:t>
      </w:r>
      <w:r w:rsidRPr="00C74E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связывает теоретический материал с практикой будущей работы специалистов.</w:t>
      </w:r>
      <w:r w:rsidRPr="00C74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Лекции могут также выполнять стимулирующую и развивающую функцию, способствуют</w:t>
      </w:r>
      <w:r w:rsidRPr="00C74E6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актуализации личностного интеллектуального потенциала обучающихся, формированию основ их культурной компетентности.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</w:rPr>
        <w:t>Семинары</w:t>
      </w: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 проводятся по предлагаемым темам. При подготовке к семинарским занятиям необходимо внимательно ознакомиться с перечнем выносимых на обсуждение вопросов, и выбрать из списка рекомендуемой литературы издания, в которых они раскрываются.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Следует уделить внимание проблемным аспектам рассматриваемых тем, вдумчиво отнестись к предлагаемым вопросам проблемно-дискуссионного характера. В ходе подготовки к семинарскому занятию необходимо обратить внимание на включенные в список рекомендуемой литературы источники по изучению конкретных проблемных ситуаций, существующих в современной культуре.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В учебном процессе предусматривается использование </w:t>
      </w:r>
      <w:r w:rsidRPr="00C74E67">
        <w:rPr>
          <w:rFonts w:ascii="Times New Roman" w:eastAsia="Calibri" w:hAnsi="Times New Roman" w:cs="Times New Roman"/>
          <w:b/>
          <w:sz w:val="28"/>
          <w:szCs w:val="28"/>
        </w:rPr>
        <w:t>интерактивных форм</w:t>
      </w: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 проведения семинаров, что позволяет контролировать процесс усвоения обучающимися материала и уровня формирования соответствующих компетенций.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К интерактивным формам относятся: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Учебные дискуссии </w:t>
      </w:r>
      <w:r w:rsidRPr="00C74E67">
        <w:rPr>
          <w:rFonts w:ascii="Times New Roman" w:eastAsia="Calibri" w:hAnsi="Times New Roman" w:cs="Times New Roman"/>
          <w:sz w:val="28"/>
          <w:szCs w:val="28"/>
        </w:rPr>
        <w:t>– формируют умение корректно интерпретировать и критиковать сведения, полученные в результате работы с литературой или в результате проведенного исследования; помогают овладеть понятийным аппаратом курса.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Коллоквиум</w:t>
      </w: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 – я</w:t>
      </w:r>
      <w:r w:rsidRPr="00C74E67">
        <w:rPr>
          <w:rFonts w:ascii="Times New Roman" w:eastAsia="Calibri" w:hAnsi="Times New Roman" w:cs="Times New Roman"/>
          <w:color w:val="000000"/>
          <w:sz w:val="28"/>
          <w:szCs w:val="28"/>
        </w:rPr>
        <w:t>вляется своеобразным подведением итогов аудиторной работы обучающихся, самостоятельного изучения научной литературы, а также опытом систематизации полученных знаний, их упорядочения и вписывания в более широкий социокультурный контекст. К коллоквиуму необходимо представить подготовленный</w:t>
      </w: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 реферат, темы которых представлены в списке. Результаты углубленного изучения теоретических проблем, представленные в рефератах, могут быть впоследствии продемонстрированы на студенческих научных конференциях.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Работа на семинарах (особенно в обсуждении конкретных проблемных ситуаций) предполагает моменты дискуссии, что требует включения в работу на протяжении всего семинара, внимательного и уважительного отношения к докладчикам, корректной постановки вопросов, оспаривающих реплик и возражений.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При ответе следует учитывать регламент работы, поэтому выступления должны быть по содержанию предельно четкими и емкими. Для выступления на семинаре обучающимся рекомендуется подготовить мультимедийную презентацию для иллюстрирования своего сообщения, которая может отражать необходимую информацию по теме доклада, расшифровку терминов, фото- и видеоматериалы.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Оценивание работы обучающегося на семинаре осуществляется по следующим критериям: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– полнота и четкость ответа;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– активность на протяжении всего занятия;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– проявление общей эрудиции и коммуникативных способностей;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– наличие корректно и грамотно подготовленной мультимедийной презентации.</w:t>
      </w:r>
    </w:p>
    <w:p w:rsidR="00C74E67" w:rsidRPr="00C74E67" w:rsidRDefault="00C74E67" w:rsidP="00C74E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На занятиях по предмету планируются творческие  виды работы: музыкально-поэтические композиции, заочные экскурсии по художественным музеям и культурным местам мира, мастер-классы. </w:t>
      </w:r>
    </w:p>
    <w:p w:rsidR="00C74E67" w:rsidRPr="00C74E67" w:rsidRDefault="00C74E67" w:rsidP="00C74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В процессе освоения дисциплины особое внимание уделяется самостоятельной работе обучающихся. </w:t>
      </w:r>
      <w:r w:rsidRPr="00C74E67">
        <w:rPr>
          <w:rFonts w:ascii="Times New Roman" w:eastAsia="Calibri" w:hAnsi="Times New Roman" w:cs="Times New Roman"/>
          <w:b/>
          <w:sz w:val="28"/>
          <w:szCs w:val="28"/>
        </w:rPr>
        <w:t>Самостоятельная работа</w:t>
      </w: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 включает: освоение электронных ресурсов, изданной научной литературы и публикаций источников по соответствующим темам, чтение и осмысление текстов художественной литературы, знакомство с памятниками художественной культуры, предложенными для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запоминания, атрибуции, описания и художественного анализа.</w:t>
      </w:r>
    </w:p>
    <w:p w:rsidR="00C74E67" w:rsidRPr="00C74E67" w:rsidRDefault="00C74E67" w:rsidP="00C74E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 При подготовке </w:t>
      </w:r>
      <w:r w:rsidRPr="00C74E6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результатов самостоятельной работы обучающихся, представляемых в форме сообщений и выступлений на семинарах, а также рефератов к итоговому коллоквиуму, </w:t>
      </w:r>
      <w:r w:rsidRPr="00C74E67">
        <w:rPr>
          <w:rFonts w:ascii="Times New Roman" w:eastAsia="Calibri" w:hAnsi="Times New Roman" w:cs="Times New Roman"/>
          <w:sz w:val="28"/>
          <w:szCs w:val="28"/>
        </w:rPr>
        <w:t>следует ориентироваться на следующие критерии оценивания:</w:t>
      </w:r>
    </w:p>
    <w:p w:rsidR="00C74E67" w:rsidRPr="00C74E67" w:rsidRDefault="00C74E67" w:rsidP="00C74E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– знание выбранной для изучения проблематики;</w:t>
      </w:r>
    </w:p>
    <w:p w:rsidR="00C74E67" w:rsidRPr="00C74E67" w:rsidRDefault="00C74E67" w:rsidP="00C74E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– выработка собственного отношения к рассматриваемой проблематике;</w:t>
      </w:r>
    </w:p>
    <w:p w:rsidR="00C74E67" w:rsidRPr="00C74E67" w:rsidRDefault="00C74E67" w:rsidP="00C74E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– владение научной методологией;</w:t>
      </w:r>
    </w:p>
    <w:p w:rsidR="00C74E67" w:rsidRPr="00C74E67" w:rsidRDefault="00C74E67" w:rsidP="00C74E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– умение самостоятельно работать с источниками (учебная и научная литература, сайты </w:t>
      </w:r>
      <w:r w:rsidRPr="00C74E67">
        <w:rPr>
          <w:rFonts w:ascii="Times New Roman" w:eastAsia="Calibri" w:hAnsi="Times New Roman" w:cs="Times New Roman"/>
          <w:sz w:val="28"/>
          <w:szCs w:val="28"/>
          <w:lang w:val="en-US"/>
        </w:rPr>
        <w:t>Internet</w:t>
      </w: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 и др.);</w:t>
      </w:r>
    </w:p>
    <w:p w:rsidR="00C74E67" w:rsidRPr="00C74E67" w:rsidRDefault="00C74E67" w:rsidP="00C74E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– умение грамотно компилировать материалы и логически их выстраивать в содержательной части работы (сообщении или реферате);</w:t>
      </w:r>
    </w:p>
    <w:p w:rsidR="00C74E67" w:rsidRPr="00C74E67" w:rsidRDefault="00C74E67" w:rsidP="00C74E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– умение грамотно оформлять и представлять результаты самостоятельной работы, в том числе в формате мультимедийной презентации.</w:t>
      </w:r>
    </w:p>
    <w:p w:rsidR="00C74E67" w:rsidRPr="00C74E67" w:rsidRDefault="00C74E67" w:rsidP="00C74E67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 w:rsidRPr="00C74E67">
        <w:rPr>
          <w:rFonts w:ascii="Times New Roman" w:eastAsia="HiddenHorzOCR" w:hAnsi="Times New Roman" w:cs="Times New Roman"/>
          <w:b/>
          <w:sz w:val="28"/>
          <w:szCs w:val="28"/>
        </w:rPr>
        <w:t>5. ФОНД ОЦЕНОЧНЫХ СРЕДСТВ ДЛЯ ПРОВЕДЕНИЯ ПРОМЕЖУТОЧНОЙ АТТЕСТАЦИИ ПО ДИСЦИПЛИНЕ</w:t>
      </w: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</w:rPr>
        <w:t>5.1. Перечень компетенций и этапы их формирования</w:t>
      </w:r>
    </w:p>
    <w:p w:rsidR="00C74E67" w:rsidRPr="00C74E67" w:rsidRDefault="00C74E67" w:rsidP="00C74E6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4E67" w:rsidRPr="008D058F" w:rsidRDefault="00C74E67" w:rsidP="008D058F">
      <w:pPr>
        <w:widowControl w:val="0"/>
        <w:tabs>
          <w:tab w:val="left" w:pos="3259"/>
        </w:tabs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из Федерального государственного образовательного стандарта высшего образования по направлениям подготовки</w:t>
      </w:r>
      <w:r w:rsidR="008D05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F6DB1" w:rsidRPr="007F6DB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53.03.05 </w:t>
      </w:r>
      <w:proofErr w:type="spellStart"/>
      <w:r w:rsidR="007F6DB1" w:rsidRPr="007F6DB1">
        <w:rPr>
          <w:rFonts w:ascii="Times New Roman" w:eastAsia="Times New Roman" w:hAnsi="Times New Roman" w:cs="Times New Roman"/>
          <w:sz w:val="28"/>
          <w:szCs w:val="20"/>
          <w:lang w:eastAsia="ru-RU"/>
        </w:rPr>
        <w:t>Дирижирование</w:t>
      </w:r>
      <w:proofErr w:type="spellEnd"/>
      <w:r w:rsidRPr="00C74E67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C74E67">
        <w:rPr>
          <w:rFonts w:ascii="Times New Roman" w:eastAsia="Calibri" w:hAnsi="Times New Roman" w:cs="Times New Roman"/>
          <w:sz w:val="28"/>
          <w:szCs w:val="28"/>
        </w:rPr>
        <w:t>квалификация: бакалавр</w:t>
      </w:r>
    </w:p>
    <w:p w:rsidR="00C74E67" w:rsidRPr="00C74E67" w:rsidRDefault="00C74E67" w:rsidP="00C74E6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4E67" w:rsidRPr="00C74E67" w:rsidRDefault="00C74E67" w:rsidP="00C74E6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6"/>
        <w:gridCol w:w="4820"/>
      </w:tblGrid>
      <w:tr w:rsidR="00C74E67" w:rsidRPr="00C74E67" w:rsidTr="00C74E6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4E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Код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4E67">
              <w:rPr>
                <w:rFonts w:ascii="Times New Roman" w:eastAsia="Calibri" w:hAnsi="Times New Roman" w:cs="Times New Roman"/>
                <w:sz w:val="28"/>
                <w:szCs w:val="28"/>
              </w:rPr>
              <w:t>Формулировка компетенции</w:t>
            </w:r>
          </w:p>
        </w:tc>
      </w:tr>
      <w:tr w:rsidR="00C74E67" w:rsidRPr="00C74E67" w:rsidTr="00C74E6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4E6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УК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C74E67" w:rsidRDefault="00C74E67" w:rsidP="00C74E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4E6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Универсальные компетенции</w:t>
            </w:r>
          </w:p>
        </w:tc>
      </w:tr>
      <w:tr w:rsidR="00C74E67" w:rsidRPr="00C74E67" w:rsidTr="00C74E6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311120" w:rsidRDefault="00C74E67" w:rsidP="00C74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1112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УК- 5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67" w:rsidRPr="00311120" w:rsidRDefault="00C74E67" w:rsidP="00C74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112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Способность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</w:tbl>
    <w:p w:rsidR="00C74E67" w:rsidRPr="00C74E67" w:rsidRDefault="00C74E67" w:rsidP="003111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</w:rPr>
        <w:t>Этапы формирования компетенций:</w:t>
      </w:r>
    </w:p>
    <w:p w:rsidR="00C74E67" w:rsidRPr="00C74E67" w:rsidRDefault="00C74E67" w:rsidP="00C74E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C74E67" w:rsidRPr="00C74E67" w:rsidRDefault="00C74E67" w:rsidP="00C74E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УК- 5</w:t>
      </w: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</w:rPr>
        <w:t>Начальный этап:</w:t>
      </w:r>
    </w:p>
    <w:p w:rsidR="00C74E67" w:rsidRPr="00C74E67" w:rsidRDefault="00C74E67" w:rsidP="00C74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Бакалавр знает </w:t>
      </w:r>
      <w:r w:rsidRPr="00C74E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C74E6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шедевры мировой художественной культуры; у</w:t>
      </w: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меет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выявлять особенности и своеобразие художественных культур различных эпох и цивилизаций, различия между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этнонациональными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культурами и общечеловеческие ценностные модели;</w:t>
      </w:r>
      <w:r w:rsidRPr="00C74E6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</w:t>
      </w:r>
      <w:r w:rsidRPr="00C74E67">
        <w:rPr>
          <w:rFonts w:ascii="Times New Roman" w:eastAsia="Calibri" w:hAnsi="Times New Roman" w:cs="Times New Roman"/>
          <w:sz w:val="28"/>
          <w:szCs w:val="28"/>
        </w:rPr>
        <w:t>ладеет</w:t>
      </w:r>
      <w:r w:rsidRPr="00C74E6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навыками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интерпретации культурно-исторических художественных феноменов в гуманистическом контексте.</w:t>
      </w: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Прохождение этого уровня свидетельствует об освоении бакалавром </w:t>
      </w:r>
      <w:r w:rsidRPr="00C74E67">
        <w:rPr>
          <w:rFonts w:ascii="Times New Roman" w:eastAsia="Calibri" w:hAnsi="Times New Roman" w:cs="Times New Roman"/>
          <w:b/>
          <w:i/>
          <w:sz w:val="28"/>
          <w:szCs w:val="28"/>
        </w:rPr>
        <w:t>порогового уровня</w:t>
      </w: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 компетенций.</w:t>
      </w: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</w:rPr>
        <w:t>Основной этап:</w:t>
      </w:r>
    </w:p>
    <w:p w:rsidR="00C74E67" w:rsidRPr="00C74E67" w:rsidRDefault="00C74E67" w:rsidP="00C74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Бакалавр знает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уникальные исторические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этнорегиональные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феномены художественной культуры; у</w:t>
      </w: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меет </w:t>
      </w:r>
      <w:r w:rsidRPr="00C74E6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выстраивать межкультурные коммуникации;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C74E67">
        <w:rPr>
          <w:rFonts w:ascii="Times New Roman" w:eastAsia="Calibri" w:hAnsi="Times New Roman" w:cs="Times New Roman"/>
          <w:sz w:val="28"/>
          <w:szCs w:val="28"/>
        </w:rPr>
        <w:t>ладеет</w:t>
      </w:r>
      <w:r w:rsidRPr="00C74E6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навыками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интерпретации культурно-исторических </w:t>
      </w:r>
      <w:r w:rsidRPr="00C74E6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текстов, навыками самостоятельного анализа произведений художественной культуры с аксиологических, мировоззренческих и эстетических позиций;</w:t>
      </w: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Успешное прохождение этого этапа позволяет достичь </w:t>
      </w:r>
      <w:r w:rsidRPr="00C74E67">
        <w:rPr>
          <w:rFonts w:ascii="Times New Roman" w:eastAsia="Calibri" w:hAnsi="Times New Roman" w:cs="Times New Roman"/>
          <w:b/>
          <w:i/>
          <w:sz w:val="28"/>
          <w:szCs w:val="28"/>
        </w:rPr>
        <w:t>стандартного уровня</w:t>
      </w: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сформированности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 компетенций.</w:t>
      </w: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</w:rPr>
        <w:t>Завершающий этап:</w:t>
      </w:r>
    </w:p>
    <w:p w:rsidR="00C74E67" w:rsidRPr="00C74E67" w:rsidRDefault="00C74E67" w:rsidP="00C74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Бакалавр знает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национальные, религиозные, гуманистические ценности в истории мировой художественной культуры; у</w:t>
      </w: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меет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соотносить культурный и социально-духовный опыт с личными духовными и ценностными ориентирами; в</w:t>
      </w:r>
      <w:r w:rsidRPr="00C74E67">
        <w:rPr>
          <w:rFonts w:ascii="Times New Roman" w:eastAsia="Calibri" w:hAnsi="Times New Roman" w:cs="Times New Roman"/>
          <w:sz w:val="28"/>
          <w:szCs w:val="28"/>
        </w:rPr>
        <w:t>ладеет</w:t>
      </w:r>
      <w:r w:rsidRPr="00C74E6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навыками ведения культурного диалога по проблемам художественной культуры.</w:t>
      </w: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На этом этапе бакалавр достигает </w:t>
      </w:r>
      <w:r w:rsidRPr="00C74E67">
        <w:rPr>
          <w:rFonts w:ascii="Times New Roman" w:eastAsia="Calibri" w:hAnsi="Times New Roman" w:cs="Times New Roman"/>
          <w:b/>
          <w:i/>
          <w:sz w:val="28"/>
          <w:szCs w:val="28"/>
        </w:rPr>
        <w:t>эталонного уровня</w:t>
      </w: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 по заявленным компетенциям, т.е. осваивает весь объем необходимых знаний, умений и навыков. </w:t>
      </w: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</w:rPr>
        <w:t>5.2. Показатели и критерии оценивания компетенций</w:t>
      </w:r>
    </w:p>
    <w:p w:rsidR="00C74E67" w:rsidRPr="00C74E67" w:rsidRDefault="00C74E67" w:rsidP="00C74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Оценка «неудовлетворительно» ставится, если бакалавр не знает основные понятия и термины по предмету, не ознакомился с текстами культуры, не знает шедевров мировой художественной культуры, художественных стилей, методов направлений и их представителей, не имеет навыков художественного анализа, не готов к культурному диалогу.</w:t>
      </w: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Оценка «удовлетворительно» ставится, если обучающийся знает терминологию, называет произведения литературы, изобразительного искусства, театра, музыки и кино, но не может анализировать их в контексте художественно-исторического развития. Ответ носит описательный характер.</w:t>
      </w: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Оценка «хорошо» ставится в случае, если обучающийся знает стили, направления, методы, особенности культурно-исторических эпох, узнает и комментирует тексты художественной культуры, но не может представить самостоятельные выводы или достаточное количество аргументов для состоятельности этих выводов.</w:t>
      </w: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Оценка «отлично» ставится в случае, если обучающийся использует знания практического материала по предмету для представления теоретических выводов исследовательского характера, самостоятельно анализирует и интерпретирует тексты культуры в соотношении с мировоззрением времени, национального менталитета культуры, особенностей авторского стиля, осознает значение культурно-охранной деятельности, проблемы экологии культуры</w:t>
      </w: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4E67" w:rsidRPr="00C74E67" w:rsidRDefault="00C74E67" w:rsidP="00C74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</w:rPr>
        <w:t>5.3. Материалы для оценки и контроля результатов обучения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</w:rPr>
        <w:t>5.3.1. Вопросы к экзамену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1.</w:t>
      </w:r>
      <w:r w:rsidRPr="00C74E6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</w:rPr>
        <w:t>Мифологические основы письменности древних цивилизаций. Поиск смысла жизни и бессмертия в эпосе о Гильгамеше. 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2. Театр Древней Греции и литература. Мастера античной  комедии и трагедии. 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3. 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черты художественной культуры эпохи палеолита, мезолита и неолита.</w:t>
      </w:r>
      <w:r w:rsidRPr="00C74E67">
        <w:rPr>
          <w:rFonts w:ascii="Calibri" w:eastAsia="Calibri" w:hAnsi="Calibri" w:cs="Times New Roman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4. Древо Мировое как интегратор культур древних цивилизаций.</w:t>
      </w:r>
      <w:r w:rsidRPr="00C74E67">
        <w:rPr>
          <w:rFonts w:ascii="Calibri" w:eastAsia="Calibri" w:hAnsi="Calibri" w:cs="Times New Roman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5. Мифология как мировоззренческая основа ХК первобытной эпохи.</w:t>
      </w: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 (УК-5)</w:t>
      </w:r>
      <w:r w:rsidRPr="00C74E67">
        <w:rPr>
          <w:rFonts w:ascii="Calibri" w:eastAsia="Calibri" w:hAnsi="Calibri" w:cs="Times New Roman"/>
        </w:rPr>
        <w:t xml:space="preserve">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6. Каноны изобразительного искусства и архитектуры в Древнем Египте.</w:t>
      </w:r>
      <w:r w:rsidRPr="00C74E67">
        <w:rPr>
          <w:rFonts w:ascii="Calibri" w:eastAsia="Calibri" w:hAnsi="Calibri" w:cs="Times New Roman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7. Религиозные воззрения майя и художественная культура.</w:t>
      </w: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 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Антропоцентризм и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космологизм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античной художественной культуре.</w:t>
      </w:r>
      <w:r w:rsidRPr="00C74E67">
        <w:rPr>
          <w:rFonts w:ascii="Calibri" w:eastAsia="Calibri" w:hAnsi="Calibri" w:cs="Times New Roman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Теоцентризм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средневековой культуры в произведениях искусства.</w:t>
      </w:r>
      <w:r w:rsidRPr="00C74E67">
        <w:rPr>
          <w:rFonts w:ascii="Calibri" w:eastAsia="Calibri" w:hAnsi="Calibri" w:cs="Times New Roman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 Развитие храмового зодчества на Руси. Православный храм как модель вселенной. </w:t>
      </w:r>
      <w:r w:rsidRPr="00C74E67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11. Особенности ХК Дальнего Востока в древний и средневековый период (Китай, Япония и др.)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74E67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12. Философия и эстетика итальянского Возрождения.</w:t>
      </w:r>
      <w:r w:rsidRPr="00C74E67">
        <w:rPr>
          <w:rFonts w:ascii="Calibri" w:eastAsia="Calibri" w:hAnsi="Calibri" w:cs="Times New Roman"/>
        </w:rPr>
        <w:t xml:space="preserve">  </w:t>
      </w:r>
      <w:r w:rsidRPr="00C74E67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13. Мастера Высокого Возрождения.</w:t>
      </w:r>
      <w:r w:rsidRPr="00C74E67">
        <w:rPr>
          <w:rFonts w:ascii="Calibri" w:eastAsia="Calibri" w:hAnsi="Calibri" w:cs="Times New Roman"/>
        </w:rPr>
        <w:t xml:space="preserve">  </w:t>
      </w:r>
      <w:r w:rsidRPr="00C74E67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C74E67" w:rsidRPr="006229E8" w:rsidRDefault="00C74E67" w:rsidP="006229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Философия и эстетика Северного Возрождения. </w:t>
      </w:r>
      <w:r w:rsidR="006229E8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15. Основные особенности стиля барокко в изобразительном искусстве и архитектуре.</w:t>
      </w:r>
      <w:r w:rsidRPr="00C74E67">
        <w:rPr>
          <w:rFonts w:ascii="Calibri" w:eastAsia="Calibri" w:hAnsi="Calibri" w:cs="Times New Roman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16. Воплощение законов классицизма в ансамбле Версаля.</w:t>
      </w:r>
      <w:r w:rsidRPr="00C74E67">
        <w:rPr>
          <w:rFonts w:ascii="Calibri" w:eastAsia="Calibri" w:hAnsi="Calibri" w:cs="Times New Roman"/>
        </w:rPr>
        <w:t xml:space="preserve">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Садово-парковое искусство. </w:t>
      </w:r>
      <w:r w:rsidRPr="00C74E67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17. Художественное направление рококо как выражение ценностей светской жизни.</w:t>
      </w:r>
      <w:r w:rsidRPr="00C74E67">
        <w:rPr>
          <w:rFonts w:ascii="Calibri" w:eastAsia="Calibri" w:hAnsi="Calibri" w:cs="Times New Roman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18. Образ Испании конца XVIII в. в творчестве Ф. Гойи.</w:t>
      </w:r>
      <w:r w:rsidRPr="00C74E67">
        <w:rPr>
          <w:rFonts w:ascii="Calibri" w:eastAsia="Calibri" w:hAnsi="Calibri" w:cs="Times New Roman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19. Х</w:t>
      </w:r>
      <w:r w:rsidRPr="00C74E6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век в России как предтеча культурных перемен. </w:t>
      </w:r>
      <w:r w:rsidRPr="00C74E67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Художественная культура России  </w:t>
      </w:r>
      <w:r w:rsidRPr="00C74E6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века.</w:t>
      </w:r>
      <w:r w:rsidRPr="00C74E67">
        <w:rPr>
          <w:rFonts w:ascii="Calibri" w:eastAsia="Calibri" w:hAnsi="Calibri" w:cs="Times New Roman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 Архитектурные образы Санкт-Петербурга. Воплощение художественных принципов нового времени в архитектурном облике города. Архитектурные творения Б. Растрелли,  Д.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Трезини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 </w:t>
      </w:r>
      <w:r w:rsidRPr="00C74E67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22. Романтизм как мироощущение и художественный метод.</w:t>
      </w: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 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23. Реализм как художественный метод в литературе  и изобразительном искусстве 19 века.</w:t>
      </w:r>
      <w:r w:rsidRPr="00C74E67">
        <w:rPr>
          <w:rFonts w:ascii="Times New Roman" w:eastAsia="Calibri" w:hAnsi="Times New Roman" w:cs="Times New Roman"/>
        </w:rPr>
        <w:t xml:space="preserve">  </w:t>
      </w:r>
      <w:r w:rsidRPr="00C74E67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24. Отражение Русской Идеи в национальном пейзаже.</w:t>
      </w:r>
      <w:r w:rsidRPr="00C74E67">
        <w:rPr>
          <w:rFonts w:ascii="Calibri" w:eastAsia="Calibri" w:hAnsi="Calibri" w:cs="Times New Roman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 Академизм в западноевропейском искусстве первой половины XIX в. Классический идеал в творчестве О.Д.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Энгра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Творчество К. Брюллова. </w:t>
      </w:r>
      <w:r w:rsidRPr="00C74E67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 Образ природы в живописных и музыкальных произведениях романтиков. Особенности французского, английского и немецкого пейзажа.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Зарождение национального пейзажа в творчестве мастеров барбизонской школы.</w:t>
      </w:r>
      <w:r w:rsidRPr="00C74E67">
        <w:rPr>
          <w:rFonts w:ascii="Calibri" w:eastAsia="Calibri" w:hAnsi="Calibri" w:cs="Times New Roman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  «Романтическое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двоемирие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полотнах П.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Жерико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Э. Делакруа.</w:t>
      </w:r>
      <w:r w:rsidRPr="00C74E67">
        <w:rPr>
          <w:rFonts w:ascii="Calibri" w:eastAsia="Calibri" w:hAnsi="Calibri" w:cs="Times New Roman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28. Особенности реалистической живописи в творчестве Г. Курбе, О. Домье, Ж.Ф. Милле.</w:t>
      </w:r>
      <w:r w:rsidRPr="00C74E67">
        <w:rPr>
          <w:rFonts w:ascii="Calibri" w:eastAsia="Calibri" w:hAnsi="Calibri" w:cs="Times New Roman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29. Французский импрессионизм. Мироощущение, художественно-эстетические принципы, особенности техники. Женские образы в живописных и скульптурных произведениях импрессионистов. Музыкальный импрессионизм.</w:t>
      </w:r>
      <w:r w:rsidRPr="00C74E67">
        <w:rPr>
          <w:rFonts w:ascii="Calibri" w:eastAsia="Calibri" w:hAnsi="Calibri" w:cs="Times New Roman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 Постимпрессионизм. Поиск гармонии в жизнетворчестве В.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Гога.</w:t>
      </w:r>
      <w:r w:rsidRPr="00C74E67">
        <w:rPr>
          <w:rFonts w:ascii="Calibri" w:eastAsia="Calibri" w:hAnsi="Calibri" w:cs="Times New Roman"/>
        </w:rPr>
        <w:t xml:space="preserve">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Философские тенденции в творчестве П. Сезанна. Художественный мир Гогена.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Дионисийское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начало на полотнах А. Тулуз-Лотрека.</w:t>
      </w:r>
      <w:r w:rsidRPr="00C74E67">
        <w:rPr>
          <w:rFonts w:ascii="Calibri" w:eastAsia="Calibri" w:hAnsi="Calibri" w:cs="Times New Roman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31. Скульптура XIX в. Античные и барочные реминисценции. Художественный переворот скульптурного творчества О. Родена.</w:t>
      </w:r>
      <w:r w:rsidRPr="00C74E67">
        <w:rPr>
          <w:rFonts w:ascii="Calibri" w:eastAsia="Calibri" w:hAnsi="Calibri" w:cs="Times New Roman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32.Неоимпрессионизм. Особенности художественного метода и техники.</w:t>
      </w:r>
      <w:r w:rsidRPr="00C74E67">
        <w:rPr>
          <w:rFonts w:ascii="Calibri" w:eastAsia="Calibri" w:hAnsi="Calibri" w:cs="Times New Roman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33. Мироощущение творческой личности на рубеже </w:t>
      </w:r>
      <w:r w:rsidRPr="00C74E67">
        <w:rPr>
          <w:rFonts w:ascii="Times New Roman" w:eastAsia="Calibri" w:hAnsi="Times New Roman" w:cs="Times New Roman"/>
          <w:sz w:val="28"/>
          <w:szCs w:val="28"/>
          <w:lang w:val="en-US"/>
        </w:rPr>
        <w:t>XIX</w:t>
      </w:r>
      <w:r w:rsidRPr="00C74E67">
        <w:rPr>
          <w:rFonts w:ascii="Times New Roman" w:eastAsia="Calibri" w:hAnsi="Times New Roman" w:cs="Times New Roman"/>
          <w:sz w:val="28"/>
          <w:szCs w:val="28"/>
        </w:rPr>
        <w:t>-</w:t>
      </w:r>
      <w:r w:rsidRPr="00C74E67">
        <w:rPr>
          <w:rFonts w:ascii="Times New Roman" w:eastAsia="Calibri" w:hAnsi="Times New Roman" w:cs="Times New Roman"/>
          <w:sz w:val="28"/>
          <w:szCs w:val="28"/>
          <w:lang w:val="en-US"/>
        </w:rPr>
        <w:t>XX</w:t>
      </w: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 веков. 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34. Символизм в русской  литературе и искусстве рубежа </w:t>
      </w:r>
      <w:r w:rsidRPr="00C74E67">
        <w:rPr>
          <w:rFonts w:ascii="Times New Roman" w:eastAsia="Calibri" w:hAnsi="Times New Roman" w:cs="Times New Roman"/>
          <w:sz w:val="28"/>
          <w:szCs w:val="28"/>
          <w:lang w:val="en-US"/>
        </w:rPr>
        <w:t>XIX</w:t>
      </w:r>
      <w:r w:rsidRPr="00C74E67">
        <w:rPr>
          <w:rFonts w:ascii="Times New Roman" w:eastAsia="Calibri" w:hAnsi="Times New Roman" w:cs="Times New Roman"/>
          <w:sz w:val="28"/>
          <w:szCs w:val="28"/>
        </w:rPr>
        <w:t>-</w:t>
      </w:r>
      <w:r w:rsidRPr="00C74E67">
        <w:rPr>
          <w:rFonts w:ascii="Times New Roman" w:eastAsia="Calibri" w:hAnsi="Times New Roman" w:cs="Times New Roman"/>
          <w:sz w:val="28"/>
          <w:szCs w:val="28"/>
          <w:lang w:val="en-US"/>
        </w:rPr>
        <w:t>XX</w:t>
      </w: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 веков: философская основа, эстетика, теоретические манифесты.</w:t>
      </w:r>
      <w:r w:rsidRPr="00C74E67">
        <w:rPr>
          <w:rFonts w:ascii="Calibri" w:eastAsia="Calibri" w:hAnsi="Calibri" w:cs="Times New Roman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C74E67" w:rsidRPr="006229E8" w:rsidRDefault="00C74E67" w:rsidP="006229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35. Образ человека в европейском искусстве первой половины XX в. (А. Модильяни, П. Пикассо, Х.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Сутин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Pr="00C74E67">
        <w:rPr>
          <w:rFonts w:ascii="Calibri" w:eastAsia="Calibri" w:hAnsi="Calibri" w:cs="Times New Roman"/>
        </w:rPr>
        <w:t xml:space="preserve"> </w:t>
      </w:r>
      <w:r w:rsidR="006229E8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36. Символизм в западноевропейском изобразительном искусстве (Пьер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Пюви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Шаванн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Г.Моро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Э.Карьер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О.Редон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группа «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Наби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»).</w:t>
      </w:r>
      <w:r w:rsidRPr="00C74E67">
        <w:rPr>
          <w:rFonts w:ascii="Calibri" w:eastAsia="Calibri" w:hAnsi="Calibri" w:cs="Times New Roman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37. Модерн в живописи и графике (Г.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Климт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Бёрдслей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Pr="00C74E67">
        <w:rPr>
          <w:rFonts w:ascii="Calibri" w:eastAsia="Calibri" w:hAnsi="Calibri" w:cs="Times New Roman"/>
        </w:rPr>
        <w:t xml:space="preserve">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Отличительные черты архитектуры модерна. Идейно-стилистическое многообразие, яркие творения и имена. Поиски новой пластики в творчестве А. Гауди.</w:t>
      </w:r>
      <w:r w:rsidRPr="00C74E67">
        <w:rPr>
          <w:rFonts w:ascii="Calibri" w:eastAsia="Calibri" w:hAnsi="Calibri" w:cs="Times New Roman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38. Фовизм. Общее и индивидуальное в творчестве художников-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фовистов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Многоликое искусство А. Матисса.</w:t>
      </w:r>
      <w:r w:rsidRPr="00C74E67">
        <w:rPr>
          <w:rFonts w:ascii="Calibri" w:eastAsia="Calibri" w:hAnsi="Calibri" w:cs="Times New Roman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39. «Гармония мироздания» в художественном мире примитивистов.</w:t>
      </w:r>
      <w:r w:rsidR="008D058F" w:rsidRPr="008D05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058F" w:rsidRPr="00C74E67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40. Культурно-психологические аспекты экспрессионизма. Экспрессионизм в живописи, литературе, музыке.</w:t>
      </w:r>
      <w:r w:rsidRPr="00C74E67">
        <w:rPr>
          <w:rFonts w:ascii="Calibri" w:eastAsia="Calibri" w:hAnsi="Calibri" w:cs="Times New Roman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41. Эстетические принципы футуризма. Футуризм в изобразительном искусстве.</w:t>
      </w:r>
      <w:r w:rsidRPr="00C74E67">
        <w:rPr>
          <w:rFonts w:ascii="Calibri" w:eastAsia="Calibri" w:hAnsi="Calibri" w:cs="Times New Roman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42. Кубизм в творчестве П. Пикассо, Ж. Брака, Ф.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Леже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, Р. Делоне.</w:t>
      </w:r>
      <w:r w:rsidRPr="00C74E67">
        <w:rPr>
          <w:rFonts w:ascii="Calibri" w:eastAsia="Calibri" w:hAnsi="Calibri" w:cs="Times New Roman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43. Психоанализ и сюрреализм. Творчество С. Дали (основные темы, художественный метод, особенности художественного языка). Сюрреализм в киноискусстве.</w:t>
      </w:r>
      <w:r w:rsidRPr="00C74E67">
        <w:rPr>
          <w:rFonts w:ascii="Calibri" w:eastAsia="Calibri" w:hAnsi="Calibri" w:cs="Times New Roman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44. Скульптура первой половины XX века. Основные идеи, образы и средства выражения. А.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Бурдель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Майоль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74E67">
        <w:rPr>
          <w:rFonts w:ascii="Calibri" w:eastAsia="Calibri" w:hAnsi="Calibri" w:cs="Times New Roman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45. Основные направления в архитектуре XX века. </w:t>
      </w:r>
      <w:r w:rsidRPr="00C74E67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46. Специфические черты поп-арта. </w:t>
      </w:r>
      <w:r w:rsidRPr="00C74E67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47. Новые формы в скульптуре XX века.</w:t>
      </w:r>
      <w:r w:rsidRPr="00C74E67">
        <w:rPr>
          <w:rFonts w:ascii="Calibri" w:eastAsia="Calibri" w:hAnsi="Calibri" w:cs="Times New Roman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48. Искусство постмодерна. </w:t>
      </w:r>
      <w:r w:rsidRPr="00C74E67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49. История мирового кинематографа, основные направления, имена.</w:t>
      </w:r>
      <w:r w:rsidRPr="00C74E67">
        <w:rPr>
          <w:rFonts w:ascii="Calibri" w:eastAsia="Calibri" w:hAnsi="Calibri" w:cs="Times New Roman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50. Духовно-религиозные искания в современном киноискусстве. </w:t>
      </w:r>
      <w:r w:rsidRPr="00C74E67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bCs/>
          <w:sz w:val="28"/>
          <w:szCs w:val="28"/>
        </w:rPr>
        <w:t>5.4. Методические материалы по оцениванию результатов обучения</w:t>
      </w:r>
    </w:p>
    <w:p w:rsidR="00C74E67" w:rsidRPr="00C74E67" w:rsidRDefault="00C74E67" w:rsidP="00C74E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4E67" w:rsidRPr="00C74E67" w:rsidRDefault="00C74E67" w:rsidP="00C74E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Текущий контроль и самоконтроль за уровнем результативности изучения дисциплины осуществляется на семинарах по выступлениям по предлагаемым вопросам. Для выступающих учитывается не только качество устного сообщения или реферата, но и презентация, а для слушателей – участие в обсуждении. Дополнительно оценивается степень активности обучающихся в совместных обсуждениях и дискуссиях по учебному материалу, эвристический характер предлагаемых ответов, вопросов, дополнений, резюме. В конце семестра оценивается качество подготовки и защита реферата на итоговом коллоквиуме, а также защита группового или индивидуального творческого задания по разделам. </w:t>
      </w:r>
    </w:p>
    <w:p w:rsidR="00C74E67" w:rsidRPr="00C74E67" w:rsidRDefault="00C74E67" w:rsidP="00C74E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Промежуточный контроль осуществляется ориентировочно в середине освоения программы дисциплины. Учитывается выполнение письменного ответа по одному или нескольким вопросам проблемно-дискуссионного характера.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Итоговый контроль осуществляется в конце семестра на экзамене, включает в себя</w:t>
      </w:r>
      <w:r w:rsidRPr="00C74E67">
        <w:rPr>
          <w:rFonts w:ascii="Times New Roman" w:eastAsia="Calibri" w:hAnsi="Times New Roman" w:cs="Times New Roman"/>
          <w:sz w:val="28"/>
        </w:rPr>
        <w:t xml:space="preserve"> собеседование по теоретическим вопросам и выполнение практического задания (художественный анализ текста культуры).</w:t>
      </w:r>
    </w:p>
    <w:p w:rsidR="00C74E67" w:rsidRPr="00C74E67" w:rsidRDefault="00C74E67" w:rsidP="00C74E67">
      <w:pPr>
        <w:tabs>
          <w:tab w:val="left" w:pos="993"/>
        </w:tabs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4E67" w:rsidRPr="00C74E67" w:rsidRDefault="00C74E67" w:rsidP="00C74E67">
      <w:pPr>
        <w:tabs>
          <w:tab w:val="left" w:pos="993"/>
        </w:tabs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5.4.1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текущего, промежуточного и итогового контроля результативности изучения дисциплины</w:t>
      </w:r>
    </w:p>
    <w:p w:rsidR="00C74E67" w:rsidRPr="00C74E67" w:rsidRDefault="00C74E67" w:rsidP="00C74E67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4E67" w:rsidRPr="00C74E67" w:rsidRDefault="00C74E67" w:rsidP="00C74E67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1. Проверка уровня освоения учебного материала, представленного на лекционных и семинарских занятиях;</w:t>
      </w:r>
    </w:p>
    <w:p w:rsidR="00C74E67" w:rsidRPr="00C74E67" w:rsidRDefault="00C74E67" w:rsidP="00C74E67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2. Проверка знаний и умений, полученных в ходе самостоятельной подготовки обучающихся к разным типам занятий;</w:t>
      </w:r>
    </w:p>
    <w:p w:rsidR="00C74E67" w:rsidRPr="00C74E67" w:rsidRDefault="00C74E67" w:rsidP="00C74E67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3. Проверка знания и навыков владения основным терминологическим аппаратом в области теории художественной культуры;</w:t>
      </w:r>
    </w:p>
    <w:p w:rsidR="00C74E67" w:rsidRPr="00C74E67" w:rsidRDefault="00C74E67" w:rsidP="00C74E67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4. Проверка умения студентов анализировать и оценивать современные процессы в художественной культуре и в своей профессиональной деятельности, давать адекватную интерпретацию их характеру;</w:t>
      </w:r>
    </w:p>
    <w:p w:rsidR="00C74E67" w:rsidRPr="00C74E67" w:rsidRDefault="00C74E67" w:rsidP="00C74E67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5. Проверка способностей к публичной коммуникации, к устному представлению результатов самостоятельной работы;</w:t>
      </w:r>
    </w:p>
    <w:p w:rsidR="00C74E67" w:rsidRPr="00C74E67" w:rsidRDefault="00C74E67" w:rsidP="00C74E67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 Проверка </w:t>
      </w:r>
      <w:r w:rsidRPr="00C74E6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навыков ведения учебной дискуссии и подготовки мультимедийных презентаций, сопровождающих выступления на семинарах, </w:t>
      </w:r>
      <w:r w:rsidRPr="00C74E67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навыков организации и проведения творческого мероприятия по проблемам художественной культуры.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C74E67" w:rsidRPr="00C74E67" w:rsidRDefault="00C74E67" w:rsidP="00C74E67">
      <w:pPr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5.4.2. Виды текущего, промежуточного и итогового контроля результативности изучения дисциплины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Текущий контроль включает:</w:t>
      </w:r>
    </w:p>
    <w:p w:rsidR="00C74E67" w:rsidRPr="00C74E67" w:rsidRDefault="00C74E67" w:rsidP="00C74E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– проверку качества подготовки и представления на семинарах выступлений, докладов и рефератов по предлагаемым темам;</w:t>
      </w:r>
    </w:p>
    <w:p w:rsidR="00C74E67" w:rsidRPr="00C74E67" w:rsidRDefault="00C74E67" w:rsidP="00C74E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– проверку качества подготовленной мультимедийной презентации, иллюстрирующей ответ или выступление по теме;</w:t>
      </w:r>
    </w:p>
    <w:p w:rsidR="00C74E67" w:rsidRPr="00C74E67" w:rsidRDefault="00C74E67" w:rsidP="00C74E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Итоговый контроль включает:</w:t>
      </w:r>
    </w:p>
    <w:p w:rsidR="00C74E67" w:rsidRPr="00C74E67" w:rsidRDefault="00C74E67" w:rsidP="00C74E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– проверку подготовки контрольных вопросов к экзамену.</w:t>
      </w:r>
    </w:p>
    <w:p w:rsidR="00C74E67" w:rsidRPr="00C74E67" w:rsidRDefault="00C74E67" w:rsidP="00C74E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4E67" w:rsidRPr="00C74E67" w:rsidRDefault="00C74E67" w:rsidP="00C74E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</w:rPr>
        <w:t>5.4.3. Формы контроля результативности изучения дисциплины</w:t>
      </w:r>
    </w:p>
    <w:p w:rsidR="00C74E67" w:rsidRPr="00C74E67" w:rsidRDefault="00C74E67" w:rsidP="00C74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4E67" w:rsidRPr="00C74E67" w:rsidRDefault="00C74E67" w:rsidP="00C74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</w:rPr>
        <w:t xml:space="preserve">Устное сообщение (выступление) </w:t>
      </w: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C74E6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одна из важных форм учебной работы обучающихся, позволяющая оценить и проконтролировать уровень освоения материала, логику понимания и изложения темы, способность к самостоятельной аналитической работе, к критическому суждению. Выступление может быть двух видов: специально подготовленное и спонтанное. </w:t>
      </w:r>
    </w:p>
    <w:p w:rsidR="00C74E67" w:rsidRPr="00C74E67" w:rsidRDefault="00C74E67" w:rsidP="00C74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Требования к устному сообщению (выступлению) следующие: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– четкое определение темы выступления и вывод, к которому надо подвести слушателей.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доступность изложения.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краткость и предельная ясность.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единство формы (стиля и содержания).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эмоциональность и выразительность.</w:t>
      </w:r>
    </w:p>
    <w:p w:rsidR="00C74E67" w:rsidRPr="00C74E67" w:rsidRDefault="00C74E67" w:rsidP="00C74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4E67" w:rsidRPr="00C74E67" w:rsidRDefault="00C74E67" w:rsidP="00C74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</w:rPr>
        <w:t xml:space="preserve">Доклад на семинарах </w:t>
      </w: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C74E67">
        <w:rPr>
          <w:rFonts w:ascii="Times New Roman" w:eastAsia="Calibri" w:hAnsi="Times New Roman" w:cs="Times New Roman"/>
          <w:color w:val="000000"/>
          <w:sz w:val="28"/>
          <w:szCs w:val="28"/>
        </w:rPr>
        <w:t>важная форма учебной работы обучающихся. Именно в ходе подготовки доклада у обучающегося вырабатываются навыки самостоятельного творческого мышления, умение анализировать и систематизировать многочисленную информацию, поставляемую учебными и научными изданиями, периодикой, средствами массовой информации. Кроме того, опыт публичных выступлений позволяет обучающемуся сформировать ряд коммуникативных качеств, таких, как умение четко и доступно излагать свои мысли, делать выводы, наличие яркой и образной речи и др.</w:t>
      </w:r>
    </w:p>
    <w:p w:rsidR="00C74E67" w:rsidRPr="00C74E67" w:rsidRDefault="00C74E67" w:rsidP="00C74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Критерии оценивания доклада следующие:</w:t>
      </w:r>
    </w:p>
    <w:p w:rsidR="00C74E67" w:rsidRPr="00C74E67" w:rsidRDefault="00C74E67" w:rsidP="00C74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– соответствие материала теме и плану;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 раскрытие сущности проблемы;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полнота / глубина изложения материала;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– логическое построение и связность доклада;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– самостоятельность в подборе фактического материала и аналитическом отношении к нему;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 умение рассматривать примеры и факты во взаимосвязи и взаимообусловленности, отбирать наиболее существенные из них;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 умение приводить примеры из реальной практики.</w:t>
      </w:r>
    </w:p>
    <w:p w:rsidR="00C74E67" w:rsidRPr="00C74E67" w:rsidRDefault="00C74E67" w:rsidP="00C74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4E67" w:rsidRPr="00C74E67" w:rsidRDefault="00C74E67" w:rsidP="00C74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</w:rPr>
        <w:t xml:space="preserve">Мультимедийная презентация </w:t>
      </w:r>
      <w:r w:rsidRPr="00C74E6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используется для того, чтобы выступающий смог на большом экране или мониторе наглядно продемонстрировать дополнительные материалы к своему докладу (выступлению).</w:t>
      </w:r>
    </w:p>
    <w:p w:rsidR="00C74E67" w:rsidRPr="00C74E67" w:rsidRDefault="00C74E67" w:rsidP="00C74E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требования к презентации:</w:t>
      </w:r>
    </w:p>
    <w:p w:rsidR="00C74E67" w:rsidRPr="00C74E67" w:rsidRDefault="00C74E67" w:rsidP="00C74E67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презентация не должна быть меньше 10 слайдов.</w:t>
      </w:r>
    </w:p>
    <w:p w:rsidR="00C74E67" w:rsidRPr="00C74E67" w:rsidRDefault="00C74E67" w:rsidP="00C74E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первый слайд – это титульный лист, на следующем слайде должно быть содержание, где представлены основные этапы (моменты) раскрытия темы доклада (выступления). Желательно, чтобы из содержания по гиперссылке можно перейти на необходимую страницу и вернуться вновь на содержание.</w:t>
      </w:r>
    </w:p>
    <w:p w:rsidR="00C74E67" w:rsidRPr="00C74E67" w:rsidRDefault="00C74E67" w:rsidP="00C74E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дизайн-эргономические требования: сочетаемость цветов, ограниченное количество объектов на слайде, цвет текста и фона, шрифты, анимационные эффекты и др.</w:t>
      </w:r>
    </w:p>
    <w:p w:rsidR="00C74E67" w:rsidRPr="00C74E67" w:rsidRDefault="00C74E67" w:rsidP="00C74E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последними слайдами презентации должны быть глоссарий и список литературы.</w:t>
      </w:r>
    </w:p>
    <w:p w:rsidR="00C74E67" w:rsidRPr="00C74E67" w:rsidRDefault="00C74E67" w:rsidP="00C74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4E67" w:rsidRPr="00C74E67" w:rsidRDefault="00C74E67" w:rsidP="00C74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</w:rPr>
        <w:t xml:space="preserve">Реферат </w:t>
      </w:r>
      <w:r w:rsidRPr="00C74E67">
        <w:rPr>
          <w:rFonts w:ascii="Times New Roman" w:eastAsia="Calibri" w:hAnsi="Times New Roman" w:cs="Times New Roman"/>
          <w:sz w:val="28"/>
          <w:szCs w:val="28"/>
        </w:rPr>
        <w:t>–</w:t>
      </w:r>
      <w:r w:rsidRPr="00C74E6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продукт самостоятельной работы обучающегося, представляющий собой краткое изложение в письменном виде полученных результатов теоретического анализа определенной научной (учебно-исследовательской) темы, где автор раскрывает суть исследуемой проблемы, приводит различные точки зрения. В п. </w:t>
      </w:r>
      <w:r w:rsidRPr="00C74E67">
        <w:rPr>
          <w:rFonts w:ascii="Times New Roman" w:eastAsia="Calibri" w:hAnsi="Times New Roman" w:cs="Times New Roman"/>
          <w:b/>
          <w:sz w:val="28"/>
          <w:szCs w:val="28"/>
        </w:rPr>
        <w:t>3.2</w:t>
      </w:r>
      <w:r w:rsidRPr="00C74E67">
        <w:rPr>
          <w:rFonts w:ascii="Times New Roman" w:eastAsia="Calibri" w:hAnsi="Times New Roman" w:cs="Times New Roman"/>
          <w:sz w:val="28"/>
          <w:szCs w:val="28"/>
        </w:rPr>
        <w:t>. «Темы докладов и рефератов по дисциплине» приводится перечень тем, среди которых аспирант может выбрать тему реферата. С защитой своего реферата аспирант выступает на итоговом коллоквиуме (время выступления – 10 мин.). При оценке реферата (собственно текста и процедуры защиты) критериями выступают:</w:t>
      </w:r>
    </w:p>
    <w:p w:rsidR="00C74E67" w:rsidRPr="00C74E67" w:rsidRDefault="00C74E67" w:rsidP="00C74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– информационная достаточность;</w:t>
      </w:r>
    </w:p>
    <w:p w:rsidR="00C74E67" w:rsidRPr="00C74E67" w:rsidRDefault="00C74E67" w:rsidP="00C74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– соответствие материала теме и плану;</w:t>
      </w:r>
    </w:p>
    <w:p w:rsidR="00C74E67" w:rsidRPr="00C74E67" w:rsidRDefault="00C74E67" w:rsidP="00C74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– стиль и язык изложения (целесообразное использование терминологии, пояснение новых понятий, лаконичность, логичность, правильность применения и оформления цитат и др.);</w:t>
      </w:r>
    </w:p>
    <w:p w:rsidR="00C74E67" w:rsidRPr="00C74E67" w:rsidRDefault="00C74E67" w:rsidP="00C74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– наличие выраженной собственной позиции;</w:t>
      </w:r>
    </w:p>
    <w:p w:rsidR="00C74E67" w:rsidRPr="00C74E67" w:rsidRDefault="00C74E67" w:rsidP="00C74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– адекватность и количество использованных источников (7– 10);</w:t>
      </w:r>
    </w:p>
    <w:p w:rsidR="00C74E67" w:rsidRPr="00C74E67" w:rsidRDefault="00C74E67" w:rsidP="00C74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– владение материалом.</w:t>
      </w:r>
    </w:p>
    <w:p w:rsidR="00C74E67" w:rsidRPr="00C74E67" w:rsidRDefault="00C74E67" w:rsidP="00C74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4E67" w:rsidRPr="00C74E67" w:rsidRDefault="00C74E67" w:rsidP="00C74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</w:rPr>
        <w:t xml:space="preserve">Письменный ответ на вопрос проблемно-дискуссионного характера </w:t>
      </w: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– задание, имеющее нестандартное (творческое) решение и позволяющее диагностировать умения интегрировать знания различных </w:t>
      </w:r>
      <w:r w:rsidRPr="00C74E67">
        <w:rPr>
          <w:rFonts w:ascii="Times New Roman" w:eastAsia="Calibri" w:hAnsi="Times New Roman" w:cs="Times New Roman"/>
          <w:sz w:val="28"/>
          <w:szCs w:val="28"/>
        </w:rPr>
        <w:lastRenderedPageBreak/>
        <w:t>областей, аргументировать собственную точку зрения. Оценивание таких заданий особенно затруднено.</w:t>
      </w:r>
    </w:p>
    <w:p w:rsidR="00C74E67" w:rsidRPr="00C74E67" w:rsidRDefault="00C74E67" w:rsidP="00C74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Критериями оценки ответа могут быть: </w:t>
      </w:r>
    </w:p>
    <w:p w:rsidR="00C74E67" w:rsidRPr="00C74E67" w:rsidRDefault="00C74E67" w:rsidP="00C74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– оригинальность замысла; </w:t>
      </w:r>
    </w:p>
    <w:p w:rsidR="00C74E67" w:rsidRPr="00C74E67" w:rsidRDefault="00C74E67" w:rsidP="00C74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– уровень новизны в решении проблемы;</w:t>
      </w:r>
    </w:p>
    <w:p w:rsidR="00C74E67" w:rsidRPr="00C74E67" w:rsidRDefault="00C74E67" w:rsidP="00C74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– самостоятельность мышления;</w:t>
      </w:r>
    </w:p>
    <w:p w:rsidR="00C74E67" w:rsidRPr="00C74E67" w:rsidRDefault="00C74E67" w:rsidP="00C74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– проявление эрудированности и культурной компетентности.</w:t>
      </w:r>
    </w:p>
    <w:p w:rsidR="00C74E67" w:rsidRPr="00C74E67" w:rsidRDefault="00C74E67" w:rsidP="00C74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4E67" w:rsidRPr="00C74E67" w:rsidRDefault="00C74E67" w:rsidP="00C74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</w:rPr>
        <w:t>Собеседование по контрольным вопросам</w:t>
      </w: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 – средство контроля, организованное как специальная беседа преподавателя с обучающимся на темы, связанные с изучаемой дисциплиной и рассчитанное на выяснение объема знаний обучающегося по определенному вопросу (из перечня </w:t>
      </w:r>
      <w:r w:rsidRPr="00C74E67">
        <w:rPr>
          <w:rFonts w:ascii="Times New Roman" w:eastAsia="Calibri" w:hAnsi="Times New Roman" w:cs="Times New Roman"/>
          <w:b/>
          <w:sz w:val="28"/>
          <w:szCs w:val="28"/>
        </w:rPr>
        <w:t>5.3.1. «</w:t>
      </w:r>
      <w:r w:rsidRPr="00C74E67">
        <w:rPr>
          <w:rFonts w:ascii="Times New Roman" w:eastAsia="Calibri" w:hAnsi="Times New Roman" w:cs="Times New Roman"/>
          <w:sz w:val="28"/>
          <w:szCs w:val="28"/>
        </w:rPr>
        <w:t>Вопросы к зачету, экзамену»). При оценивании результатов собеседования критериями оценки результатов выступают:</w:t>
      </w:r>
    </w:p>
    <w:p w:rsidR="00C74E67" w:rsidRPr="00C74E67" w:rsidRDefault="00C74E67" w:rsidP="00C74E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74E67">
        <w:rPr>
          <w:rFonts w:ascii="Times New Roman" w:eastAsia="Calibri" w:hAnsi="Times New Roman" w:cs="Times New Roman"/>
          <w:bCs/>
          <w:sz w:val="28"/>
          <w:szCs w:val="28"/>
        </w:rPr>
        <w:t>– усвоения знаний (глубина, прочность, систематичность знаний);</w:t>
      </w:r>
    </w:p>
    <w:p w:rsidR="00C74E67" w:rsidRPr="00C74E67" w:rsidRDefault="00C74E67" w:rsidP="00C74E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74E67">
        <w:rPr>
          <w:rFonts w:ascii="Times New Roman" w:eastAsia="Calibri" w:hAnsi="Times New Roman" w:cs="Times New Roman"/>
          <w:bCs/>
          <w:sz w:val="28"/>
          <w:szCs w:val="28"/>
        </w:rPr>
        <w:t>– умений применять знания (адекватность применяемых знаний в конкретной ситуации);</w:t>
      </w:r>
    </w:p>
    <w:p w:rsidR="00C74E67" w:rsidRPr="00C74E67" w:rsidRDefault="00C74E67" w:rsidP="00C74E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74E67">
        <w:rPr>
          <w:rFonts w:ascii="Times New Roman" w:eastAsia="Calibri" w:hAnsi="Times New Roman" w:cs="Times New Roman"/>
          <w:bCs/>
          <w:sz w:val="28"/>
          <w:szCs w:val="28"/>
        </w:rPr>
        <w:t>– рациональность используемых подходов, умение логически выстроить ответ;</w:t>
      </w:r>
    </w:p>
    <w:p w:rsidR="00C74E67" w:rsidRPr="00C74E67" w:rsidRDefault="00C74E67" w:rsidP="00C74E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74E67">
        <w:rPr>
          <w:rFonts w:ascii="Times New Roman" w:eastAsia="Calibri" w:hAnsi="Times New Roman" w:cs="Times New Roman"/>
          <w:bCs/>
          <w:sz w:val="28"/>
          <w:szCs w:val="28"/>
        </w:rPr>
        <w:t xml:space="preserve">– </w:t>
      </w:r>
      <w:proofErr w:type="spellStart"/>
      <w:r w:rsidRPr="00C74E67">
        <w:rPr>
          <w:rFonts w:ascii="Times New Roman" w:eastAsia="Calibri" w:hAnsi="Times New Roman" w:cs="Times New Roman"/>
          <w:bCs/>
          <w:sz w:val="28"/>
          <w:szCs w:val="28"/>
        </w:rPr>
        <w:t>сформированность</w:t>
      </w:r>
      <w:proofErr w:type="spellEnd"/>
      <w:r w:rsidRPr="00C74E67">
        <w:rPr>
          <w:rFonts w:ascii="Times New Roman" w:eastAsia="Calibri" w:hAnsi="Times New Roman" w:cs="Times New Roman"/>
          <w:bCs/>
          <w:sz w:val="28"/>
          <w:szCs w:val="28"/>
        </w:rPr>
        <w:t xml:space="preserve"> профессионально значимых личностных качеств;</w:t>
      </w:r>
    </w:p>
    <w:p w:rsidR="00C74E67" w:rsidRPr="00C74E67" w:rsidRDefault="00C74E67" w:rsidP="00C74E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74E67">
        <w:rPr>
          <w:rFonts w:ascii="Times New Roman" w:eastAsia="Calibri" w:hAnsi="Times New Roman" w:cs="Times New Roman"/>
          <w:bCs/>
          <w:sz w:val="28"/>
          <w:szCs w:val="28"/>
        </w:rPr>
        <w:t>– коммуникативные навыки (умение поддерживать и активизировать беседу).</w:t>
      </w:r>
    </w:p>
    <w:p w:rsidR="00C74E67" w:rsidRPr="00C74E67" w:rsidRDefault="00C74E67" w:rsidP="00C74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4E67" w:rsidRPr="00C74E67" w:rsidRDefault="00C74E67" w:rsidP="00C74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4E67" w:rsidRPr="00C74E67" w:rsidRDefault="00C74E67" w:rsidP="00C74E67">
      <w:pPr>
        <w:tabs>
          <w:tab w:val="left" w:pos="229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</w:rPr>
        <w:t>6. РЕСУРСНОЕ ОБЕСПЕЧЕНИЕ</w:t>
      </w:r>
    </w:p>
    <w:p w:rsidR="00C74E67" w:rsidRPr="00C74E67" w:rsidRDefault="00C74E67" w:rsidP="00C74E67">
      <w:pPr>
        <w:tabs>
          <w:tab w:val="left" w:pos="229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4E67" w:rsidRPr="00C74E67" w:rsidRDefault="00C74E67" w:rsidP="00C74E67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</w:rPr>
        <w:t>6.1. Основная и дополнительная литература</w:t>
      </w:r>
    </w:p>
    <w:p w:rsidR="00C74E67" w:rsidRPr="00C74E67" w:rsidRDefault="00C74E67" w:rsidP="00C74E67">
      <w:pPr>
        <w:spacing w:after="0" w:line="240" w:lineRule="auto"/>
        <w:ind w:firstLine="720"/>
        <w:outlineLvl w:val="0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:rsidR="00C74E67" w:rsidRPr="00C74E67" w:rsidRDefault="00C74E67" w:rsidP="00C74E67">
      <w:pPr>
        <w:spacing w:after="0" w:line="240" w:lineRule="auto"/>
        <w:ind w:firstLine="720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</w:rPr>
        <w:t>Основная литература</w:t>
      </w:r>
    </w:p>
    <w:p w:rsidR="00C74E67" w:rsidRPr="00C74E67" w:rsidRDefault="00C74E67" w:rsidP="00C74E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C74E67">
        <w:rPr>
          <w:rFonts w:ascii="Times New Roman" w:eastAsia="Times New Roman" w:hAnsi="Times New Roman" w:cs="Times New Roman"/>
          <w:sz w:val="28"/>
          <w:szCs w:val="28"/>
        </w:rPr>
        <w:t>Коломиец, Г.Г. Мировая культура и искусство [Электронный ресурс]: курс лекций / Г.Г. Коломиец, И.В. Колесникова. - Оренбург: ОГУ, 2016. 311 с.: ил.  URL: </w:t>
      </w:r>
      <w:hyperlink r:id="rId46" w:history="1">
        <w:r w:rsidRPr="00C74E67">
          <w:rPr>
            <w:rFonts w:ascii="Times New Roman" w:eastAsia="Calibri" w:hAnsi="Times New Roman" w:cs="Times New Roman"/>
            <w:u w:val="single"/>
          </w:rPr>
          <w:t>http://biblioclub.ru/index.php?page=book&amp;id=468833</w:t>
        </w:r>
      </w:hyperlink>
    </w:p>
    <w:p w:rsidR="00C74E67" w:rsidRPr="00C74E67" w:rsidRDefault="00C74E67" w:rsidP="00C74E67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Садохин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>, А.П. Мировая культура и искусство : учебное пособие / А.П. 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Садохин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. - Москва :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Юнити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>-Дана, 2015. - 415 с. - (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Cogito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ergo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sum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). -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>. в кн. - ISBN 978-5-238-02207-9 ; То же [Электронный ресурс]. - URL: </w:t>
      </w:r>
      <w:hyperlink r:id="rId47" w:history="1">
        <w:r w:rsidRPr="00C74E67">
          <w:rPr>
            <w:rFonts w:ascii="Times New Roman" w:eastAsia="Calibri" w:hAnsi="Times New Roman" w:cs="Times New Roman"/>
            <w:u w:val="single"/>
          </w:rPr>
          <w:t>http://biblioclub.ru/index.php?page=book&amp;id=115026</w:t>
        </w:r>
      </w:hyperlink>
    </w:p>
    <w:p w:rsidR="00C74E67" w:rsidRPr="00C74E67" w:rsidRDefault="00C74E67" w:rsidP="00C74E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</w:rPr>
        <w:t>Садохин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</w:rPr>
        <w:t>, А.П. Мировая художественная культура [Электронный ресурс]: учебник / А.П. 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</w:rPr>
        <w:t>Садохин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</w:rPr>
        <w:t xml:space="preserve">. - 2-е изд.,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</w:rPr>
        <w:t xml:space="preserve">. и доп. – М.: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</w:rPr>
        <w:t>Юнити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</w:rPr>
        <w:t>-Дана, 2015. - 495 с. : ил. - (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</w:rPr>
        <w:t>Cogito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</w:rPr>
        <w:t>ergo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</w:rPr>
        <w:t>sum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</w:rPr>
        <w:t>). - URL: </w:t>
      </w:r>
      <w:hyperlink r:id="rId48" w:history="1">
        <w:r w:rsidRPr="00C74E67">
          <w:rPr>
            <w:rFonts w:ascii="Times New Roman" w:eastAsia="Calibri" w:hAnsi="Times New Roman" w:cs="Times New Roman"/>
            <w:u w:val="single"/>
          </w:rPr>
          <w:t>http://biblioclub.ru/index.php?page=book&amp;id=115030</w:t>
        </w:r>
      </w:hyperlink>
    </w:p>
    <w:p w:rsidR="00C74E67" w:rsidRPr="00C74E67" w:rsidRDefault="00C74E67" w:rsidP="00C74E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4. Руднев, В.Н. Эстетика. История мировой литературы и искусства : учебное пособие / В.Н. Руднев. - Москва ; Берлин :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Директ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-Медиа, 2015. - 362 с. -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>.: с. 317-335. - ISBN 978-5-4475-4044-9 ; То же [Электронный ресурс]. - URL: </w:t>
      </w:r>
      <w:hyperlink r:id="rId49" w:history="1">
        <w:r w:rsidRPr="00C74E67">
          <w:rPr>
            <w:rFonts w:ascii="Times New Roman" w:eastAsia="Calibri" w:hAnsi="Times New Roman" w:cs="Times New Roman"/>
            <w:u w:val="single"/>
          </w:rPr>
          <w:t>http://biblioclub.ru/index.php?page=book&amp;id=363409</w:t>
        </w:r>
      </w:hyperlink>
    </w:p>
    <w:p w:rsidR="00C74E67" w:rsidRPr="00C74E67" w:rsidRDefault="00C74E67" w:rsidP="00C74E67">
      <w:pPr>
        <w:tabs>
          <w:tab w:val="left" w:pos="819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ab/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Дополнительная литература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Алакшин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>, А.Э. Культурология. Взгляд на мировую культуру : тексты лекций / А.Э. 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Алакшин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>. - Санкт-Петербург : Издательский дом «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Петрополис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», 2012. - 209 с. -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>. в кн. - ISBN 978-5-9676-0417-1 ; То же [Электронный ресурс]. - URL: </w:t>
      </w:r>
      <w:hyperlink r:id="rId50" w:history="1">
        <w:r w:rsidRPr="00C74E67">
          <w:rPr>
            <w:rFonts w:ascii="Times New Roman" w:eastAsia="Calibri" w:hAnsi="Times New Roman" w:cs="Times New Roman"/>
            <w:u w:val="single"/>
          </w:rPr>
          <w:t>http://biblioclub.ru/index.php?page=book&amp;id=272387</w:t>
        </w:r>
      </w:hyperlink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Times New Roman" w:hAnsi="Times New Roman" w:cs="Times New Roman"/>
          <w:sz w:val="28"/>
          <w:szCs w:val="28"/>
        </w:rPr>
        <w:t xml:space="preserve">2.  </w:t>
      </w: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Андреев, А.Н. Культурология. Личность и культура [Электронный ресурс]: монография/ А.Н. Андреев.- М.: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Директ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- Медиа, 2014.- 255 с.- Режим доступа: </w:t>
      </w:r>
      <w:hyperlink r:id="rId51" w:history="1">
        <w:r w:rsidRPr="00C74E67">
          <w:rPr>
            <w:rFonts w:ascii="Times New Roman" w:eastAsia="Calibri" w:hAnsi="Times New Roman" w:cs="Times New Roman"/>
            <w:u w:val="single"/>
          </w:rPr>
          <w:t>http://biblioclub.ru/index.php?page=book&amp;id=239756&amp;sr=1</w:t>
        </w:r>
      </w:hyperlink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3. Викторов В.В. Культурология: Учебник – М.: Вузовский учебник: ИНФРА-М, 2013. – 411 с.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4. Лебедев, С.А.  Философская антропология: человек многомерный [Электронный ресурс]: учеб. пособие/ С.А. Лебедев и др.- М.: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Юнити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- Дана, 2012.- 352 с.- Режим доступа: </w:t>
      </w:r>
      <w:hyperlink r:id="rId52" w:history="1">
        <w:r w:rsidRPr="00C74E67">
          <w:rPr>
            <w:rFonts w:ascii="Times New Roman" w:eastAsia="Calibri" w:hAnsi="Times New Roman" w:cs="Times New Roman"/>
            <w:u w:val="single"/>
          </w:rPr>
          <w:t>http://biblioclub.ru/index.php?page=book&amp;id=117937&amp;sr=1</w:t>
        </w:r>
      </w:hyperlink>
    </w:p>
    <w:p w:rsidR="00C74E67" w:rsidRPr="00C74E67" w:rsidRDefault="00C74E67" w:rsidP="00C74E67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4E67" w:rsidRPr="00C74E67" w:rsidRDefault="00C74E67" w:rsidP="00C74E6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самостоятельной подготовки к занятиям по дисциплине бакалавры могут использовать ресурсную базу Дальневосточной государственной научной библиотеки (книги, журналы, газеты, издания на электронных носителях, аудио- и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видеоиздания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 виды документов; электронный и генеральный каталоги; ресурсы Президентской библиотеки имени Б.Н. Ельцина; электронные ресурсы информационно-библиографического отдела; фонд авторефератов диссертаций и литературы групповой обработки; научные и методические материалы библиотеки и др.).</w:t>
      </w:r>
    </w:p>
    <w:p w:rsidR="00C74E67" w:rsidRPr="00C74E67" w:rsidRDefault="00C74E67" w:rsidP="00C74E67">
      <w:pPr>
        <w:spacing w:after="0" w:line="240" w:lineRule="auto"/>
        <w:ind w:firstLine="720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4E67" w:rsidRPr="00C74E67" w:rsidRDefault="00C74E67" w:rsidP="00C74E67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</w:rPr>
        <w:t>6.2. Ресурсы информационно-телекоммуникационной сети «Интернет»</w:t>
      </w:r>
    </w:p>
    <w:p w:rsidR="00C74E67" w:rsidRPr="00C74E67" w:rsidRDefault="00C74E67" w:rsidP="00C74E67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В соответствии с лицензионными нормативами обеспечения библиотечно-информационными ресурсами библиотека организует индивидуальный неограниченный доступ из любой точки, в которой имеется доступ к сети Интернет, к учебным материалам Электронно-библиотечных систем (ЭБС):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1. ЭБС «Университетская библиотека онлайн». Издательство: ООО «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НексМедиа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». Принадлежность сторонняя. </w:t>
      </w:r>
      <w:hyperlink r:id="rId53" w:history="1">
        <w:r w:rsidRPr="00C74E67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www</w:t>
        </w:r>
        <w:r w:rsidRPr="00C74E67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C74E67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biblioclub</w:t>
        </w:r>
        <w:proofErr w:type="spellEnd"/>
        <w:r w:rsidRPr="00C74E67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C74E67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C74E67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.</w:t>
      </w: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 Количество ключей (пользователей): 100% </w:t>
      </w:r>
      <w:r w:rsidRPr="00C74E67">
        <w:rPr>
          <w:rFonts w:ascii="Times New Roman" w:eastAsia="Calibri" w:hAnsi="Times New Roman" w:cs="Times New Roman"/>
          <w:sz w:val="28"/>
          <w:szCs w:val="28"/>
          <w:lang w:val="en-US"/>
        </w:rPr>
        <w:t>on</w:t>
      </w:r>
      <w:r w:rsidRPr="00C74E67">
        <w:rPr>
          <w:rFonts w:ascii="Times New Roman" w:eastAsia="Calibri" w:hAnsi="Times New Roman" w:cs="Times New Roman"/>
          <w:sz w:val="28"/>
          <w:szCs w:val="28"/>
        </w:rPr>
        <w:t>-</w:t>
      </w:r>
      <w:r w:rsidRPr="00C74E67">
        <w:rPr>
          <w:rFonts w:ascii="Times New Roman" w:eastAsia="Calibri" w:hAnsi="Times New Roman" w:cs="Times New Roman"/>
          <w:sz w:val="28"/>
          <w:szCs w:val="28"/>
          <w:lang w:val="en-US"/>
        </w:rPr>
        <w:t>line</w:t>
      </w:r>
      <w:r w:rsidRPr="00C74E67">
        <w:rPr>
          <w:rFonts w:ascii="Times New Roman" w:eastAsia="Calibri" w:hAnsi="Times New Roman" w:cs="Times New Roman"/>
          <w:sz w:val="28"/>
          <w:szCs w:val="28"/>
        </w:rPr>
        <w:t>. Характеристики библиотечного фонда, доступ к которому предоставляется договором: доступ к базовой части ЭБС.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2. ЭБС «Издательство Планета музыки». Электронно-библиотечная система ООО «Издательство ПЛАНЕТА МУЗЫКИ». Принадлежность сторонняя. </w:t>
      </w:r>
      <w:r w:rsidRPr="00C74E67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www</w:t>
      </w:r>
      <w:r w:rsidRPr="00C74E67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C74E67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e</w:t>
      </w:r>
      <w:r w:rsidRPr="00C74E67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lanbook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C74E67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com</w:t>
      </w:r>
      <w:r w:rsidRPr="00C74E67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 Количество ключей (пользователей): 100% </w:t>
      </w:r>
      <w:r w:rsidRPr="00C74E67">
        <w:rPr>
          <w:rFonts w:ascii="Times New Roman" w:eastAsia="Calibri" w:hAnsi="Times New Roman" w:cs="Times New Roman"/>
          <w:sz w:val="28"/>
          <w:szCs w:val="28"/>
          <w:lang w:val="en-US"/>
        </w:rPr>
        <w:t>on</w:t>
      </w:r>
      <w:r w:rsidRPr="00C74E67">
        <w:rPr>
          <w:rFonts w:ascii="Times New Roman" w:eastAsia="Calibri" w:hAnsi="Times New Roman" w:cs="Times New Roman"/>
          <w:sz w:val="28"/>
          <w:szCs w:val="28"/>
        </w:rPr>
        <w:t>-</w:t>
      </w:r>
      <w:r w:rsidRPr="00C74E67">
        <w:rPr>
          <w:rFonts w:ascii="Times New Roman" w:eastAsia="Calibri" w:hAnsi="Times New Roman" w:cs="Times New Roman"/>
          <w:sz w:val="28"/>
          <w:szCs w:val="28"/>
          <w:lang w:val="en-US"/>
        </w:rPr>
        <w:t>line</w:t>
      </w:r>
      <w:r w:rsidRPr="00C74E67">
        <w:rPr>
          <w:rFonts w:ascii="Times New Roman" w:eastAsia="Calibri" w:hAnsi="Times New Roman" w:cs="Times New Roman"/>
          <w:sz w:val="28"/>
          <w:szCs w:val="28"/>
        </w:rPr>
        <w:t>. Характеристики библиотечного фонда, доступ к которому предоставляется договором: доступ к коллекциям: «Музыка и театр», «Балет. Танец. Хореография».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3. БД Электронная Система «Культура». База Данных Электронная Система «Культура». Принадлежность сторонняя</w:t>
      </w:r>
      <w:r w:rsidRPr="00C74E6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hyperlink r:id="rId54" w:history="1">
        <w:r w:rsidRPr="00C74E67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C74E67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r w:rsidRPr="00C74E67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www</w:t>
        </w:r>
        <w:r w:rsidRPr="00C74E67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r w:rsidRPr="00C74E67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</w:t>
        </w:r>
        <w:r w:rsidRPr="00C74E67">
          <w:rPr>
            <w:rFonts w:ascii="Times New Roman" w:eastAsia="Calibri" w:hAnsi="Times New Roman" w:cs="Times New Roman"/>
            <w:color w:val="000000"/>
            <w:u w:val="single"/>
          </w:rPr>
          <w:t>-</w:t>
        </w:r>
        <w:proofErr w:type="spellStart"/>
        <w:r w:rsidRPr="00C74E67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mcfr</w:t>
        </w:r>
        <w:proofErr w:type="spellEnd"/>
        <w:r w:rsidRPr="00C74E67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C74E67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4. </w:t>
      </w:r>
      <w:r w:rsidRPr="00C74E67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 ИРБИС Хабаровский государственный институт искусств и культуры (электронный каталог). Международная ассоциация пользователей и разработчиков электронных библиотек и новых информационных технологий (ассоциация ЭБНИТ). Принадлежность сторонняя. </w:t>
      </w:r>
      <w:hyperlink r:id="rId55" w:history="1">
        <w:r w:rsidRPr="00C74E67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C74E67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proofErr w:type="spellStart"/>
        <w:r w:rsidRPr="00C74E67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irbis</w:t>
        </w:r>
        <w:proofErr w:type="spellEnd"/>
        <w:r w:rsidRPr="00C74E67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C74E67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hgiik</w:t>
        </w:r>
        <w:proofErr w:type="spellEnd"/>
        <w:r w:rsidRPr="00C74E67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C74E67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C74E67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eLIBRARY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 – Научная электронная библиотека. ООО Научная электронная библиотека. Принадлежность сторонняя</w:t>
      </w:r>
      <w:r w:rsidRPr="00C74E6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hyperlink r:id="rId56" w:history="1">
        <w:r w:rsidRPr="00C74E67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C74E67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proofErr w:type="spellStart"/>
        <w:r w:rsidRPr="00C74E67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elibrary</w:t>
        </w:r>
        <w:proofErr w:type="spellEnd"/>
        <w:r w:rsidRPr="00C74E67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C74E67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  <w:r w:rsidRPr="00C74E67">
          <w:rPr>
            <w:rFonts w:ascii="Times New Roman" w:eastAsia="Calibri" w:hAnsi="Times New Roman" w:cs="Times New Roman"/>
            <w:color w:val="000000"/>
            <w:u w:val="single"/>
          </w:rPr>
          <w:t>/</w:t>
        </w:r>
      </w:hyperlink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 Лицензионное соглашение № 13863 от 03.10.2013 г. – бессрочно.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6. Электронно-библиотечная система ФГБОУ ВО «ХГИК». ФГБОУ ВО «ХГИК». Принадлежность собственная. Локальный доступ. </w:t>
      </w:r>
      <w:hyperlink r:id="rId57" w:history="1">
        <w:r w:rsidRPr="00C74E67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C74E67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proofErr w:type="spellStart"/>
        <w:r w:rsidRPr="00C74E67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carta</w:t>
        </w:r>
        <w:proofErr w:type="spellEnd"/>
        <w:r w:rsidRPr="00C74E67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C74E67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hgiik</w:t>
        </w:r>
        <w:proofErr w:type="spellEnd"/>
        <w:r w:rsidRPr="00C74E67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C74E67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C74E67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.</w:t>
      </w: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 Приказ по Институту № 213-об от 07.10.2013 г.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7. Единое окно доступа к образовательным ресурсам. Электронная библиотека. ФГАУ ГНИИ ИТТ «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Информика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», Министерство образования и науки РФ. Принадлежность сторонняя. Свободный доступ. </w:t>
      </w:r>
      <w:hyperlink r:id="rId58" w:history="1">
        <w:r w:rsidRPr="00C74E67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C74E67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r w:rsidRPr="00C74E67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window</w:t>
        </w:r>
        <w:r w:rsidRPr="00C74E67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C74E67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edu</w:t>
        </w:r>
        <w:proofErr w:type="spellEnd"/>
        <w:r w:rsidRPr="00C74E67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C74E67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C74E6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8. Единая коллекция Цифровых Образовательных Ресурсов. ФГАУ ГНИИ ИТТ «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Информика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». Принадлежность сторонняя. Свободный доступ. </w:t>
      </w:r>
      <w:hyperlink r:id="rId59" w:history="1">
        <w:r w:rsidRPr="00C74E67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C74E67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r w:rsidRPr="00C74E67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school</w:t>
        </w:r>
        <w:r w:rsidRPr="00C74E67">
          <w:rPr>
            <w:rFonts w:ascii="Times New Roman" w:eastAsia="Calibri" w:hAnsi="Times New Roman" w:cs="Times New Roman"/>
            <w:color w:val="000000"/>
            <w:u w:val="single"/>
          </w:rPr>
          <w:t>-</w:t>
        </w:r>
        <w:r w:rsidRPr="00C74E67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collection</w:t>
        </w:r>
        <w:r w:rsidRPr="00C74E67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C74E67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edu</w:t>
        </w:r>
        <w:proofErr w:type="spellEnd"/>
        <w:r w:rsidRPr="00C74E67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C74E67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C74E6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4E67">
        <w:rPr>
          <w:rFonts w:ascii="Times New Roman" w:eastAsia="Calibri" w:hAnsi="Times New Roman" w:cs="Times New Roman"/>
          <w:sz w:val="28"/>
          <w:szCs w:val="28"/>
        </w:rPr>
        <w:t>9. Федеральный центр информационно-образовательных ресурсов. Федеральный центр информационно- образовательных ресурсов, ФГАУ ГНИИ ИТТ «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</w:rPr>
        <w:t>Информика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». Принадлежность сторонняя. Свободный доступ. </w:t>
      </w:r>
      <w:hyperlink r:id="rId60" w:history="1">
        <w:r w:rsidRPr="00C74E67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C74E67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proofErr w:type="spellStart"/>
        <w:r w:rsidRPr="00C74E67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fcior</w:t>
        </w:r>
        <w:proofErr w:type="spellEnd"/>
        <w:r w:rsidRPr="00C74E67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C74E67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edu</w:t>
        </w:r>
        <w:proofErr w:type="spellEnd"/>
        <w:r w:rsidRPr="00C74E67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C74E67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C74E6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C74E67" w:rsidRPr="00C74E67" w:rsidRDefault="00C74E67" w:rsidP="00C74E67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74E67" w:rsidRPr="00C74E67" w:rsidRDefault="00C74E67" w:rsidP="00C74E67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74E67">
        <w:rPr>
          <w:rFonts w:ascii="Times New Roman" w:eastAsia="Calibri" w:hAnsi="Times New Roman" w:cs="Times New Roman"/>
          <w:b/>
          <w:sz w:val="28"/>
          <w:szCs w:val="28"/>
        </w:rPr>
        <w:t>6.3. Информационные технологии, программное обеспечение и информационные справочные системы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Программно-информационное обеспечение учебного процесса соответствует требованиям федерального государственного образовательного стандарта.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>Для проведения занятий лекционного типа, занятий семинарского типа, текущего контроля и промежуточной аттестации используется следующее программное обеспечение: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>лицензионное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>проприетарное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программное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обеспечение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:</w:t>
      </w:r>
    </w:p>
    <w:p w:rsidR="00C74E67" w:rsidRPr="00C74E67" w:rsidRDefault="00C74E67" w:rsidP="00C74E67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Microsoft Windows</w:t>
      </w:r>
    </w:p>
    <w:p w:rsidR="00C74E67" w:rsidRPr="00C74E67" w:rsidRDefault="00C74E67" w:rsidP="00C74E67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Microsoft Office (</w:t>
      </w: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>состав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>пакета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>входят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: Word, Excel, PowerPoint, FrontPage, Access)</w:t>
      </w:r>
    </w:p>
    <w:p w:rsidR="00C74E67" w:rsidRPr="00C74E67" w:rsidRDefault="00C74E67" w:rsidP="00C74E67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Adobe Creative Suite 6 Master Collection (</w:t>
      </w: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>состав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>пакета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>входят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: Photoshop CS6 Extended, Illustrator CS6, InDesign CS6, Acrobat X Pro, Dreamweaver CS6, Flash Professional CS6, Flash Builder 4.6 Premium Edition, Dreamweaver CS6, Fireworks CS6, Adobe Premiere Pro CS6, After Effects CS6, Adobe Audition CS6,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SpeedGrade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CS6, Prelude CS6, Encore CS6, Bridge CS6, Media Encoder CS6);</w:t>
      </w:r>
    </w:p>
    <w:p w:rsidR="00C74E67" w:rsidRPr="00C74E67" w:rsidRDefault="00C74E67" w:rsidP="00C74E67">
      <w:pPr>
        <w:tabs>
          <w:tab w:val="left" w:pos="823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>свободно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>распространяемое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программное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обеспечение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: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ab/>
      </w:r>
    </w:p>
    <w:p w:rsidR="00C74E67" w:rsidRPr="00C74E67" w:rsidRDefault="00C74E67" w:rsidP="00C74E67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>набор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>офисных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Libre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Office</w:t>
      </w:r>
    </w:p>
    <w:p w:rsidR="00C74E67" w:rsidRPr="00C74E67" w:rsidRDefault="00C74E67" w:rsidP="00C74E67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proofErr w:type="spellStart"/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>аудиопроигрыватель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AIMP</w:t>
      </w:r>
    </w:p>
    <w:p w:rsidR="00C74E67" w:rsidRPr="00C74E67" w:rsidRDefault="00C74E67" w:rsidP="00C74E67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видеопроигрыватель 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Windows Media Classic</w:t>
      </w:r>
    </w:p>
    <w:p w:rsidR="00C74E67" w:rsidRPr="00C74E67" w:rsidRDefault="00C74E67" w:rsidP="00C74E67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интернет-браузер 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Chrome</w:t>
      </w: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Для самостоятельной подготовки студентов к занятиям по дисциплине требуется обращение к программному обеспечению 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Microsoft</w:t>
      </w:r>
      <w:r w:rsidRPr="00123D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Windows</w:t>
      </w: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Microsoft</w:t>
      </w:r>
      <w:r w:rsidRPr="00123D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Office</w:t>
      </w: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 том числе для подготовки мультимедийных презентаций по темам семинаров в программе 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PowerPoint</w:t>
      </w: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Для создания конечных не редактируемых версий документа рекомендуется использовать 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Acrobat</w:t>
      </w:r>
      <w:r w:rsidRPr="00123D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X</w:t>
      </w:r>
      <w:r w:rsidRPr="00123D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Pro</w:t>
      </w: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входящий в состав пакета 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Adobe</w:t>
      </w:r>
      <w:r w:rsidRPr="00123D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Creative</w:t>
      </w:r>
      <w:r w:rsidRPr="00123D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Suite</w:t>
      </w: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6 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Master</w:t>
      </w:r>
      <w:r w:rsidRPr="00123D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Collection</w:t>
      </w: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изучении дисциплины обучающиеся имеют возможность использования информационно-справочных систем «Культура» и «Гарант», также реферативных и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>библиометрических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баз данных рецензируемой литературы 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Web</w:t>
      </w:r>
      <w:r w:rsidRPr="00123D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of</w:t>
      </w:r>
      <w:r w:rsidRPr="00123D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Science</w:t>
      </w:r>
      <w:r w:rsidRPr="00123D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Scopus</w:t>
      </w: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>, в соответствии с заключенными договорами.</w:t>
      </w:r>
    </w:p>
    <w:p w:rsidR="00C74E67" w:rsidRPr="00C74E67" w:rsidRDefault="00C74E67" w:rsidP="00C74E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>На всех компьютерах в институте установлено лицензионное</w:t>
      </w:r>
      <w:r w:rsidRPr="00C74E67">
        <w:rPr>
          <w:rFonts w:ascii="Times New Roman" w:eastAsia="Calibri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антивирусное программное обеспечение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Kaspesky</w:t>
      </w:r>
      <w:proofErr w:type="spellEnd"/>
      <w:r w:rsidRPr="00123D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Endpoint</w:t>
      </w:r>
      <w:r w:rsidRPr="00123D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Security</w:t>
      </w: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Kaspesky</w:t>
      </w:r>
      <w:proofErr w:type="spellEnd"/>
      <w:r w:rsidRPr="00123D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Endpoint</w:t>
      </w:r>
      <w:r w:rsidRPr="00123D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Security</w:t>
      </w: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74E67" w:rsidRPr="00C74E67" w:rsidRDefault="00C74E67" w:rsidP="00C74E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</w:pP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>Перечисленное программное обеспечение обновляется по мере выхода новых версий программ в рамках соответствующих лицензий и соглашений.</w:t>
      </w:r>
    </w:p>
    <w:p w:rsidR="00C74E67" w:rsidRPr="00C74E67" w:rsidRDefault="00C74E67" w:rsidP="00C74E67">
      <w:pPr>
        <w:shd w:val="clear" w:color="auto" w:fill="FFFFFF"/>
        <w:tabs>
          <w:tab w:val="left" w:pos="6090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C74E6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ab/>
      </w:r>
    </w:p>
    <w:p w:rsidR="00C74E67" w:rsidRPr="00C74E67" w:rsidRDefault="00C74E67" w:rsidP="00C74E67">
      <w:pPr>
        <w:shd w:val="clear" w:color="auto" w:fill="FFFFFF"/>
        <w:tabs>
          <w:tab w:val="left" w:pos="8190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C74E6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ab/>
      </w:r>
    </w:p>
    <w:p w:rsidR="00C74E67" w:rsidRPr="00C74E67" w:rsidRDefault="00C74E67" w:rsidP="00C74E6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</w:pPr>
      <w:r w:rsidRPr="00C74E6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6.4. Материально-техническое обеспечение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Материально-техническое обеспечение реализуемой дисциплины соответствует требованиям федерального государственного образовательного стандарта.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проведения занятий лекционного типа, занятий семинарского типа, </w:t>
      </w:r>
      <w:r w:rsidRPr="00C74E67">
        <w:rPr>
          <w:rFonts w:ascii="Times New Roman" w:eastAsia="Calibri" w:hAnsi="Times New Roman" w:cs="Times New Roman"/>
          <w:sz w:val="28"/>
          <w:szCs w:val="28"/>
        </w:rPr>
        <w:t>групповых и индивидуальных консультаций,</w:t>
      </w: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текущего контроля и промежуточной аттестации </w:t>
      </w:r>
      <w:r w:rsidRPr="00C74E67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>в учебном процессе активно используются следующие специальные помещения: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>- ауд.</w:t>
      </w:r>
      <w:r w:rsidR="0060673E">
        <w:rPr>
          <w:rFonts w:ascii="Times New Roman" w:eastAsia="Calibri" w:hAnsi="Times New Roman" w:cs="Times New Roman"/>
          <w:sz w:val="28"/>
          <w:szCs w:val="28"/>
        </w:rPr>
        <w:t xml:space="preserve"> 211,</w:t>
      </w:r>
      <w:r w:rsidRPr="00C74E67">
        <w:rPr>
          <w:rFonts w:ascii="Times New Roman" w:eastAsia="Calibri" w:hAnsi="Times New Roman" w:cs="Times New Roman"/>
          <w:sz w:val="28"/>
          <w:szCs w:val="28"/>
        </w:rPr>
        <w:t xml:space="preserve"> 315, 322,</w:t>
      </w: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оборудованные </w:t>
      </w: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мультимедийными презентационными комплексами в составе проектора, активной акустической системы, персонального компьютера, телевизором, столами, стульями, столами письменными для преподавателей, досками настенными, аудиторными.</w:t>
      </w: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самостоятельной работы студентов предназначены: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C74E67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>ауд. 209 (читальный зал), оборудованный персональными компьютерами, обеспечивающими доступ к электронной информационно-образовательной среде организации, к сети «Интернет», к электронным библиотечным системам; столами, стульями, книжными шкафами, телевизором.</w:t>
      </w:r>
    </w:p>
    <w:p w:rsidR="00C74E67" w:rsidRPr="00C74E67" w:rsidRDefault="00C74E67" w:rsidP="00C74E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необходимости в учебном процессе используются комплекты переносных демонстрационных комплексов (ноутбук, проектор, экран).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Все компьютеры Института объединены в локальную сеть, с каждого из них возможен выход в глобальную сеть Интернет. Институт использует выделенный канал со скоростью 10 Мб/с. Для студентов имеется возможность выхода в сеть Интернет с мобильных устройств посредством сети </w:t>
      </w:r>
      <w:proofErr w:type="spellStart"/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>WiFi</w:t>
      </w:r>
      <w:proofErr w:type="spellEnd"/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которая установлена в читальном зале Института.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Чтение лекций сопровождается учебно-наглядными</w:t>
      </w:r>
      <w:r w:rsidRPr="00C74E67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>пособиями:</w:t>
      </w:r>
      <w:r w:rsidRPr="00C74E67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C74E67">
        <w:rPr>
          <w:rFonts w:ascii="Times New Roman" w:eastAsia="Calibri" w:hAnsi="Times New Roman" w:cs="Times New Roman"/>
          <w:sz w:val="28"/>
          <w:szCs w:val="28"/>
          <w:lang w:eastAsia="ru-RU"/>
        </w:rPr>
        <w:t>слайд-презентациями, видео материалами, фотоматериалами.</w:t>
      </w:r>
    </w:p>
    <w:p w:rsidR="00C74E67" w:rsidRPr="00C74E67" w:rsidRDefault="00C74E67" w:rsidP="00C74E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74E67" w:rsidRPr="00C74E67" w:rsidRDefault="00C74E67" w:rsidP="00C74E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Особенности обучения инвалидов и лиц с ограниченными возможностями здоровья (ОВЗ)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особенностей.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лиц с ограниченными возможностями и инвалидов организуется как совместно с другими обучающимися на лекционных и практических занятиях, так и по индивидуальному учебному плану. Во время приемной кампании,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(при необходимости может быть допущено присутствие в аудитории ассистентов, сопровождающих лиц, собаки-поводыря и т.п.).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Обучающиеся из числа инвалидов и лиц с ограниченными возможностями здоровья, при необходимости, могут быть обеспечены электронными и печатными образовательными ресурсами с учетом их индивидуальных потребностей. Для реализации доступной среды при необходимости в учебном процессе могут быть задействованы документ-камера для увеличения текстовых фрагментов и изображений (для лиц с нарушениями зрения) и переносная индукционная система для слабослышащих «Исток» А2 со встроенным плеером – звуковым информатором.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ЭБС «Университетская библиотека онлайн» предоставляет обучающимся с ОВЗ (по зрению) ряд возможностей для обеспечения эффективности процесса обучения. При чтении масштаб страницы сайта можно увеличить с помощью специального значка на главной странице. Можно использовать полноэкранный режим отображения книги или включить озвучивание непосредственно с сайта при помощи программ экранного доступа (например,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Jaws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«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Balabolka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»). Скачиваемые фрагменты в формате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pdf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имеющие высокое качество, могут использоваться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тифлопрограммами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голосового озвучивания текстов, могут быть загружены в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тифлоплееры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скопированы на любое устройство для комфортного чтения.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Сервис ЭБС «Цитатник» помогает пользователю извлечь цитату и автоматически формирует корректную библиографическую ссылку, что особенно актуально для лиц с ограниченными возможностями и облегчает процесс написания курсовой или выпускной квалификационной работы. </w:t>
      </w:r>
    </w:p>
    <w:p w:rsidR="00C74E67" w:rsidRPr="00C74E67" w:rsidRDefault="00C74E67" w:rsidP="00C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Для подготовки к занятиям обучающиеся с ОВЗ (по зрению) могут использовать мобильное приложение ЭБС «Лань», предназначенное для озвучивания текста книги. Режим доступа: электронный, приложение скачивается обучающимся самостоятельно с сайта e.lanbook.ru, необходимое условие: быть зарегистрированным в ЭБС «Лань». Используется свободно распространяемая программа экранного доступа </w:t>
      </w:r>
      <w:proofErr w:type="spellStart"/>
      <w:r w:rsidRPr="00C74E6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Nvda</w:t>
      </w:r>
      <w:proofErr w:type="spellEnd"/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74E67" w:rsidRPr="00C74E67" w:rsidRDefault="00C74E67" w:rsidP="00C74E67">
      <w:pPr>
        <w:jc w:val="both"/>
        <w:rPr>
          <w:rFonts w:ascii="Calibri" w:eastAsia="Calibri" w:hAnsi="Calibri" w:cs="Times New Roman"/>
        </w:rPr>
      </w:pPr>
      <w:r w:rsidRPr="00C74E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Подробнее об организации доступной среды см. соответствующий раздел основной профессиональной образовательной программы.</w:t>
      </w:r>
    </w:p>
    <w:p w:rsidR="004B432F" w:rsidRDefault="004B432F"/>
    <w:sectPr w:rsidR="004B432F" w:rsidSect="00A061DA">
      <w:footerReference w:type="first" r:id="rId6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FEA" w:rsidRDefault="00A03FEA" w:rsidP="00A061DA">
      <w:pPr>
        <w:spacing w:after="0" w:line="240" w:lineRule="auto"/>
      </w:pPr>
      <w:r>
        <w:separator/>
      </w:r>
    </w:p>
  </w:endnote>
  <w:endnote w:type="continuationSeparator" w:id="0">
    <w:p w:rsidR="00A03FEA" w:rsidRDefault="00A03FEA" w:rsidP="00A06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horndale AMT">
    <w:altName w:val="Times New Roman"/>
    <w:charset w:val="00"/>
    <w:family w:val="roman"/>
    <w:pitch w:val="variable"/>
  </w:font>
  <w:font w:name="DejaVu Sans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7206330"/>
      <w:docPartObj>
        <w:docPartGallery w:val="Page Numbers (Bottom of Page)"/>
        <w:docPartUnique/>
      </w:docPartObj>
    </w:sdtPr>
    <w:sdtEndPr/>
    <w:sdtContent>
      <w:p w:rsidR="002800E4" w:rsidRDefault="002800E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4BD1">
          <w:rPr>
            <w:noProof/>
          </w:rPr>
          <w:t>24</w:t>
        </w:r>
        <w:r>
          <w:fldChar w:fldCharType="end"/>
        </w:r>
      </w:p>
    </w:sdtContent>
  </w:sdt>
  <w:p w:rsidR="002800E4" w:rsidRDefault="002800E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0E4" w:rsidRDefault="002800E4" w:rsidP="00A061DA">
    <w:pPr>
      <w:pStyle w:val="a8"/>
      <w:ind w:firstLine="70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0E4" w:rsidRDefault="002800E4" w:rsidP="00A061DA">
    <w:pPr>
      <w:pStyle w:val="a8"/>
      <w:ind w:firstLine="70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FEA" w:rsidRDefault="00A03FEA" w:rsidP="00A061DA">
      <w:pPr>
        <w:spacing w:after="0" w:line="240" w:lineRule="auto"/>
      </w:pPr>
      <w:r>
        <w:separator/>
      </w:r>
    </w:p>
  </w:footnote>
  <w:footnote w:type="continuationSeparator" w:id="0">
    <w:p w:rsidR="00A03FEA" w:rsidRDefault="00A03FEA" w:rsidP="00A06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412F4"/>
    <w:multiLevelType w:val="hybridMultilevel"/>
    <w:tmpl w:val="594089C4"/>
    <w:lvl w:ilvl="0" w:tplc="251CE4F0">
      <w:start w:val="1"/>
      <w:numFmt w:val="decimal"/>
      <w:suff w:val="space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F7576B7"/>
    <w:multiLevelType w:val="singleLevel"/>
    <w:tmpl w:val="453673E0"/>
    <w:lvl w:ilvl="0">
      <w:start w:val="1"/>
      <w:numFmt w:val="decimal"/>
      <w:suff w:val="space"/>
      <w:lvlText w:val="%1."/>
      <w:lvlJc w:val="left"/>
      <w:pPr>
        <w:ind w:left="360" w:hanging="360"/>
      </w:pPr>
    </w:lvl>
  </w:abstractNum>
  <w:abstractNum w:abstractNumId="2">
    <w:nsid w:val="321E5DD0"/>
    <w:multiLevelType w:val="singleLevel"/>
    <w:tmpl w:val="7B0E5148"/>
    <w:lvl w:ilvl="0">
      <w:start w:val="1"/>
      <w:numFmt w:val="decimal"/>
      <w:suff w:val="space"/>
      <w:lvlText w:val="%1."/>
      <w:lvlJc w:val="left"/>
      <w:pPr>
        <w:ind w:left="502" w:hanging="360"/>
      </w:pPr>
    </w:lvl>
  </w:abstractNum>
  <w:abstractNum w:abstractNumId="3">
    <w:nsid w:val="3E36579F"/>
    <w:multiLevelType w:val="singleLevel"/>
    <w:tmpl w:val="77768C8A"/>
    <w:lvl w:ilvl="0">
      <w:start w:val="1"/>
      <w:numFmt w:val="decimal"/>
      <w:suff w:val="space"/>
      <w:lvlText w:val="%1."/>
      <w:lvlJc w:val="left"/>
      <w:pPr>
        <w:ind w:left="360" w:hanging="360"/>
      </w:pPr>
    </w:lvl>
  </w:abstractNum>
  <w:abstractNum w:abstractNumId="4">
    <w:nsid w:val="4512149C"/>
    <w:multiLevelType w:val="hybridMultilevel"/>
    <w:tmpl w:val="84D44402"/>
    <w:lvl w:ilvl="0" w:tplc="5E7C399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0F607E6"/>
    <w:multiLevelType w:val="multilevel"/>
    <w:tmpl w:val="120E26B8"/>
    <w:lvl w:ilvl="0">
      <w:start w:val="1"/>
      <w:numFmt w:val="decimal"/>
      <w:suff w:val="space"/>
      <w:lvlText w:val="%1."/>
      <w:lvlJc w:val="left"/>
      <w:pPr>
        <w:ind w:left="0" w:hanging="360"/>
      </w:pPr>
    </w:lvl>
    <w:lvl w:ilvl="1">
      <w:start w:val="1"/>
      <w:numFmt w:val="decimal"/>
      <w:suff w:val="space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69B06115"/>
    <w:multiLevelType w:val="singleLevel"/>
    <w:tmpl w:val="15304122"/>
    <w:lvl w:ilvl="0">
      <w:start w:val="1"/>
      <w:numFmt w:val="decimal"/>
      <w:suff w:val="space"/>
      <w:lvlText w:val="%1."/>
      <w:lvlJc w:val="left"/>
      <w:pPr>
        <w:ind w:left="360" w:hanging="360"/>
      </w:pPr>
    </w:lvl>
  </w:abstractNum>
  <w:abstractNum w:abstractNumId="7">
    <w:nsid w:val="6F2B25BB"/>
    <w:multiLevelType w:val="singleLevel"/>
    <w:tmpl w:val="05F001F6"/>
    <w:lvl w:ilvl="0">
      <w:start w:val="1"/>
      <w:numFmt w:val="decimal"/>
      <w:suff w:val="space"/>
      <w:lvlText w:val="%1."/>
      <w:lvlJc w:val="left"/>
      <w:pPr>
        <w:ind w:left="360" w:hanging="360"/>
      </w:pPr>
    </w:lvl>
  </w:abstractNum>
  <w:abstractNum w:abstractNumId="8">
    <w:nsid w:val="758C4597"/>
    <w:multiLevelType w:val="hybridMultilevel"/>
    <w:tmpl w:val="52142042"/>
    <w:lvl w:ilvl="0" w:tplc="D47A05A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58E16E5"/>
    <w:multiLevelType w:val="singleLevel"/>
    <w:tmpl w:val="3FE6DAEC"/>
    <w:lvl w:ilvl="0">
      <w:start w:val="1"/>
      <w:numFmt w:val="decimal"/>
      <w:suff w:val="space"/>
      <w:lvlText w:val="%1."/>
      <w:lvlJc w:val="left"/>
      <w:pPr>
        <w:ind w:left="360" w:hanging="360"/>
      </w:pPr>
    </w:lvl>
  </w:abstractNum>
  <w:abstractNum w:abstractNumId="10">
    <w:nsid w:val="77024E12"/>
    <w:multiLevelType w:val="singleLevel"/>
    <w:tmpl w:val="EB34C290"/>
    <w:lvl w:ilvl="0">
      <w:start w:val="1"/>
      <w:numFmt w:val="decimal"/>
      <w:suff w:val="space"/>
      <w:lvlText w:val="%1."/>
      <w:lvlJc w:val="left"/>
      <w:pPr>
        <w:ind w:left="36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9"/>
    <w:lvlOverride w:ilvl="0">
      <w:startOverride w:val="1"/>
    </w:lvlOverride>
  </w:num>
  <w:num w:numId="7">
    <w:abstractNumId w:val="6"/>
  </w:num>
  <w:num w:numId="8">
    <w:abstractNumId w:val="6"/>
    <w:lvlOverride w:ilvl="0">
      <w:startOverride w:val="1"/>
    </w:lvlOverride>
  </w:num>
  <w:num w:numId="9">
    <w:abstractNumId w:val="7"/>
  </w:num>
  <w:num w:numId="10">
    <w:abstractNumId w:val="7"/>
    <w:lvlOverride w:ilvl="0">
      <w:startOverride w:val="1"/>
    </w:lvlOverride>
  </w:num>
  <w:num w:numId="11">
    <w:abstractNumId w:val="10"/>
  </w:num>
  <w:num w:numId="12">
    <w:abstractNumId w:val="10"/>
    <w:lvlOverride w:ilvl="0">
      <w:startOverride w:val="1"/>
    </w:lvlOverride>
  </w:num>
  <w:num w:numId="13">
    <w:abstractNumId w:val="1"/>
  </w:num>
  <w:num w:numId="14">
    <w:abstractNumId w:val="1"/>
    <w:lvlOverride w:ilvl="0">
      <w:startOverride w:val="1"/>
    </w:lvlOverride>
  </w:num>
  <w:num w:numId="15">
    <w:abstractNumId w:val="3"/>
  </w:num>
  <w:num w:numId="16">
    <w:abstractNumId w:val="3"/>
    <w:lvlOverride w:ilvl="0">
      <w:startOverride w:val="1"/>
    </w:lvlOverride>
  </w:num>
  <w:num w:numId="17">
    <w:abstractNumId w:val="2"/>
  </w:num>
  <w:num w:numId="18">
    <w:abstractNumId w:val="2"/>
    <w:lvlOverride w:ilvl="0">
      <w:startOverride w:val="1"/>
    </w:lvlOverride>
  </w:num>
  <w:num w:numId="19">
    <w:abstractNumId w:val="8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1EC"/>
    <w:rsid w:val="000C24F4"/>
    <w:rsid w:val="000E50F5"/>
    <w:rsid w:val="001132B4"/>
    <w:rsid w:val="00123DBC"/>
    <w:rsid w:val="0013280D"/>
    <w:rsid w:val="001E32FB"/>
    <w:rsid w:val="001F4458"/>
    <w:rsid w:val="0021274A"/>
    <w:rsid w:val="002800E4"/>
    <w:rsid w:val="00297C51"/>
    <w:rsid w:val="002B246A"/>
    <w:rsid w:val="002C5BB8"/>
    <w:rsid w:val="00311120"/>
    <w:rsid w:val="00334F5F"/>
    <w:rsid w:val="00385FBC"/>
    <w:rsid w:val="004944D8"/>
    <w:rsid w:val="004B432F"/>
    <w:rsid w:val="004E1191"/>
    <w:rsid w:val="0051603F"/>
    <w:rsid w:val="005B35C5"/>
    <w:rsid w:val="005C6A7C"/>
    <w:rsid w:val="0060673E"/>
    <w:rsid w:val="00610BC9"/>
    <w:rsid w:val="006229E8"/>
    <w:rsid w:val="00661AEB"/>
    <w:rsid w:val="006801EC"/>
    <w:rsid w:val="00693A7E"/>
    <w:rsid w:val="006B1009"/>
    <w:rsid w:val="006B3857"/>
    <w:rsid w:val="006C6158"/>
    <w:rsid w:val="006C689F"/>
    <w:rsid w:val="007604BC"/>
    <w:rsid w:val="007661C1"/>
    <w:rsid w:val="00791988"/>
    <w:rsid w:val="00794967"/>
    <w:rsid w:val="007C1662"/>
    <w:rsid w:val="007C6268"/>
    <w:rsid w:val="007D4091"/>
    <w:rsid w:val="007F6DB1"/>
    <w:rsid w:val="008640BE"/>
    <w:rsid w:val="00883B0C"/>
    <w:rsid w:val="008D058F"/>
    <w:rsid w:val="00905853"/>
    <w:rsid w:val="009654F0"/>
    <w:rsid w:val="00984A59"/>
    <w:rsid w:val="009F4BFE"/>
    <w:rsid w:val="00A03FEA"/>
    <w:rsid w:val="00A061DA"/>
    <w:rsid w:val="00A35AB7"/>
    <w:rsid w:val="00AE26FC"/>
    <w:rsid w:val="00B613B0"/>
    <w:rsid w:val="00B66744"/>
    <w:rsid w:val="00BA55EA"/>
    <w:rsid w:val="00BC332E"/>
    <w:rsid w:val="00BE7AFE"/>
    <w:rsid w:val="00C74E67"/>
    <w:rsid w:val="00C81250"/>
    <w:rsid w:val="00CD3A64"/>
    <w:rsid w:val="00CF717E"/>
    <w:rsid w:val="00D067F2"/>
    <w:rsid w:val="00D22BA4"/>
    <w:rsid w:val="00DB435E"/>
    <w:rsid w:val="00DE750A"/>
    <w:rsid w:val="00E01EFF"/>
    <w:rsid w:val="00E1012F"/>
    <w:rsid w:val="00E50E36"/>
    <w:rsid w:val="00F41F31"/>
    <w:rsid w:val="00F44BD1"/>
    <w:rsid w:val="00FA477D"/>
    <w:rsid w:val="00FC5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74E67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4E67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C74E67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74E67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74E67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C74E67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74E67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4E6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74E6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rsid w:val="00C74E6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74E67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sid w:val="00C74E67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semiHidden/>
    <w:rsid w:val="00C74E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C74E67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C74E67"/>
  </w:style>
  <w:style w:type="character" w:styleId="a3">
    <w:name w:val="Hyperlink"/>
    <w:semiHidden/>
    <w:unhideWhenUsed/>
    <w:rsid w:val="00C74E67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74E67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C74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C74E6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C74E67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74E6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C74E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"/>
    <w:link w:val="ab"/>
    <w:uiPriority w:val="99"/>
    <w:qFormat/>
    <w:rsid w:val="00C74E6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C74E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C74E67"/>
    <w:pPr>
      <w:widowControl w:val="0"/>
      <w:suppressAutoHyphens/>
      <w:spacing w:after="120" w:line="240" w:lineRule="auto"/>
    </w:pPr>
    <w:rPr>
      <w:rFonts w:ascii="Thorndale AMT" w:eastAsia="DejaVu Sans" w:hAnsi="Thorndale AMT" w:cs="Times New Roman"/>
      <w:kern w:val="2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semiHidden/>
    <w:rsid w:val="00C74E67"/>
    <w:rPr>
      <w:rFonts w:ascii="Thorndale AMT" w:eastAsia="DejaVu Sans" w:hAnsi="Thorndale AMT" w:cs="Times New Roman"/>
      <w:kern w:val="2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C74E6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C74E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C74E67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74E67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C74E6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74E67"/>
    <w:rPr>
      <w:rFonts w:ascii="Tahoma" w:eastAsia="Calibri" w:hAnsi="Tahoma" w:cs="Tahoma"/>
      <w:sz w:val="16"/>
      <w:szCs w:val="16"/>
    </w:rPr>
  </w:style>
  <w:style w:type="paragraph" w:styleId="af2">
    <w:name w:val="No Spacing"/>
    <w:uiPriority w:val="1"/>
    <w:qFormat/>
    <w:rsid w:val="00C74E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C74E67"/>
    <w:pPr>
      <w:spacing w:after="160" w:line="252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10">
    <w:name w:val="Заголовок 11"/>
    <w:basedOn w:val="a"/>
    <w:next w:val="a"/>
    <w:uiPriority w:val="9"/>
    <w:semiHidden/>
    <w:qFormat/>
    <w:rsid w:val="00C74E67"/>
    <w:pPr>
      <w:keepNext/>
      <w:keepLines/>
      <w:spacing w:before="480" w:after="0" w:line="252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210">
    <w:name w:val="Заголовок 21"/>
    <w:basedOn w:val="a"/>
    <w:next w:val="a"/>
    <w:uiPriority w:val="9"/>
    <w:semiHidden/>
    <w:qFormat/>
    <w:rsid w:val="00C74E67"/>
    <w:pPr>
      <w:keepNext/>
      <w:keepLines/>
      <w:spacing w:before="200" w:after="0" w:line="252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51">
    <w:name w:val="Заголовок 51"/>
    <w:basedOn w:val="a"/>
    <w:next w:val="a"/>
    <w:uiPriority w:val="9"/>
    <w:semiHidden/>
    <w:qFormat/>
    <w:rsid w:val="00C74E67"/>
    <w:pPr>
      <w:keepNext/>
      <w:keepLines/>
      <w:spacing w:before="200" w:after="0" w:line="252" w:lineRule="auto"/>
      <w:outlineLvl w:val="4"/>
    </w:pPr>
    <w:rPr>
      <w:rFonts w:ascii="Cambria" w:eastAsia="Times New Roman" w:hAnsi="Cambria" w:cs="Times New Roman"/>
      <w:color w:val="243F60"/>
    </w:rPr>
  </w:style>
  <w:style w:type="paragraph" w:customStyle="1" w:styleId="61">
    <w:name w:val="Заголовок 61"/>
    <w:basedOn w:val="a"/>
    <w:next w:val="a"/>
    <w:uiPriority w:val="9"/>
    <w:semiHidden/>
    <w:qFormat/>
    <w:rsid w:val="00C74E67"/>
    <w:pPr>
      <w:keepNext/>
      <w:keepLines/>
      <w:spacing w:before="200" w:after="0" w:line="252" w:lineRule="auto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customStyle="1" w:styleId="91">
    <w:name w:val="Заголовок 91"/>
    <w:basedOn w:val="a"/>
    <w:next w:val="a"/>
    <w:uiPriority w:val="9"/>
    <w:semiHidden/>
    <w:qFormat/>
    <w:rsid w:val="00C74E67"/>
    <w:pPr>
      <w:keepNext/>
      <w:keepLines/>
      <w:spacing w:before="200" w:after="0" w:line="252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af4">
    <w:name w:val="Подпись к Приложению"/>
    <w:basedOn w:val="a"/>
    <w:uiPriority w:val="99"/>
    <w:semiHidden/>
    <w:rsid w:val="00C74E67"/>
    <w:pPr>
      <w:spacing w:before="80"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Normal1">
    <w:name w:val="Normal1"/>
    <w:uiPriority w:val="99"/>
    <w:semiHidden/>
    <w:rsid w:val="00C74E67"/>
    <w:pPr>
      <w:widowControl w:val="0"/>
      <w:autoSpaceDE w:val="0"/>
      <w:autoSpaceDN w:val="0"/>
      <w:spacing w:after="0" w:line="30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1">
    <w:name w:val="s_1"/>
    <w:basedOn w:val="a"/>
    <w:uiPriority w:val="99"/>
    <w:semiHidden/>
    <w:rsid w:val="00C74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Абзац списка2"/>
    <w:basedOn w:val="a"/>
    <w:uiPriority w:val="99"/>
    <w:semiHidden/>
    <w:rsid w:val="00C74E67"/>
    <w:pPr>
      <w:ind w:left="720"/>
    </w:pPr>
    <w:rPr>
      <w:rFonts w:ascii="Calibri" w:eastAsia="Times New Roman" w:hAnsi="Calibri" w:cs="Times New Roman"/>
    </w:rPr>
  </w:style>
  <w:style w:type="paragraph" w:customStyle="1" w:styleId="Style39">
    <w:name w:val="Style39"/>
    <w:basedOn w:val="a"/>
    <w:uiPriority w:val="99"/>
    <w:semiHidden/>
    <w:rsid w:val="00C74E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uiPriority w:val="99"/>
    <w:semiHidden/>
    <w:rsid w:val="00C74E6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b">
    <w:name w:val="Обычный (Web)"/>
    <w:basedOn w:val="a"/>
    <w:uiPriority w:val="99"/>
    <w:semiHidden/>
    <w:rsid w:val="00C74E67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4">
    <w:name w:val="Обычный2"/>
    <w:uiPriority w:val="99"/>
    <w:semiHidden/>
    <w:rsid w:val="00C74E6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uiPriority w:val="99"/>
    <w:semiHidden/>
    <w:rsid w:val="00C74E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a"/>
    <w:basedOn w:val="a"/>
    <w:uiPriority w:val="99"/>
    <w:semiHidden/>
    <w:rsid w:val="00C74E67"/>
    <w:pPr>
      <w:autoSpaceDE w:val="0"/>
      <w:autoSpaceDN w:val="0"/>
      <w:adjustRightInd w:val="0"/>
      <w:spacing w:before="100" w:after="10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74E67"/>
  </w:style>
  <w:style w:type="character" w:customStyle="1" w:styleId="13">
    <w:name w:val="Просмотренная гиперссылка1"/>
    <w:basedOn w:val="a0"/>
    <w:uiPriority w:val="99"/>
    <w:semiHidden/>
    <w:rsid w:val="00C74E67"/>
    <w:rPr>
      <w:color w:val="800080"/>
      <w:u w:val="single"/>
    </w:rPr>
  </w:style>
  <w:style w:type="character" w:customStyle="1" w:styleId="FontStyle180">
    <w:name w:val="Font Style180"/>
    <w:rsid w:val="00C74E67"/>
    <w:rPr>
      <w:rFonts w:ascii="Times New Roman" w:hAnsi="Times New Roman" w:cs="Times New Roman" w:hint="default"/>
      <w:sz w:val="22"/>
      <w:szCs w:val="22"/>
    </w:rPr>
  </w:style>
  <w:style w:type="character" w:customStyle="1" w:styleId="s10">
    <w:name w:val="s1"/>
    <w:rsid w:val="00C74E67"/>
  </w:style>
  <w:style w:type="character" w:customStyle="1" w:styleId="111">
    <w:name w:val="Заголовок 1 Знак1"/>
    <w:basedOn w:val="a0"/>
    <w:uiPriority w:val="9"/>
    <w:rsid w:val="00C74E67"/>
    <w:rPr>
      <w:rFonts w:ascii="Cambria" w:eastAsia="Times New Roman" w:hAnsi="Cambria" w:cs="Times New Roman" w:hint="default"/>
      <w:b/>
      <w:bCs/>
      <w:color w:val="365F91" w:themeColor="accent1" w:themeShade="BF"/>
      <w:sz w:val="28"/>
      <w:szCs w:val="28"/>
    </w:rPr>
  </w:style>
  <w:style w:type="character" w:customStyle="1" w:styleId="211">
    <w:name w:val="Заголовок 2 Знак1"/>
    <w:basedOn w:val="a0"/>
    <w:uiPriority w:val="9"/>
    <w:semiHidden/>
    <w:rsid w:val="00C74E67"/>
    <w:rPr>
      <w:rFonts w:ascii="Cambria" w:eastAsia="Times New Roman" w:hAnsi="Cambria" w:cs="Times New Roman" w:hint="default"/>
      <w:b/>
      <w:bCs/>
      <w:color w:val="4F81BD" w:themeColor="accent1"/>
      <w:sz w:val="26"/>
      <w:szCs w:val="26"/>
    </w:rPr>
  </w:style>
  <w:style w:type="character" w:customStyle="1" w:styleId="610">
    <w:name w:val="Заголовок 6 Знак1"/>
    <w:basedOn w:val="a0"/>
    <w:uiPriority w:val="9"/>
    <w:semiHidden/>
    <w:rsid w:val="00C74E67"/>
    <w:rPr>
      <w:rFonts w:ascii="Cambria" w:eastAsia="Times New Roman" w:hAnsi="Cambria" w:cs="Times New Roman" w:hint="default"/>
      <w:i/>
      <w:iCs/>
      <w:color w:val="243F60" w:themeColor="accent1" w:themeShade="7F"/>
    </w:rPr>
  </w:style>
  <w:style w:type="character" w:customStyle="1" w:styleId="510">
    <w:name w:val="Заголовок 5 Знак1"/>
    <w:basedOn w:val="a0"/>
    <w:uiPriority w:val="9"/>
    <w:semiHidden/>
    <w:rsid w:val="00C74E67"/>
    <w:rPr>
      <w:rFonts w:ascii="Cambria" w:eastAsia="Times New Roman" w:hAnsi="Cambria" w:cs="Times New Roman" w:hint="default"/>
      <w:color w:val="243F60" w:themeColor="accent1" w:themeShade="7F"/>
    </w:rPr>
  </w:style>
  <w:style w:type="character" w:customStyle="1" w:styleId="910">
    <w:name w:val="Заголовок 9 Знак1"/>
    <w:basedOn w:val="a0"/>
    <w:uiPriority w:val="9"/>
    <w:semiHidden/>
    <w:rsid w:val="00C74E67"/>
    <w:rPr>
      <w:rFonts w:ascii="Cambria" w:eastAsia="Times New Roman" w:hAnsi="Cambria" w:cs="Times New Roman" w:hint="default"/>
      <w:i/>
      <w:iCs/>
      <w:color w:val="404040" w:themeColor="text1" w:themeTint="BF"/>
      <w:sz w:val="20"/>
      <w:szCs w:val="20"/>
    </w:rPr>
  </w:style>
  <w:style w:type="table" w:styleId="af6">
    <w:name w:val="Table Grid"/>
    <w:basedOn w:val="a1"/>
    <w:rsid w:val="00C74E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C74E67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74E67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4E67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C74E67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74E67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74E67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C74E67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74E67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4E6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74E6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rsid w:val="00C74E6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74E67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sid w:val="00C74E67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semiHidden/>
    <w:rsid w:val="00C74E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C74E67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C74E67"/>
  </w:style>
  <w:style w:type="character" w:styleId="a3">
    <w:name w:val="Hyperlink"/>
    <w:semiHidden/>
    <w:unhideWhenUsed/>
    <w:rsid w:val="00C74E67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74E67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C74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C74E6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C74E67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74E6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C74E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"/>
    <w:link w:val="ab"/>
    <w:uiPriority w:val="99"/>
    <w:qFormat/>
    <w:rsid w:val="00C74E6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C74E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C74E67"/>
    <w:pPr>
      <w:widowControl w:val="0"/>
      <w:suppressAutoHyphens/>
      <w:spacing w:after="120" w:line="240" w:lineRule="auto"/>
    </w:pPr>
    <w:rPr>
      <w:rFonts w:ascii="Thorndale AMT" w:eastAsia="DejaVu Sans" w:hAnsi="Thorndale AMT" w:cs="Times New Roman"/>
      <w:kern w:val="2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semiHidden/>
    <w:rsid w:val="00C74E67"/>
    <w:rPr>
      <w:rFonts w:ascii="Thorndale AMT" w:eastAsia="DejaVu Sans" w:hAnsi="Thorndale AMT" w:cs="Times New Roman"/>
      <w:kern w:val="2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C74E6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C74E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C74E67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74E67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C74E6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74E67"/>
    <w:rPr>
      <w:rFonts w:ascii="Tahoma" w:eastAsia="Calibri" w:hAnsi="Tahoma" w:cs="Tahoma"/>
      <w:sz w:val="16"/>
      <w:szCs w:val="16"/>
    </w:rPr>
  </w:style>
  <w:style w:type="paragraph" w:styleId="af2">
    <w:name w:val="No Spacing"/>
    <w:uiPriority w:val="1"/>
    <w:qFormat/>
    <w:rsid w:val="00C74E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C74E67"/>
    <w:pPr>
      <w:spacing w:after="160" w:line="252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10">
    <w:name w:val="Заголовок 11"/>
    <w:basedOn w:val="a"/>
    <w:next w:val="a"/>
    <w:uiPriority w:val="9"/>
    <w:semiHidden/>
    <w:qFormat/>
    <w:rsid w:val="00C74E67"/>
    <w:pPr>
      <w:keepNext/>
      <w:keepLines/>
      <w:spacing w:before="480" w:after="0" w:line="252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210">
    <w:name w:val="Заголовок 21"/>
    <w:basedOn w:val="a"/>
    <w:next w:val="a"/>
    <w:uiPriority w:val="9"/>
    <w:semiHidden/>
    <w:qFormat/>
    <w:rsid w:val="00C74E67"/>
    <w:pPr>
      <w:keepNext/>
      <w:keepLines/>
      <w:spacing w:before="200" w:after="0" w:line="252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51">
    <w:name w:val="Заголовок 51"/>
    <w:basedOn w:val="a"/>
    <w:next w:val="a"/>
    <w:uiPriority w:val="9"/>
    <w:semiHidden/>
    <w:qFormat/>
    <w:rsid w:val="00C74E67"/>
    <w:pPr>
      <w:keepNext/>
      <w:keepLines/>
      <w:spacing w:before="200" w:after="0" w:line="252" w:lineRule="auto"/>
      <w:outlineLvl w:val="4"/>
    </w:pPr>
    <w:rPr>
      <w:rFonts w:ascii="Cambria" w:eastAsia="Times New Roman" w:hAnsi="Cambria" w:cs="Times New Roman"/>
      <w:color w:val="243F60"/>
    </w:rPr>
  </w:style>
  <w:style w:type="paragraph" w:customStyle="1" w:styleId="61">
    <w:name w:val="Заголовок 61"/>
    <w:basedOn w:val="a"/>
    <w:next w:val="a"/>
    <w:uiPriority w:val="9"/>
    <w:semiHidden/>
    <w:qFormat/>
    <w:rsid w:val="00C74E67"/>
    <w:pPr>
      <w:keepNext/>
      <w:keepLines/>
      <w:spacing w:before="200" w:after="0" w:line="252" w:lineRule="auto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customStyle="1" w:styleId="91">
    <w:name w:val="Заголовок 91"/>
    <w:basedOn w:val="a"/>
    <w:next w:val="a"/>
    <w:uiPriority w:val="9"/>
    <w:semiHidden/>
    <w:qFormat/>
    <w:rsid w:val="00C74E67"/>
    <w:pPr>
      <w:keepNext/>
      <w:keepLines/>
      <w:spacing w:before="200" w:after="0" w:line="252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af4">
    <w:name w:val="Подпись к Приложению"/>
    <w:basedOn w:val="a"/>
    <w:uiPriority w:val="99"/>
    <w:semiHidden/>
    <w:rsid w:val="00C74E67"/>
    <w:pPr>
      <w:spacing w:before="80"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Normal1">
    <w:name w:val="Normal1"/>
    <w:uiPriority w:val="99"/>
    <w:semiHidden/>
    <w:rsid w:val="00C74E67"/>
    <w:pPr>
      <w:widowControl w:val="0"/>
      <w:autoSpaceDE w:val="0"/>
      <w:autoSpaceDN w:val="0"/>
      <w:spacing w:after="0" w:line="30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1">
    <w:name w:val="s_1"/>
    <w:basedOn w:val="a"/>
    <w:uiPriority w:val="99"/>
    <w:semiHidden/>
    <w:rsid w:val="00C74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Абзац списка2"/>
    <w:basedOn w:val="a"/>
    <w:uiPriority w:val="99"/>
    <w:semiHidden/>
    <w:rsid w:val="00C74E67"/>
    <w:pPr>
      <w:ind w:left="720"/>
    </w:pPr>
    <w:rPr>
      <w:rFonts w:ascii="Calibri" w:eastAsia="Times New Roman" w:hAnsi="Calibri" w:cs="Times New Roman"/>
    </w:rPr>
  </w:style>
  <w:style w:type="paragraph" w:customStyle="1" w:styleId="Style39">
    <w:name w:val="Style39"/>
    <w:basedOn w:val="a"/>
    <w:uiPriority w:val="99"/>
    <w:semiHidden/>
    <w:rsid w:val="00C74E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uiPriority w:val="99"/>
    <w:semiHidden/>
    <w:rsid w:val="00C74E6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b">
    <w:name w:val="Обычный (Web)"/>
    <w:basedOn w:val="a"/>
    <w:uiPriority w:val="99"/>
    <w:semiHidden/>
    <w:rsid w:val="00C74E67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4">
    <w:name w:val="Обычный2"/>
    <w:uiPriority w:val="99"/>
    <w:semiHidden/>
    <w:rsid w:val="00C74E6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uiPriority w:val="99"/>
    <w:semiHidden/>
    <w:rsid w:val="00C74E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a"/>
    <w:basedOn w:val="a"/>
    <w:uiPriority w:val="99"/>
    <w:semiHidden/>
    <w:rsid w:val="00C74E67"/>
    <w:pPr>
      <w:autoSpaceDE w:val="0"/>
      <w:autoSpaceDN w:val="0"/>
      <w:adjustRightInd w:val="0"/>
      <w:spacing w:before="100" w:after="10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74E67"/>
  </w:style>
  <w:style w:type="character" w:customStyle="1" w:styleId="13">
    <w:name w:val="Просмотренная гиперссылка1"/>
    <w:basedOn w:val="a0"/>
    <w:uiPriority w:val="99"/>
    <w:semiHidden/>
    <w:rsid w:val="00C74E67"/>
    <w:rPr>
      <w:color w:val="800080"/>
      <w:u w:val="single"/>
    </w:rPr>
  </w:style>
  <w:style w:type="character" w:customStyle="1" w:styleId="FontStyle180">
    <w:name w:val="Font Style180"/>
    <w:rsid w:val="00C74E67"/>
    <w:rPr>
      <w:rFonts w:ascii="Times New Roman" w:hAnsi="Times New Roman" w:cs="Times New Roman" w:hint="default"/>
      <w:sz w:val="22"/>
      <w:szCs w:val="22"/>
    </w:rPr>
  </w:style>
  <w:style w:type="character" w:customStyle="1" w:styleId="s10">
    <w:name w:val="s1"/>
    <w:rsid w:val="00C74E67"/>
  </w:style>
  <w:style w:type="character" w:customStyle="1" w:styleId="111">
    <w:name w:val="Заголовок 1 Знак1"/>
    <w:basedOn w:val="a0"/>
    <w:uiPriority w:val="9"/>
    <w:rsid w:val="00C74E67"/>
    <w:rPr>
      <w:rFonts w:ascii="Cambria" w:eastAsia="Times New Roman" w:hAnsi="Cambria" w:cs="Times New Roman" w:hint="default"/>
      <w:b/>
      <w:bCs/>
      <w:color w:val="365F91" w:themeColor="accent1" w:themeShade="BF"/>
      <w:sz w:val="28"/>
      <w:szCs w:val="28"/>
    </w:rPr>
  </w:style>
  <w:style w:type="character" w:customStyle="1" w:styleId="211">
    <w:name w:val="Заголовок 2 Знак1"/>
    <w:basedOn w:val="a0"/>
    <w:uiPriority w:val="9"/>
    <w:semiHidden/>
    <w:rsid w:val="00C74E67"/>
    <w:rPr>
      <w:rFonts w:ascii="Cambria" w:eastAsia="Times New Roman" w:hAnsi="Cambria" w:cs="Times New Roman" w:hint="default"/>
      <w:b/>
      <w:bCs/>
      <w:color w:val="4F81BD" w:themeColor="accent1"/>
      <w:sz w:val="26"/>
      <w:szCs w:val="26"/>
    </w:rPr>
  </w:style>
  <w:style w:type="character" w:customStyle="1" w:styleId="610">
    <w:name w:val="Заголовок 6 Знак1"/>
    <w:basedOn w:val="a0"/>
    <w:uiPriority w:val="9"/>
    <w:semiHidden/>
    <w:rsid w:val="00C74E67"/>
    <w:rPr>
      <w:rFonts w:ascii="Cambria" w:eastAsia="Times New Roman" w:hAnsi="Cambria" w:cs="Times New Roman" w:hint="default"/>
      <w:i/>
      <w:iCs/>
      <w:color w:val="243F60" w:themeColor="accent1" w:themeShade="7F"/>
    </w:rPr>
  </w:style>
  <w:style w:type="character" w:customStyle="1" w:styleId="510">
    <w:name w:val="Заголовок 5 Знак1"/>
    <w:basedOn w:val="a0"/>
    <w:uiPriority w:val="9"/>
    <w:semiHidden/>
    <w:rsid w:val="00C74E67"/>
    <w:rPr>
      <w:rFonts w:ascii="Cambria" w:eastAsia="Times New Roman" w:hAnsi="Cambria" w:cs="Times New Roman" w:hint="default"/>
      <w:color w:val="243F60" w:themeColor="accent1" w:themeShade="7F"/>
    </w:rPr>
  </w:style>
  <w:style w:type="character" w:customStyle="1" w:styleId="910">
    <w:name w:val="Заголовок 9 Знак1"/>
    <w:basedOn w:val="a0"/>
    <w:uiPriority w:val="9"/>
    <w:semiHidden/>
    <w:rsid w:val="00C74E67"/>
    <w:rPr>
      <w:rFonts w:ascii="Cambria" w:eastAsia="Times New Roman" w:hAnsi="Cambria" w:cs="Times New Roman" w:hint="default"/>
      <w:i/>
      <w:iCs/>
      <w:color w:val="404040" w:themeColor="text1" w:themeTint="BF"/>
      <w:sz w:val="20"/>
      <w:szCs w:val="20"/>
    </w:rPr>
  </w:style>
  <w:style w:type="table" w:styleId="af6">
    <w:name w:val="Table Grid"/>
    <w:basedOn w:val="a1"/>
    <w:rsid w:val="00C74E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C74E67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0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18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26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39" Type="http://schemas.openxmlformats.org/officeDocument/2006/relationships/hyperlink" Target="http://biblioclub.ru/index.php?page=book&amp;id=115026" TargetMode="External"/><Relationship Id="rId21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34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42" Type="http://schemas.openxmlformats.org/officeDocument/2006/relationships/hyperlink" Target="http://biblioclub.ru/index.php?page=book&amp;id=272387" TargetMode="External"/><Relationship Id="rId47" Type="http://schemas.openxmlformats.org/officeDocument/2006/relationships/hyperlink" Target="http://biblioclub.ru/index.php?page=book&amp;id=115026" TargetMode="External"/><Relationship Id="rId50" Type="http://schemas.openxmlformats.org/officeDocument/2006/relationships/hyperlink" Target="http://biblioclub.ru/index.php?page=book&amp;id=272387" TargetMode="External"/><Relationship Id="rId55" Type="http://schemas.openxmlformats.org/officeDocument/2006/relationships/hyperlink" Target="http://irbis.hgiik.ru" TargetMode="External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20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29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41" Type="http://schemas.openxmlformats.org/officeDocument/2006/relationships/hyperlink" Target="http://biblioclub.ru/index.php?page=book&amp;id=363409" TargetMode="External"/><Relationship Id="rId54" Type="http://schemas.openxmlformats.org/officeDocument/2006/relationships/hyperlink" Target="http://www.e-mcfr.ru" TargetMode="External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32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37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40" Type="http://schemas.openxmlformats.org/officeDocument/2006/relationships/hyperlink" Target="http://biblioclub.ru/index.php?page=book_red&amp;id=115030" TargetMode="External"/><Relationship Id="rId45" Type="http://schemas.openxmlformats.org/officeDocument/2006/relationships/hyperlink" Target="http://www.e-mcfr.ru" TargetMode="External"/><Relationship Id="rId53" Type="http://schemas.openxmlformats.org/officeDocument/2006/relationships/hyperlink" Target="http://www.biblioclub.ru" TargetMode="External"/><Relationship Id="rId58" Type="http://schemas.openxmlformats.org/officeDocument/2006/relationships/hyperlink" Target="http://window.edu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23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28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36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49" Type="http://schemas.openxmlformats.org/officeDocument/2006/relationships/hyperlink" Target="http://biblioclub.ru/index.php?page=book&amp;id=363409" TargetMode="External"/><Relationship Id="rId57" Type="http://schemas.openxmlformats.org/officeDocument/2006/relationships/hyperlink" Target="http://carta.hgiik.ru" TargetMode="External"/><Relationship Id="rId61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31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44" Type="http://schemas.openxmlformats.org/officeDocument/2006/relationships/hyperlink" Target="http://biblioclub.ru/index.php?page=book&amp;id=117937&amp;sr=1" TargetMode="External"/><Relationship Id="rId52" Type="http://schemas.openxmlformats.org/officeDocument/2006/relationships/hyperlink" Target="http://biblioclub.ru/index.php?page=book&amp;id=117937&amp;sr=1" TargetMode="External"/><Relationship Id="rId60" Type="http://schemas.openxmlformats.org/officeDocument/2006/relationships/hyperlink" Target="http://fcior.edu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22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27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30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35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43" Type="http://schemas.openxmlformats.org/officeDocument/2006/relationships/hyperlink" Target="http://biblioclub.ru/index.php?page=book&amp;id=239756&amp;sr=1" TargetMode="External"/><Relationship Id="rId48" Type="http://schemas.openxmlformats.org/officeDocument/2006/relationships/hyperlink" Target="http://biblioclub.ru/index.php?page=book_red&amp;id=115030" TargetMode="External"/><Relationship Id="rId56" Type="http://schemas.openxmlformats.org/officeDocument/2006/relationships/hyperlink" Target="http://elibrary.ru/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://biblioclub.ru/index.php?page=book&amp;id=239756&amp;sr=1" TargetMode="External"/><Relationship Id="rId3" Type="http://schemas.microsoft.com/office/2007/relationships/stylesWithEffects" Target="stylesWithEffects.xml"/><Relationship Id="rId12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17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25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33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38" Type="http://schemas.openxmlformats.org/officeDocument/2006/relationships/hyperlink" Target="http://biblioclub.ru/index.php?page=book_red&amp;id=468833" TargetMode="External"/><Relationship Id="rId46" Type="http://schemas.openxmlformats.org/officeDocument/2006/relationships/hyperlink" Target="http://biblioclub.ru/index.php?page=book_red&amp;id=468833" TargetMode="External"/><Relationship Id="rId59" Type="http://schemas.openxmlformats.org/officeDocument/2006/relationships/hyperlink" Target="http://school-collection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46</Pages>
  <Words>13758</Words>
  <Characters>78422</Characters>
  <Application>Microsoft Office Word</Application>
  <DocSecurity>0</DocSecurity>
  <Lines>653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alexey-PC</dc:creator>
  <cp:keywords/>
  <dc:description/>
  <cp:lastModifiedBy>Лаборант НИиД</cp:lastModifiedBy>
  <cp:revision>33</cp:revision>
  <dcterms:created xsi:type="dcterms:W3CDTF">2019-09-10T07:23:00Z</dcterms:created>
  <dcterms:modified xsi:type="dcterms:W3CDTF">2021-06-30T02:03:00Z</dcterms:modified>
</cp:coreProperties>
</file>