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FCD" w:rsidRPr="001D7FCD" w:rsidRDefault="001D7FCD" w:rsidP="001D7FCD">
      <w:pPr>
        <w:tabs>
          <w:tab w:val="left" w:pos="8789"/>
        </w:tabs>
        <w:jc w:val="center"/>
        <w:rPr>
          <w:spacing w:val="-10"/>
          <w:sz w:val="28"/>
          <w:szCs w:val="28"/>
        </w:rPr>
      </w:pPr>
      <w:r w:rsidRPr="001D7FCD">
        <w:rPr>
          <w:b/>
          <w:bCs/>
          <w:spacing w:val="-10"/>
          <w:sz w:val="28"/>
          <w:szCs w:val="28"/>
        </w:rPr>
        <w:t>Министерство культуры Российской Федерации</w:t>
      </w:r>
    </w:p>
    <w:p w:rsidR="001D7FCD" w:rsidRPr="001D7FCD" w:rsidRDefault="001D7FCD" w:rsidP="001D7FCD">
      <w:pPr>
        <w:widowControl w:val="0"/>
        <w:tabs>
          <w:tab w:val="left" w:pos="1980"/>
        </w:tabs>
        <w:jc w:val="center"/>
        <w:rPr>
          <w:b/>
          <w:bCs/>
          <w:sz w:val="20"/>
          <w:szCs w:val="20"/>
        </w:rPr>
      </w:pPr>
      <w:r w:rsidRPr="001D7FCD">
        <w:rPr>
          <w:b/>
          <w:bCs/>
          <w:sz w:val="20"/>
          <w:szCs w:val="20"/>
        </w:rPr>
        <w:t xml:space="preserve">ФЕДЕРАЛЬНОЕ ГОСУДАРСТВЕННОЕ БЮДЖЕТНОЕ ОБРАЗОВАТЕЛЬНОЕ УЧРЕЖДЕНИЕ </w:t>
      </w:r>
    </w:p>
    <w:p w:rsidR="001D7FCD" w:rsidRPr="001D7FCD" w:rsidRDefault="001D7FCD" w:rsidP="001D7FCD">
      <w:pPr>
        <w:widowControl w:val="0"/>
        <w:tabs>
          <w:tab w:val="left" w:pos="1980"/>
        </w:tabs>
        <w:jc w:val="center"/>
        <w:rPr>
          <w:b/>
          <w:bCs/>
          <w:sz w:val="20"/>
          <w:szCs w:val="20"/>
        </w:rPr>
      </w:pPr>
      <w:r w:rsidRPr="001D7FCD">
        <w:rPr>
          <w:b/>
          <w:bCs/>
          <w:sz w:val="20"/>
          <w:szCs w:val="20"/>
        </w:rPr>
        <w:t xml:space="preserve">ВЫСШЕГО ОБРАЗОВАНИЯ </w:t>
      </w:r>
    </w:p>
    <w:p w:rsidR="001D7FCD" w:rsidRPr="001D7FCD" w:rsidRDefault="001D7FCD" w:rsidP="001D7FCD">
      <w:pPr>
        <w:widowControl w:val="0"/>
        <w:tabs>
          <w:tab w:val="left" w:pos="1980"/>
        </w:tabs>
        <w:jc w:val="center"/>
        <w:rPr>
          <w:b/>
          <w:bCs/>
          <w:spacing w:val="-10"/>
          <w:sz w:val="28"/>
          <w:szCs w:val="28"/>
        </w:rPr>
      </w:pPr>
      <w:r w:rsidRPr="001D7FCD">
        <w:rPr>
          <w:b/>
          <w:bCs/>
          <w:sz w:val="28"/>
          <w:szCs w:val="28"/>
        </w:rPr>
        <w:t xml:space="preserve"> «ХАБАРОВСКИЙ ГОСУДАРСТВЕННЫЙ ИНСТИТУТ </w:t>
      </w:r>
      <w:r w:rsidRPr="001D7FCD">
        <w:rPr>
          <w:b/>
          <w:bCs/>
          <w:spacing w:val="-10"/>
          <w:sz w:val="28"/>
          <w:szCs w:val="28"/>
        </w:rPr>
        <w:t>КУЛЬТУРЫ»</w:t>
      </w:r>
    </w:p>
    <w:p w:rsidR="001D7FCD" w:rsidRPr="001D7FCD" w:rsidRDefault="001D7FCD" w:rsidP="001D7FCD">
      <w:pPr>
        <w:jc w:val="center"/>
        <w:rPr>
          <w:b/>
          <w:bCs/>
          <w:sz w:val="28"/>
          <w:szCs w:val="28"/>
        </w:rPr>
      </w:pPr>
      <w:r w:rsidRPr="001D7FCD">
        <w:rPr>
          <w:b/>
          <w:bCs/>
          <w:sz w:val="28"/>
          <w:szCs w:val="28"/>
        </w:rPr>
        <w:t>(ХГИК)</w:t>
      </w:r>
    </w:p>
    <w:p w:rsidR="00527EE0" w:rsidRDefault="00527EE0" w:rsidP="00527EE0">
      <w:pPr>
        <w:jc w:val="center"/>
        <w:rPr>
          <w:b/>
          <w:bCs/>
          <w:sz w:val="28"/>
          <w:szCs w:val="28"/>
        </w:rPr>
      </w:pPr>
    </w:p>
    <w:p w:rsidR="00527EE0" w:rsidRDefault="00136418" w:rsidP="00527EE0">
      <w:pPr>
        <w:jc w:val="center"/>
        <w:rPr>
          <w:b/>
          <w:bCs/>
          <w:sz w:val="28"/>
          <w:szCs w:val="28"/>
        </w:rPr>
      </w:pPr>
      <w:r>
        <w:rPr>
          <w:b/>
          <w:bCs/>
          <w:noProof/>
          <w:sz w:val="28"/>
          <w:szCs w:val="28"/>
          <w:lang w:eastAsia="zh-CN"/>
        </w:rPr>
        <w:drawing>
          <wp:anchor distT="0" distB="0" distL="114300" distR="114300" simplePos="0" relativeHeight="251658240" behindDoc="1" locked="0" layoutInCell="1" allowOverlap="1" wp14:anchorId="4094049F" wp14:editId="09822AAC">
            <wp:simplePos x="0" y="0"/>
            <wp:positionH relativeFrom="column">
              <wp:posOffset>21590</wp:posOffset>
            </wp:positionH>
            <wp:positionV relativeFrom="paragraph">
              <wp:posOffset>187960</wp:posOffset>
            </wp:positionV>
            <wp:extent cx="2325370" cy="211645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25370" cy="2116455"/>
                    </a:xfrm>
                    <a:prstGeom prst="rect">
                      <a:avLst/>
                    </a:prstGeom>
                    <a:noFill/>
                    <a:ln>
                      <a:noFill/>
                    </a:ln>
                  </pic:spPr>
                </pic:pic>
              </a:graphicData>
            </a:graphic>
            <wp14:sizeRelH relativeFrom="page">
              <wp14:pctWidth>0</wp14:pctWidth>
            </wp14:sizeRelH>
            <wp14:sizeRelV relativeFrom="page">
              <wp14:pctHeight>0</wp14:pctHeight>
            </wp14:sizeRelV>
          </wp:anchor>
        </w:drawing>
      </w:r>
      <w:r w:rsidR="00527EE0">
        <w:rPr>
          <w:b/>
          <w:bCs/>
          <w:sz w:val="28"/>
          <w:szCs w:val="28"/>
        </w:rPr>
        <w:t>Кафедра искусствоведения, музыкально-инструментального и вокального искусства</w:t>
      </w:r>
    </w:p>
    <w:p w:rsidR="00527EE0" w:rsidRDefault="00527EE0" w:rsidP="00136418">
      <w:pPr>
        <w:rPr>
          <w:b/>
          <w:bCs/>
          <w:sz w:val="28"/>
          <w:szCs w:val="28"/>
        </w:rPr>
      </w:pPr>
    </w:p>
    <w:p w:rsidR="00527EE0" w:rsidRDefault="00527EE0" w:rsidP="00527EE0">
      <w:pPr>
        <w:jc w:val="center"/>
        <w:rPr>
          <w:sz w:val="28"/>
          <w:szCs w:val="28"/>
        </w:rPr>
      </w:pPr>
    </w:p>
    <w:p w:rsidR="0067178A" w:rsidRPr="0067178A" w:rsidRDefault="00527EE0" w:rsidP="00136418">
      <w:pPr>
        <w:tabs>
          <w:tab w:val="left" w:pos="5529"/>
        </w:tabs>
        <w:ind w:left="5670"/>
        <w:rPr>
          <w:sz w:val="28"/>
          <w:szCs w:val="28"/>
        </w:rPr>
      </w:pPr>
      <w:r>
        <w:rPr>
          <w:sz w:val="28"/>
          <w:szCs w:val="28"/>
        </w:rPr>
        <w:t xml:space="preserve">                                                               </w:t>
      </w:r>
      <w:r w:rsidR="00D61AFF">
        <w:rPr>
          <w:sz w:val="28"/>
          <w:szCs w:val="28"/>
        </w:rPr>
        <w:t xml:space="preserve">  </w:t>
      </w:r>
      <w:r w:rsidR="00136418">
        <w:rPr>
          <w:noProof/>
          <w:sz w:val="28"/>
          <w:szCs w:val="28"/>
          <w:lang w:eastAsia="zh-CN"/>
        </w:rPr>
        <w:drawing>
          <wp:inline distT="0" distB="0" distL="0" distR="0">
            <wp:extent cx="2314575" cy="18002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14575" cy="1800225"/>
                    </a:xfrm>
                    <a:prstGeom prst="rect">
                      <a:avLst/>
                    </a:prstGeom>
                    <a:noFill/>
                    <a:ln>
                      <a:noFill/>
                    </a:ln>
                  </pic:spPr>
                </pic:pic>
              </a:graphicData>
            </a:graphic>
          </wp:inline>
        </w:drawing>
      </w:r>
    </w:p>
    <w:p w:rsidR="0067178A" w:rsidRPr="0067178A" w:rsidRDefault="0067178A" w:rsidP="0067178A">
      <w:pPr>
        <w:jc w:val="center"/>
        <w:rPr>
          <w:sz w:val="28"/>
          <w:szCs w:val="28"/>
        </w:rPr>
      </w:pPr>
    </w:p>
    <w:p w:rsidR="0067178A" w:rsidRPr="0067178A" w:rsidRDefault="0067178A" w:rsidP="0067178A">
      <w:pPr>
        <w:jc w:val="both"/>
        <w:rPr>
          <w:sz w:val="28"/>
          <w:szCs w:val="28"/>
        </w:rPr>
      </w:pPr>
    </w:p>
    <w:p w:rsidR="0067178A" w:rsidRPr="0067178A" w:rsidRDefault="0067178A" w:rsidP="0067178A">
      <w:pPr>
        <w:jc w:val="center"/>
        <w:rPr>
          <w:b/>
          <w:sz w:val="40"/>
          <w:szCs w:val="40"/>
        </w:rPr>
      </w:pPr>
      <w:r w:rsidRPr="0067178A">
        <w:rPr>
          <w:b/>
          <w:sz w:val="40"/>
          <w:szCs w:val="40"/>
        </w:rPr>
        <w:t>ИСТОРИЯ ЗАРУБЕЖНОЙ МУЗЫКИ</w:t>
      </w:r>
    </w:p>
    <w:p w:rsidR="0067178A" w:rsidRPr="0067178A" w:rsidRDefault="0067178A" w:rsidP="0067178A">
      <w:pPr>
        <w:jc w:val="center"/>
        <w:rPr>
          <w:bCs/>
          <w:sz w:val="28"/>
          <w:szCs w:val="28"/>
        </w:rPr>
      </w:pPr>
    </w:p>
    <w:p w:rsidR="0067178A" w:rsidRPr="0067178A" w:rsidRDefault="0067178A" w:rsidP="0067178A">
      <w:pPr>
        <w:jc w:val="center"/>
        <w:rPr>
          <w:bCs/>
          <w:sz w:val="28"/>
          <w:szCs w:val="28"/>
        </w:rPr>
      </w:pPr>
      <w:r w:rsidRPr="0067178A">
        <w:rPr>
          <w:bCs/>
          <w:sz w:val="28"/>
          <w:szCs w:val="28"/>
        </w:rPr>
        <w:t>РАБОЧАЯ ПРОГРАММА ДИСЦИПЛИНЫ</w:t>
      </w:r>
    </w:p>
    <w:p w:rsidR="0067178A" w:rsidRPr="0067178A" w:rsidRDefault="0067178A" w:rsidP="0067178A">
      <w:pPr>
        <w:jc w:val="center"/>
        <w:rPr>
          <w:bCs/>
          <w:sz w:val="28"/>
          <w:szCs w:val="28"/>
        </w:rPr>
      </w:pPr>
    </w:p>
    <w:p w:rsidR="008D79DA" w:rsidRPr="008D79DA" w:rsidRDefault="008D79DA" w:rsidP="008D79DA">
      <w:pPr>
        <w:jc w:val="center"/>
        <w:rPr>
          <w:b/>
          <w:bCs/>
          <w:sz w:val="28"/>
          <w:szCs w:val="28"/>
        </w:rPr>
      </w:pPr>
      <w:r w:rsidRPr="008D79DA">
        <w:rPr>
          <w:b/>
          <w:bCs/>
          <w:sz w:val="28"/>
          <w:szCs w:val="28"/>
        </w:rPr>
        <w:t xml:space="preserve">Уровень </w:t>
      </w:r>
      <w:proofErr w:type="spellStart"/>
      <w:r w:rsidRPr="008D79DA">
        <w:rPr>
          <w:b/>
          <w:bCs/>
          <w:sz w:val="28"/>
          <w:szCs w:val="28"/>
        </w:rPr>
        <w:t>бакалавриата</w:t>
      </w:r>
      <w:proofErr w:type="spellEnd"/>
    </w:p>
    <w:p w:rsidR="008D79DA" w:rsidRPr="008D79DA" w:rsidRDefault="008D79DA" w:rsidP="008D79DA">
      <w:pPr>
        <w:jc w:val="center"/>
        <w:rPr>
          <w:bCs/>
          <w:sz w:val="28"/>
          <w:szCs w:val="28"/>
        </w:rPr>
      </w:pPr>
      <w:proofErr w:type="gramStart"/>
      <w:r w:rsidRPr="008D79DA">
        <w:rPr>
          <w:bCs/>
          <w:sz w:val="28"/>
          <w:szCs w:val="28"/>
        </w:rPr>
        <w:t xml:space="preserve">(2021 год набора, </w:t>
      </w:r>
      <w:proofErr w:type="gramEnd"/>
    </w:p>
    <w:p w:rsidR="008D79DA" w:rsidRPr="008D79DA" w:rsidRDefault="008D79DA" w:rsidP="008D79DA">
      <w:pPr>
        <w:jc w:val="center"/>
        <w:rPr>
          <w:bCs/>
          <w:sz w:val="28"/>
          <w:szCs w:val="28"/>
        </w:rPr>
      </w:pPr>
      <w:r w:rsidRPr="008D79DA">
        <w:rPr>
          <w:bCs/>
          <w:sz w:val="28"/>
          <w:szCs w:val="28"/>
        </w:rPr>
        <w:t>очная и заочная форма обучения)</w:t>
      </w:r>
    </w:p>
    <w:p w:rsidR="008D79DA" w:rsidRPr="008D79DA" w:rsidRDefault="008D79DA" w:rsidP="008D79DA">
      <w:pPr>
        <w:rPr>
          <w:b/>
          <w:bCs/>
          <w:sz w:val="28"/>
          <w:szCs w:val="28"/>
        </w:rPr>
      </w:pPr>
    </w:p>
    <w:p w:rsidR="008D79DA" w:rsidRPr="008D79DA" w:rsidRDefault="008D79DA" w:rsidP="008D79DA">
      <w:pPr>
        <w:autoSpaceDE w:val="0"/>
        <w:autoSpaceDN w:val="0"/>
        <w:adjustRightInd w:val="0"/>
        <w:contextualSpacing/>
        <w:jc w:val="center"/>
        <w:rPr>
          <w:rFonts w:eastAsia="MS Mincho"/>
          <w:b/>
          <w:bCs/>
          <w:sz w:val="28"/>
          <w:szCs w:val="28"/>
        </w:rPr>
      </w:pPr>
      <w:r w:rsidRPr="008D79DA">
        <w:rPr>
          <w:rFonts w:eastAsia="MS Mincho"/>
          <w:b/>
          <w:bCs/>
          <w:sz w:val="28"/>
          <w:szCs w:val="28"/>
        </w:rPr>
        <w:t xml:space="preserve">Направление подготовки </w:t>
      </w:r>
    </w:p>
    <w:p w:rsidR="008D79DA" w:rsidRPr="008D79DA" w:rsidRDefault="008D79DA" w:rsidP="008D79DA">
      <w:pPr>
        <w:autoSpaceDE w:val="0"/>
        <w:autoSpaceDN w:val="0"/>
        <w:adjustRightInd w:val="0"/>
        <w:contextualSpacing/>
        <w:jc w:val="center"/>
        <w:rPr>
          <w:rFonts w:eastAsia="MS Mincho"/>
          <w:bCs/>
          <w:sz w:val="28"/>
          <w:szCs w:val="28"/>
        </w:rPr>
      </w:pPr>
      <w:r w:rsidRPr="008D79DA">
        <w:rPr>
          <w:rFonts w:eastAsia="MS Mincho"/>
          <w:bCs/>
          <w:sz w:val="28"/>
          <w:szCs w:val="28"/>
        </w:rPr>
        <w:t xml:space="preserve">53.03.05 </w:t>
      </w:r>
      <w:proofErr w:type="spellStart"/>
      <w:r w:rsidRPr="008D79DA">
        <w:rPr>
          <w:rFonts w:eastAsia="MS Mincho"/>
          <w:bCs/>
          <w:sz w:val="28"/>
          <w:szCs w:val="28"/>
        </w:rPr>
        <w:t>Дирижирование</w:t>
      </w:r>
      <w:proofErr w:type="spellEnd"/>
    </w:p>
    <w:p w:rsidR="008D79DA" w:rsidRPr="008D79DA" w:rsidRDefault="008D79DA" w:rsidP="008D79DA">
      <w:pPr>
        <w:autoSpaceDE w:val="0"/>
        <w:autoSpaceDN w:val="0"/>
        <w:adjustRightInd w:val="0"/>
        <w:contextualSpacing/>
        <w:jc w:val="center"/>
        <w:rPr>
          <w:rFonts w:eastAsia="MS Mincho"/>
          <w:bCs/>
          <w:sz w:val="28"/>
          <w:szCs w:val="28"/>
        </w:rPr>
      </w:pPr>
    </w:p>
    <w:p w:rsidR="008D79DA" w:rsidRPr="008D79DA" w:rsidRDefault="008D79DA" w:rsidP="008D79DA">
      <w:pPr>
        <w:autoSpaceDE w:val="0"/>
        <w:autoSpaceDN w:val="0"/>
        <w:adjustRightInd w:val="0"/>
        <w:contextualSpacing/>
        <w:jc w:val="center"/>
        <w:rPr>
          <w:rFonts w:eastAsia="MS Mincho"/>
          <w:b/>
          <w:bCs/>
          <w:sz w:val="28"/>
          <w:szCs w:val="28"/>
        </w:rPr>
      </w:pPr>
      <w:r w:rsidRPr="008D79DA">
        <w:rPr>
          <w:rFonts w:eastAsia="MS Mincho"/>
          <w:b/>
          <w:bCs/>
          <w:sz w:val="28"/>
          <w:szCs w:val="28"/>
        </w:rPr>
        <w:t xml:space="preserve">Профиль подготовки </w:t>
      </w:r>
    </w:p>
    <w:p w:rsidR="008D79DA" w:rsidRPr="008D79DA" w:rsidRDefault="008D79DA" w:rsidP="008D79DA">
      <w:pPr>
        <w:jc w:val="center"/>
        <w:rPr>
          <w:bCs/>
          <w:sz w:val="28"/>
          <w:szCs w:val="28"/>
        </w:rPr>
      </w:pPr>
      <w:proofErr w:type="spellStart"/>
      <w:r w:rsidRPr="008D79DA">
        <w:rPr>
          <w:rFonts w:eastAsia="MS Mincho"/>
          <w:bCs/>
          <w:sz w:val="28"/>
          <w:szCs w:val="28"/>
        </w:rPr>
        <w:t>Дирижирование</w:t>
      </w:r>
      <w:proofErr w:type="spellEnd"/>
      <w:r w:rsidRPr="008D79DA">
        <w:rPr>
          <w:rFonts w:eastAsia="MS Mincho"/>
          <w:bCs/>
          <w:sz w:val="28"/>
          <w:szCs w:val="28"/>
        </w:rPr>
        <w:t xml:space="preserve"> академическим хором</w:t>
      </w:r>
    </w:p>
    <w:p w:rsidR="0067178A" w:rsidRPr="0067178A" w:rsidRDefault="0067178A" w:rsidP="0067178A">
      <w:pPr>
        <w:jc w:val="center"/>
        <w:rPr>
          <w:bCs/>
          <w:sz w:val="28"/>
          <w:szCs w:val="28"/>
        </w:rPr>
      </w:pPr>
    </w:p>
    <w:p w:rsidR="0067178A" w:rsidRDefault="0067178A" w:rsidP="0067178A">
      <w:pPr>
        <w:rPr>
          <w:b/>
          <w:bCs/>
          <w:sz w:val="28"/>
          <w:szCs w:val="28"/>
        </w:rPr>
      </w:pPr>
    </w:p>
    <w:p w:rsidR="001D7FCD" w:rsidRDefault="001D7FCD" w:rsidP="0067178A">
      <w:pPr>
        <w:rPr>
          <w:b/>
          <w:bCs/>
          <w:sz w:val="28"/>
          <w:szCs w:val="28"/>
        </w:rPr>
      </w:pPr>
    </w:p>
    <w:p w:rsidR="001D7FCD" w:rsidRDefault="001D7FCD" w:rsidP="0067178A">
      <w:pPr>
        <w:rPr>
          <w:b/>
          <w:bCs/>
          <w:sz w:val="28"/>
          <w:szCs w:val="28"/>
        </w:rPr>
      </w:pPr>
    </w:p>
    <w:p w:rsidR="001D7FCD" w:rsidRDefault="001D7FCD" w:rsidP="0067178A">
      <w:pPr>
        <w:rPr>
          <w:b/>
          <w:bCs/>
          <w:sz w:val="28"/>
          <w:szCs w:val="28"/>
        </w:rPr>
      </w:pPr>
    </w:p>
    <w:p w:rsidR="001D7FCD" w:rsidRDefault="001D7FCD" w:rsidP="0067178A">
      <w:pPr>
        <w:rPr>
          <w:b/>
          <w:bCs/>
          <w:sz w:val="28"/>
          <w:szCs w:val="28"/>
        </w:rPr>
      </w:pPr>
    </w:p>
    <w:p w:rsidR="001D7FCD" w:rsidRPr="0067178A" w:rsidRDefault="001D7FCD" w:rsidP="0067178A">
      <w:pPr>
        <w:rPr>
          <w:b/>
          <w:bCs/>
          <w:sz w:val="28"/>
          <w:szCs w:val="28"/>
        </w:rPr>
      </w:pPr>
      <w:bookmarkStart w:id="0" w:name="_GoBack"/>
      <w:bookmarkEnd w:id="0"/>
    </w:p>
    <w:p w:rsidR="0067178A" w:rsidRPr="0067178A" w:rsidRDefault="0067178A" w:rsidP="0067178A">
      <w:pPr>
        <w:jc w:val="center"/>
        <w:rPr>
          <w:b/>
          <w:bCs/>
          <w:sz w:val="28"/>
          <w:szCs w:val="28"/>
        </w:rPr>
      </w:pPr>
      <w:r w:rsidRPr="0067178A">
        <w:rPr>
          <w:b/>
          <w:bCs/>
          <w:sz w:val="28"/>
          <w:szCs w:val="28"/>
        </w:rPr>
        <w:t xml:space="preserve">Хабаровск </w:t>
      </w:r>
    </w:p>
    <w:p w:rsidR="0067178A" w:rsidRPr="0067178A" w:rsidRDefault="0067178A" w:rsidP="0067178A">
      <w:pPr>
        <w:jc w:val="center"/>
        <w:rPr>
          <w:b/>
          <w:bCs/>
          <w:sz w:val="28"/>
          <w:szCs w:val="28"/>
        </w:rPr>
      </w:pPr>
      <w:r w:rsidRPr="0067178A">
        <w:rPr>
          <w:b/>
          <w:bCs/>
          <w:sz w:val="28"/>
          <w:szCs w:val="28"/>
        </w:rPr>
        <w:t>2021</w:t>
      </w:r>
    </w:p>
    <w:p w:rsidR="0067178A" w:rsidRDefault="0067178A">
      <w:pPr>
        <w:spacing w:after="200" w:line="276" w:lineRule="auto"/>
        <w:rPr>
          <w:b/>
          <w:spacing w:val="-10"/>
          <w:sz w:val="28"/>
          <w:szCs w:val="28"/>
        </w:rPr>
      </w:pPr>
      <w:r>
        <w:rPr>
          <w:b/>
          <w:spacing w:val="-10"/>
          <w:sz w:val="28"/>
          <w:szCs w:val="28"/>
        </w:rPr>
        <w:br w:type="page"/>
      </w:r>
    </w:p>
    <w:p w:rsidR="00527EE0" w:rsidRDefault="00527EE0" w:rsidP="0067178A">
      <w:pPr>
        <w:jc w:val="center"/>
        <w:rPr>
          <w:b/>
          <w:spacing w:val="-10"/>
          <w:sz w:val="28"/>
          <w:szCs w:val="28"/>
        </w:rPr>
      </w:pPr>
    </w:p>
    <w:p w:rsidR="00527EE0" w:rsidRDefault="00527EE0" w:rsidP="00527EE0">
      <w:pPr>
        <w:jc w:val="center"/>
        <w:rPr>
          <w:b/>
          <w:sz w:val="28"/>
          <w:szCs w:val="28"/>
        </w:rPr>
      </w:pPr>
    </w:p>
    <w:p w:rsidR="00527EE0" w:rsidRDefault="00527EE0" w:rsidP="00527EE0">
      <w:pPr>
        <w:jc w:val="center"/>
        <w:rPr>
          <w:rFonts w:ascii="Times New Roman CYR" w:hAnsi="Times New Roman CYR"/>
          <w:b/>
          <w:sz w:val="28"/>
          <w:szCs w:val="28"/>
        </w:rPr>
      </w:pPr>
    </w:p>
    <w:p w:rsidR="00527EE0" w:rsidRDefault="00527EE0" w:rsidP="00527EE0">
      <w:pPr>
        <w:rPr>
          <w:rFonts w:ascii="Times New Roman CYR" w:hAnsi="Times New Roman CYR"/>
          <w:b/>
          <w:sz w:val="28"/>
          <w:szCs w:val="28"/>
        </w:rPr>
      </w:pPr>
      <w:r>
        <w:rPr>
          <w:rFonts w:ascii="Times New Roman CYR" w:hAnsi="Times New Roman CYR"/>
          <w:b/>
          <w:sz w:val="28"/>
          <w:szCs w:val="28"/>
        </w:rPr>
        <w:t>Составители:</w:t>
      </w:r>
    </w:p>
    <w:p w:rsidR="00527EE0" w:rsidRDefault="00527EE0" w:rsidP="00527EE0">
      <w:pPr>
        <w:rPr>
          <w:rFonts w:ascii="Times New Roman CYR" w:hAnsi="Times New Roman CYR"/>
          <w:b/>
          <w:sz w:val="28"/>
          <w:szCs w:val="28"/>
        </w:rPr>
      </w:pPr>
    </w:p>
    <w:p w:rsidR="00527EE0" w:rsidRDefault="00527EE0" w:rsidP="00527EE0">
      <w:pPr>
        <w:jc w:val="both"/>
        <w:rPr>
          <w:rFonts w:ascii="Times New Roman CYR" w:hAnsi="Times New Roman CYR"/>
          <w:sz w:val="28"/>
          <w:szCs w:val="28"/>
        </w:rPr>
      </w:pPr>
      <w:r>
        <w:rPr>
          <w:rFonts w:ascii="Times New Roman CYR" w:hAnsi="Times New Roman CYR"/>
          <w:sz w:val="28"/>
          <w:szCs w:val="28"/>
        </w:rPr>
        <w:t xml:space="preserve">Захарченко Валерия Сергеевна, кандидат педагогических наук, доцент </w:t>
      </w:r>
      <w:r>
        <w:rPr>
          <w:sz w:val="28"/>
          <w:szCs w:val="28"/>
        </w:rPr>
        <w:t xml:space="preserve">кафедры </w:t>
      </w:r>
      <w:r>
        <w:rPr>
          <w:bCs/>
          <w:sz w:val="28"/>
          <w:szCs w:val="28"/>
        </w:rPr>
        <w:t>искусствоведения, музыкально-инструментального и вокального искусства</w:t>
      </w:r>
    </w:p>
    <w:p w:rsidR="00527EE0" w:rsidRDefault="00527EE0" w:rsidP="00527EE0">
      <w:pPr>
        <w:jc w:val="both"/>
        <w:rPr>
          <w:rFonts w:ascii="Times New Roman CYR" w:hAnsi="Times New Roman CYR"/>
          <w:sz w:val="28"/>
          <w:szCs w:val="28"/>
        </w:rPr>
      </w:pPr>
    </w:p>
    <w:p w:rsidR="00527EE0" w:rsidRDefault="00527EE0" w:rsidP="00527EE0">
      <w:pPr>
        <w:jc w:val="both"/>
        <w:rPr>
          <w:rFonts w:ascii="Times New Roman CYR" w:hAnsi="Times New Roman CYR"/>
          <w:sz w:val="28"/>
          <w:szCs w:val="28"/>
        </w:rPr>
      </w:pPr>
      <w:r>
        <w:rPr>
          <w:rFonts w:ascii="Times New Roman CYR" w:hAnsi="Times New Roman CYR"/>
          <w:sz w:val="28"/>
          <w:szCs w:val="28"/>
        </w:rPr>
        <w:t xml:space="preserve"> </w:t>
      </w:r>
      <w:proofErr w:type="spellStart"/>
      <w:r>
        <w:rPr>
          <w:rFonts w:ascii="Times New Roman CYR" w:hAnsi="Times New Roman CYR"/>
          <w:sz w:val="28"/>
          <w:szCs w:val="28"/>
        </w:rPr>
        <w:t>Сырвачева</w:t>
      </w:r>
      <w:proofErr w:type="spellEnd"/>
      <w:r>
        <w:rPr>
          <w:rFonts w:ascii="Times New Roman CYR" w:hAnsi="Times New Roman CYR"/>
          <w:sz w:val="28"/>
          <w:szCs w:val="28"/>
        </w:rPr>
        <w:t xml:space="preserve"> Светлана Сергеевна, старший преподаватель </w:t>
      </w:r>
      <w:r>
        <w:rPr>
          <w:sz w:val="28"/>
          <w:szCs w:val="28"/>
        </w:rPr>
        <w:t xml:space="preserve">кафедры </w:t>
      </w:r>
      <w:r>
        <w:rPr>
          <w:bCs/>
          <w:sz w:val="28"/>
          <w:szCs w:val="28"/>
        </w:rPr>
        <w:t>искусствоведения, музыкально-инструментального и вокального искусства</w:t>
      </w:r>
    </w:p>
    <w:p w:rsidR="00527EE0" w:rsidRDefault="00527EE0" w:rsidP="00527EE0">
      <w:pPr>
        <w:jc w:val="both"/>
        <w:rPr>
          <w:rFonts w:ascii="Times New Roman CYR" w:hAnsi="Times New Roman CYR"/>
          <w:sz w:val="28"/>
          <w:szCs w:val="28"/>
        </w:rPr>
      </w:pPr>
    </w:p>
    <w:p w:rsidR="00527EE0" w:rsidRDefault="00527EE0" w:rsidP="00527EE0">
      <w:pPr>
        <w:ind w:right="-255"/>
        <w:jc w:val="both"/>
        <w:rPr>
          <w:rFonts w:ascii="Times New Roman CYR" w:hAnsi="Times New Roman CYR"/>
          <w:sz w:val="28"/>
          <w:szCs w:val="28"/>
        </w:rPr>
      </w:pPr>
    </w:p>
    <w:p w:rsidR="00527EE0" w:rsidRDefault="00527EE0" w:rsidP="00527EE0">
      <w:pPr>
        <w:ind w:right="-255"/>
        <w:jc w:val="both"/>
        <w:rPr>
          <w:rFonts w:ascii="Times New Roman CYR" w:hAnsi="Times New Roman CYR"/>
          <w:sz w:val="28"/>
          <w:szCs w:val="28"/>
        </w:rPr>
      </w:pPr>
    </w:p>
    <w:p w:rsidR="00527EE0" w:rsidRDefault="00527EE0" w:rsidP="00527EE0">
      <w:pPr>
        <w:jc w:val="both"/>
        <w:rPr>
          <w:rFonts w:ascii="Times New Roman CYR" w:hAnsi="Times New Roman CYR"/>
          <w:sz w:val="28"/>
          <w:szCs w:val="28"/>
        </w:rPr>
      </w:pPr>
      <w:r>
        <w:rPr>
          <w:rFonts w:ascii="Times New Roman CYR" w:hAnsi="Times New Roman CYR"/>
          <w:sz w:val="28"/>
          <w:szCs w:val="28"/>
        </w:rPr>
        <w:t xml:space="preserve">Рабочая программа дисциплины «История зарубежной музыки» рассмотрена и одобрена на заседании </w:t>
      </w:r>
      <w:r>
        <w:rPr>
          <w:sz w:val="28"/>
          <w:szCs w:val="28"/>
        </w:rPr>
        <w:t xml:space="preserve">кафедры </w:t>
      </w:r>
      <w:r>
        <w:rPr>
          <w:bCs/>
          <w:sz w:val="28"/>
          <w:szCs w:val="28"/>
        </w:rPr>
        <w:t>искусствоведения, музыкально-инструментального и вокального искусства</w:t>
      </w:r>
      <w:r>
        <w:rPr>
          <w:rFonts w:ascii="Times New Roman CYR" w:hAnsi="Times New Roman CYR"/>
          <w:sz w:val="28"/>
          <w:szCs w:val="28"/>
        </w:rPr>
        <w:t xml:space="preserve"> </w:t>
      </w:r>
      <w:r w:rsidR="00136418" w:rsidRPr="00136418">
        <w:rPr>
          <w:sz w:val="28"/>
          <w:szCs w:val="28"/>
        </w:rPr>
        <w:t>«05» мая  2021 г., протокол № 10.</w:t>
      </w:r>
    </w:p>
    <w:p w:rsidR="00527EE0" w:rsidRDefault="00527EE0" w:rsidP="00527EE0">
      <w:pPr>
        <w:jc w:val="both"/>
        <w:rPr>
          <w:sz w:val="22"/>
          <w:szCs w:val="22"/>
        </w:rPr>
      </w:pPr>
      <w:r>
        <w:rPr>
          <w:sz w:val="28"/>
          <w:szCs w:val="28"/>
        </w:rPr>
        <w:tab/>
      </w:r>
    </w:p>
    <w:p w:rsidR="00527EE0" w:rsidRDefault="00527EE0" w:rsidP="00527EE0">
      <w:pPr>
        <w:pStyle w:val="ae"/>
        <w:spacing w:after="0"/>
        <w:jc w:val="both"/>
        <w:rPr>
          <w:sz w:val="22"/>
          <w:szCs w:val="22"/>
        </w:rPr>
      </w:pPr>
    </w:p>
    <w:p w:rsidR="00527EE0" w:rsidRDefault="00527EE0" w:rsidP="00527EE0">
      <w:pPr>
        <w:pStyle w:val="ae"/>
        <w:spacing w:after="0"/>
        <w:jc w:val="both"/>
        <w:rPr>
          <w:sz w:val="22"/>
          <w:szCs w:val="22"/>
        </w:rPr>
      </w:pPr>
    </w:p>
    <w:p w:rsidR="00527EE0" w:rsidRDefault="00527EE0" w:rsidP="00527EE0">
      <w:pPr>
        <w:ind w:firstLine="6120"/>
        <w:jc w:val="right"/>
        <w:rPr>
          <w:sz w:val="28"/>
          <w:szCs w:val="28"/>
        </w:rPr>
      </w:pPr>
    </w:p>
    <w:p w:rsidR="00527EE0" w:rsidRDefault="00527EE0" w:rsidP="00527EE0">
      <w:pPr>
        <w:ind w:firstLine="4536"/>
        <w:jc w:val="right"/>
        <w:rPr>
          <w:sz w:val="28"/>
          <w:szCs w:val="28"/>
        </w:rPr>
      </w:pPr>
    </w:p>
    <w:p w:rsidR="00527EE0" w:rsidRDefault="00527EE0" w:rsidP="00527EE0">
      <w:pPr>
        <w:ind w:firstLine="4536"/>
        <w:jc w:val="right"/>
        <w:rPr>
          <w:sz w:val="28"/>
          <w:szCs w:val="28"/>
        </w:rPr>
      </w:pPr>
    </w:p>
    <w:p w:rsidR="00527EE0" w:rsidRDefault="00527EE0" w:rsidP="00527EE0">
      <w:pPr>
        <w:ind w:firstLine="4536"/>
        <w:jc w:val="right"/>
        <w:rPr>
          <w:sz w:val="28"/>
          <w:szCs w:val="28"/>
        </w:rPr>
      </w:pPr>
    </w:p>
    <w:p w:rsidR="00527EE0" w:rsidRDefault="00527EE0" w:rsidP="00527EE0">
      <w:pPr>
        <w:ind w:firstLine="4536"/>
        <w:jc w:val="right"/>
        <w:rPr>
          <w:sz w:val="28"/>
          <w:szCs w:val="28"/>
        </w:rPr>
      </w:pPr>
    </w:p>
    <w:p w:rsidR="00527EE0" w:rsidRDefault="00527EE0" w:rsidP="00527EE0">
      <w:pPr>
        <w:ind w:firstLine="4536"/>
        <w:jc w:val="right"/>
        <w:rPr>
          <w:sz w:val="28"/>
          <w:szCs w:val="28"/>
        </w:rPr>
      </w:pPr>
    </w:p>
    <w:p w:rsidR="00527EE0" w:rsidRDefault="00527EE0" w:rsidP="00527EE0">
      <w:pPr>
        <w:ind w:firstLine="4536"/>
        <w:jc w:val="right"/>
        <w:rPr>
          <w:sz w:val="28"/>
          <w:szCs w:val="28"/>
        </w:rPr>
      </w:pPr>
    </w:p>
    <w:p w:rsidR="00527EE0" w:rsidRDefault="00527EE0" w:rsidP="00527EE0">
      <w:pPr>
        <w:ind w:firstLine="4536"/>
        <w:jc w:val="center"/>
        <w:rPr>
          <w:sz w:val="28"/>
          <w:szCs w:val="28"/>
        </w:rPr>
      </w:pPr>
      <w:r>
        <w:rPr>
          <w:sz w:val="28"/>
          <w:szCs w:val="28"/>
        </w:rPr>
        <w:t xml:space="preserve"> </w:t>
      </w:r>
    </w:p>
    <w:p w:rsidR="00527EE0" w:rsidRDefault="00527EE0" w:rsidP="00527EE0">
      <w:pPr>
        <w:ind w:firstLine="4536"/>
        <w:jc w:val="right"/>
        <w:rPr>
          <w:sz w:val="28"/>
          <w:szCs w:val="28"/>
        </w:rPr>
      </w:pPr>
    </w:p>
    <w:p w:rsidR="00527EE0" w:rsidRDefault="00527EE0" w:rsidP="00527EE0">
      <w:pPr>
        <w:ind w:firstLine="4536"/>
        <w:jc w:val="right"/>
        <w:rPr>
          <w:sz w:val="28"/>
          <w:szCs w:val="28"/>
        </w:rPr>
      </w:pPr>
    </w:p>
    <w:p w:rsidR="00527EE0" w:rsidRDefault="00527EE0" w:rsidP="00527EE0">
      <w:pPr>
        <w:ind w:firstLine="4536"/>
        <w:jc w:val="right"/>
        <w:rPr>
          <w:sz w:val="28"/>
          <w:szCs w:val="28"/>
        </w:rPr>
      </w:pPr>
    </w:p>
    <w:p w:rsidR="00527EE0" w:rsidRDefault="00527EE0" w:rsidP="00527EE0">
      <w:pPr>
        <w:ind w:firstLine="4536"/>
        <w:jc w:val="right"/>
        <w:rPr>
          <w:sz w:val="28"/>
          <w:szCs w:val="28"/>
        </w:rPr>
      </w:pPr>
    </w:p>
    <w:p w:rsidR="00527EE0" w:rsidRDefault="00527EE0" w:rsidP="00527EE0">
      <w:pPr>
        <w:rPr>
          <w:bCs/>
          <w:iCs/>
          <w:color w:val="000000"/>
        </w:rPr>
      </w:pPr>
    </w:p>
    <w:p w:rsidR="00527EE0" w:rsidRDefault="00527EE0" w:rsidP="00527EE0">
      <w:pPr>
        <w:rPr>
          <w:b/>
          <w:color w:val="000000"/>
          <w:sz w:val="28"/>
          <w:szCs w:val="28"/>
        </w:rPr>
      </w:pPr>
    </w:p>
    <w:p w:rsidR="00527EE0" w:rsidRDefault="00527EE0" w:rsidP="00527EE0">
      <w:pPr>
        <w:rPr>
          <w:b/>
          <w:color w:val="000000"/>
          <w:sz w:val="28"/>
          <w:szCs w:val="28"/>
        </w:rPr>
      </w:pPr>
    </w:p>
    <w:p w:rsidR="00527EE0" w:rsidRDefault="00527EE0" w:rsidP="00527EE0">
      <w:pPr>
        <w:rPr>
          <w:b/>
          <w:color w:val="000000"/>
          <w:sz w:val="28"/>
          <w:szCs w:val="28"/>
        </w:rPr>
      </w:pPr>
    </w:p>
    <w:p w:rsidR="00527EE0" w:rsidRDefault="00527EE0" w:rsidP="00527EE0">
      <w:pPr>
        <w:rPr>
          <w:b/>
          <w:color w:val="000000"/>
          <w:sz w:val="28"/>
          <w:szCs w:val="28"/>
        </w:rPr>
      </w:pPr>
    </w:p>
    <w:p w:rsidR="00527EE0" w:rsidRDefault="00527EE0" w:rsidP="00527EE0">
      <w:pPr>
        <w:rPr>
          <w:b/>
          <w:color w:val="000000"/>
          <w:sz w:val="28"/>
          <w:szCs w:val="28"/>
        </w:rPr>
      </w:pPr>
    </w:p>
    <w:p w:rsidR="00527EE0" w:rsidRDefault="00527EE0" w:rsidP="00527EE0">
      <w:pPr>
        <w:rPr>
          <w:b/>
          <w:color w:val="000000"/>
          <w:sz w:val="28"/>
          <w:szCs w:val="28"/>
        </w:rPr>
      </w:pPr>
    </w:p>
    <w:p w:rsidR="00527EE0" w:rsidRDefault="00527EE0" w:rsidP="00527EE0">
      <w:pPr>
        <w:rPr>
          <w:b/>
          <w:color w:val="000000"/>
          <w:sz w:val="28"/>
          <w:szCs w:val="28"/>
        </w:rPr>
      </w:pPr>
    </w:p>
    <w:p w:rsidR="00527EE0" w:rsidRDefault="00527EE0" w:rsidP="00527EE0">
      <w:pPr>
        <w:rPr>
          <w:b/>
          <w:color w:val="000000"/>
          <w:sz w:val="28"/>
          <w:szCs w:val="28"/>
        </w:rPr>
      </w:pPr>
    </w:p>
    <w:p w:rsidR="00527EE0" w:rsidRDefault="00527EE0" w:rsidP="00527EE0">
      <w:pPr>
        <w:rPr>
          <w:b/>
          <w:color w:val="000000"/>
          <w:sz w:val="28"/>
          <w:szCs w:val="28"/>
        </w:rPr>
      </w:pPr>
    </w:p>
    <w:p w:rsidR="00527EE0" w:rsidRDefault="00527EE0" w:rsidP="00527EE0">
      <w:pPr>
        <w:jc w:val="center"/>
        <w:rPr>
          <w:b/>
          <w:color w:val="000000"/>
          <w:sz w:val="28"/>
          <w:szCs w:val="28"/>
        </w:rPr>
      </w:pPr>
    </w:p>
    <w:p w:rsidR="00527EE0" w:rsidRDefault="00527EE0" w:rsidP="00527EE0">
      <w:pPr>
        <w:jc w:val="center"/>
        <w:rPr>
          <w:b/>
          <w:color w:val="000000"/>
          <w:sz w:val="28"/>
          <w:szCs w:val="28"/>
        </w:rPr>
      </w:pPr>
    </w:p>
    <w:p w:rsidR="00822B69" w:rsidRDefault="00822B69">
      <w:pPr>
        <w:spacing w:after="200" w:line="276" w:lineRule="auto"/>
        <w:rPr>
          <w:b/>
          <w:color w:val="000000"/>
          <w:sz w:val="28"/>
          <w:szCs w:val="28"/>
        </w:rPr>
      </w:pPr>
      <w:r>
        <w:rPr>
          <w:b/>
          <w:color w:val="000000"/>
          <w:sz w:val="28"/>
          <w:szCs w:val="28"/>
        </w:rPr>
        <w:br w:type="page"/>
      </w:r>
    </w:p>
    <w:p w:rsidR="00527EE0" w:rsidRDefault="00527EE0" w:rsidP="00527EE0">
      <w:pPr>
        <w:jc w:val="center"/>
        <w:rPr>
          <w:b/>
          <w:color w:val="000000"/>
          <w:sz w:val="28"/>
          <w:szCs w:val="28"/>
        </w:rPr>
      </w:pPr>
    </w:p>
    <w:p w:rsidR="00527EE0" w:rsidRDefault="00527EE0" w:rsidP="00527EE0">
      <w:pPr>
        <w:jc w:val="center"/>
        <w:rPr>
          <w:b/>
          <w:color w:val="000000"/>
          <w:sz w:val="28"/>
          <w:szCs w:val="28"/>
        </w:rPr>
      </w:pPr>
      <w:r>
        <w:rPr>
          <w:b/>
          <w:color w:val="000000"/>
          <w:sz w:val="28"/>
          <w:szCs w:val="28"/>
        </w:rPr>
        <w:t>СОДЕРЖАНИЕ</w:t>
      </w:r>
    </w:p>
    <w:p w:rsidR="00527EE0" w:rsidRDefault="00527EE0" w:rsidP="00527EE0">
      <w:pPr>
        <w:jc w:val="center"/>
        <w:rPr>
          <w:b/>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8439"/>
        <w:gridCol w:w="496"/>
      </w:tblGrid>
      <w:tr w:rsidR="00527EE0" w:rsidTr="00527EE0">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b/>
                <w:color w:val="000000"/>
                <w:sz w:val="28"/>
                <w:szCs w:val="28"/>
                <w:lang w:eastAsia="en-US"/>
              </w:rPr>
            </w:pPr>
            <w:r>
              <w:rPr>
                <w:b/>
                <w:color w:val="000000"/>
                <w:sz w:val="28"/>
                <w:szCs w:val="28"/>
                <w:lang w:eastAsia="en-US"/>
              </w:rPr>
              <w:t>1</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b/>
                <w:color w:val="000000"/>
                <w:lang w:eastAsia="en-US"/>
              </w:rPr>
            </w:pPr>
            <w:r>
              <w:rPr>
                <w:b/>
                <w:lang w:eastAsia="en-US"/>
              </w:rPr>
              <w:t>ОБЩИЕ СВЕДЕНИЯ О ДИСЦИПЛИНЕ</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4</w:t>
            </w:r>
          </w:p>
        </w:tc>
      </w:tr>
      <w:tr w:rsidR="00527EE0" w:rsidTr="00527EE0">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1.1</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Наименование дисциплины</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4</w:t>
            </w:r>
          </w:p>
        </w:tc>
      </w:tr>
      <w:tr w:rsidR="00527EE0" w:rsidTr="00527EE0">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1.2</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sz w:val="28"/>
                <w:szCs w:val="28"/>
                <w:lang w:eastAsia="en-US"/>
              </w:rPr>
              <w:t>Место дисциплины в структуре образовательной программы</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4</w:t>
            </w:r>
          </w:p>
        </w:tc>
      </w:tr>
      <w:tr w:rsidR="00527EE0" w:rsidTr="00527EE0">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1.3</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Цель освоения дисциплины</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4</w:t>
            </w:r>
          </w:p>
        </w:tc>
      </w:tr>
      <w:tr w:rsidR="00527EE0" w:rsidTr="00527EE0">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1.4</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 xml:space="preserve">Планируемые результаты </w:t>
            </w:r>
            <w:proofErr w:type="gramStart"/>
            <w:r>
              <w:rPr>
                <w:color w:val="000000"/>
                <w:sz w:val="28"/>
                <w:szCs w:val="28"/>
                <w:lang w:eastAsia="en-US"/>
              </w:rPr>
              <w:t>обучения по дисциплине</w:t>
            </w:r>
            <w:proofErr w:type="gramEnd"/>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4</w:t>
            </w:r>
          </w:p>
        </w:tc>
      </w:tr>
      <w:tr w:rsidR="00527EE0" w:rsidTr="00527EE0">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b/>
                <w:color w:val="000000"/>
                <w:sz w:val="28"/>
                <w:szCs w:val="28"/>
                <w:lang w:eastAsia="en-US"/>
              </w:rPr>
            </w:pPr>
            <w:r>
              <w:rPr>
                <w:b/>
                <w:color w:val="000000"/>
                <w:sz w:val="28"/>
                <w:szCs w:val="28"/>
                <w:lang w:eastAsia="en-US"/>
              </w:rPr>
              <w:t>2</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b/>
                <w:color w:val="000000"/>
                <w:sz w:val="28"/>
                <w:szCs w:val="28"/>
                <w:lang w:eastAsia="en-US"/>
              </w:rPr>
            </w:pPr>
            <w:r>
              <w:rPr>
                <w:b/>
                <w:lang w:eastAsia="en-US"/>
              </w:rPr>
              <w:t>ОБЪЕМ И СОДЕРЖАНИЕ ДИСЦИПЛИНЫ</w:t>
            </w:r>
          </w:p>
        </w:tc>
        <w:tc>
          <w:tcPr>
            <w:tcW w:w="0" w:type="auto"/>
            <w:tcBorders>
              <w:top w:val="single" w:sz="4" w:space="0" w:color="auto"/>
              <w:left w:val="single" w:sz="4" w:space="0" w:color="auto"/>
              <w:bottom w:val="single" w:sz="4" w:space="0" w:color="auto"/>
              <w:right w:val="single" w:sz="4" w:space="0" w:color="auto"/>
            </w:tcBorders>
            <w:hideMark/>
          </w:tcPr>
          <w:p w:rsidR="00527EE0" w:rsidRDefault="00C1607E">
            <w:pPr>
              <w:spacing w:line="256" w:lineRule="auto"/>
              <w:rPr>
                <w:color w:val="000000"/>
                <w:sz w:val="28"/>
                <w:szCs w:val="28"/>
                <w:lang w:eastAsia="en-US"/>
              </w:rPr>
            </w:pPr>
            <w:r>
              <w:rPr>
                <w:color w:val="000000"/>
                <w:sz w:val="28"/>
                <w:szCs w:val="28"/>
                <w:lang w:eastAsia="en-US"/>
              </w:rPr>
              <w:t>5</w:t>
            </w:r>
          </w:p>
        </w:tc>
      </w:tr>
      <w:tr w:rsidR="00527EE0" w:rsidTr="00527EE0">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2.1</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Объём дисциплины</w:t>
            </w:r>
          </w:p>
        </w:tc>
        <w:tc>
          <w:tcPr>
            <w:tcW w:w="0" w:type="auto"/>
            <w:tcBorders>
              <w:top w:val="single" w:sz="4" w:space="0" w:color="auto"/>
              <w:left w:val="single" w:sz="4" w:space="0" w:color="auto"/>
              <w:bottom w:val="single" w:sz="4" w:space="0" w:color="auto"/>
              <w:right w:val="single" w:sz="4" w:space="0" w:color="auto"/>
            </w:tcBorders>
            <w:hideMark/>
          </w:tcPr>
          <w:p w:rsidR="00527EE0" w:rsidRDefault="00C1607E">
            <w:pPr>
              <w:spacing w:line="256" w:lineRule="auto"/>
              <w:rPr>
                <w:color w:val="000000"/>
                <w:sz w:val="28"/>
                <w:szCs w:val="28"/>
                <w:lang w:eastAsia="en-US"/>
              </w:rPr>
            </w:pPr>
            <w:r>
              <w:rPr>
                <w:color w:val="000000"/>
                <w:sz w:val="28"/>
                <w:szCs w:val="28"/>
                <w:lang w:eastAsia="en-US"/>
              </w:rPr>
              <w:t>5</w:t>
            </w:r>
          </w:p>
        </w:tc>
      </w:tr>
      <w:tr w:rsidR="00527EE0" w:rsidTr="00527EE0">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2.2</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Тематический план ОФО и ЗФО</w:t>
            </w:r>
          </w:p>
        </w:tc>
        <w:tc>
          <w:tcPr>
            <w:tcW w:w="0" w:type="auto"/>
            <w:tcBorders>
              <w:top w:val="single" w:sz="4" w:space="0" w:color="auto"/>
              <w:left w:val="single" w:sz="4" w:space="0" w:color="auto"/>
              <w:bottom w:val="single" w:sz="4" w:space="0" w:color="auto"/>
              <w:right w:val="single" w:sz="4" w:space="0" w:color="auto"/>
            </w:tcBorders>
            <w:hideMark/>
          </w:tcPr>
          <w:p w:rsidR="00527EE0" w:rsidRDefault="00C1607E">
            <w:pPr>
              <w:spacing w:line="256" w:lineRule="auto"/>
              <w:rPr>
                <w:color w:val="000000"/>
                <w:sz w:val="28"/>
                <w:szCs w:val="28"/>
                <w:lang w:eastAsia="en-US"/>
              </w:rPr>
            </w:pPr>
            <w:r>
              <w:rPr>
                <w:color w:val="000000"/>
                <w:sz w:val="28"/>
                <w:szCs w:val="28"/>
                <w:lang w:eastAsia="en-US"/>
              </w:rPr>
              <w:t>6</w:t>
            </w:r>
          </w:p>
        </w:tc>
      </w:tr>
      <w:tr w:rsidR="00527EE0" w:rsidTr="00527EE0">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2.3</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Краткое содержание разделов и тем</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22</w:t>
            </w:r>
          </w:p>
        </w:tc>
      </w:tr>
      <w:tr w:rsidR="00527EE0" w:rsidTr="00527EE0">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b/>
                <w:color w:val="000000"/>
                <w:sz w:val="28"/>
                <w:szCs w:val="28"/>
                <w:lang w:eastAsia="en-US"/>
              </w:rPr>
            </w:pPr>
            <w:r>
              <w:rPr>
                <w:b/>
                <w:color w:val="000000"/>
                <w:sz w:val="28"/>
                <w:szCs w:val="28"/>
                <w:lang w:eastAsia="en-US"/>
              </w:rPr>
              <w:t>3</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b/>
                <w:color w:val="000000"/>
                <w:sz w:val="28"/>
                <w:szCs w:val="28"/>
                <w:lang w:eastAsia="en-US"/>
              </w:rPr>
            </w:pPr>
            <w:r>
              <w:rPr>
                <w:rFonts w:eastAsia="HiddenHorzOCR"/>
                <w:b/>
                <w:lang w:eastAsia="en-US"/>
              </w:rPr>
              <w:t xml:space="preserve"> УЧЕБНО-МЕТОДИЧЕСКОЕ ОБЕСПЕЧЕНИЕ ДЛЯ САМОСТОЯТЕЛЬНОЙ РАБОТЫ </w:t>
            </w:r>
            <w:proofErr w:type="gramStart"/>
            <w:r>
              <w:rPr>
                <w:rFonts w:eastAsia="HiddenHorzOCR"/>
                <w:b/>
                <w:lang w:eastAsia="en-US"/>
              </w:rPr>
              <w:t>ОБУЧАЮЩИХСЯ</w:t>
            </w:r>
            <w:proofErr w:type="gramEnd"/>
            <w:r>
              <w:rPr>
                <w:rFonts w:eastAsia="HiddenHorzOCR"/>
                <w:b/>
                <w:lang w:eastAsia="en-US"/>
              </w:rPr>
              <w:t xml:space="preserve"> ПО ДИСЦИПЛИНЕ</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b/>
                <w:color w:val="000000"/>
                <w:sz w:val="28"/>
                <w:szCs w:val="28"/>
                <w:lang w:eastAsia="en-US"/>
              </w:rPr>
              <w:t>38</w:t>
            </w:r>
          </w:p>
        </w:tc>
      </w:tr>
      <w:tr w:rsidR="00527EE0" w:rsidTr="00527EE0">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3.1</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Планы семинарских занятий</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38</w:t>
            </w:r>
          </w:p>
        </w:tc>
      </w:tr>
      <w:tr w:rsidR="00527EE0" w:rsidTr="00527EE0">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3.2</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b/>
                <w:color w:val="000000"/>
                <w:sz w:val="28"/>
                <w:szCs w:val="28"/>
                <w:lang w:eastAsia="en-US"/>
              </w:rPr>
            </w:pPr>
            <w:r>
              <w:rPr>
                <w:rFonts w:eastAsia="HiddenHorzOCR"/>
                <w:sz w:val="28"/>
                <w:szCs w:val="28"/>
                <w:lang w:eastAsia="en-US"/>
              </w:rPr>
              <w:t>Вопросы для самоконтроля по разделам дисциплины</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44</w:t>
            </w:r>
          </w:p>
        </w:tc>
      </w:tr>
      <w:tr w:rsidR="00527EE0" w:rsidTr="00527EE0">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b/>
                <w:color w:val="000000"/>
                <w:sz w:val="28"/>
                <w:szCs w:val="28"/>
                <w:lang w:eastAsia="en-US"/>
              </w:rPr>
            </w:pPr>
            <w:r>
              <w:rPr>
                <w:b/>
                <w:color w:val="000000"/>
                <w:sz w:val="28"/>
                <w:szCs w:val="28"/>
                <w:lang w:eastAsia="en-US"/>
              </w:rPr>
              <w:t>4</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b/>
                <w:color w:val="000000"/>
                <w:sz w:val="28"/>
                <w:szCs w:val="28"/>
                <w:lang w:eastAsia="en-US"/>
              </w:rPr>
            </w:pPr>
            <w:r>
              <w:rPr>
                <w:b/>
                <w:color w:val="000000"/>
                <w:lang w:eastAsia="en-US"/>
              </w:rPr>
              <w:t xml:space="preserve">МЕТОДИЧЕСКИЕ УКАЗАНИЯ ПО ОСВОЕНИЮ ДИСЦИПЛИНЫ </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48</w:t>
            </w:r>
          </w:p>
        </w:tc>
      </w:tr>
      <w:tr w:rsidR="00527EE0" w:rsidTr="00527EE0">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b/>
                <w:color w:val="000000"/>
                <w:sz w:val="28"/>
                <w:szCs w:val="28"/>
                <w:lang w:eastAsia="en-US"/>
              </w:rPr>
            </w:pPr>
            <w:r>
              <w:rPr>
                <w:b/>
                <w:color w:val="000000"/>
                <w:sz w:val="28"/>
                <w:szCs w:val="28"/>
                <w:lang w:eastAsia="en-US"/>
              </w:rPr>
              <w:t>5</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b/>
                <w:color w:val="000000"/>
                <w:sz w:val="28"/>
                <w:szCs w:val="28"/>
                <w:lang w:eastAsia="en-US"/>
              </w:rPr>
            </w:pPr>
            <w:r>
              <w:rPr>
                <w:b/>
                <w:color w:val="000000"/>
                <w:szCs w:val="28"/>
                <w:lang w:eastAsia="en-US"/>
              </w:rPr>
              <w:t xml:space="preserve">ФОНД ОЦЕНОЧНЫХ СРЕДСТВ ДЛЯ ПРОВЕДЕНИЯ ПРОМЕЖУТОЧНОЙ АТТЕСТАЦИИ ПО ДИСЦИПЛИНЕ </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48</w:t>
            </w:r>
          </w:p>
        </w:tc>
      </w:tr>
      <w:tr w:rsidR="00527EE0" w:rsidTr="00527EE0">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5.1</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Перечень компетенций и этапы их формирования</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48</w:t>
            </w:r>
          </w:p>
        </w:tc>
      </w:tr>
      <w:tr w:rsidR="00527EE0" w:rsidTr="00527EE0">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5.2</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sz w:val="28"/>
                <w:szCs w:val="28"/>
                <w:lang w:eastAsia="en-US"/>
              </w:rPr>
              <w:t>Показатели и критерии оценивания компетенций</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49</w:t>
            </w:r>
          </w:p>
        </w:tc>
      </w:tr>
      <w:tr w:rsidR="00527EE0" w:rsidTr="00527EE0">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5.3</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sz w:val="28"/>
                <w:szCs w:val="28"/>
                <w:lang w:eastAsia="en-US"/>
              </w:rPr>
              <w:t>Материалы для оценки и контроля результатов обучения</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5</w:t>
            </w:r>
            <w:r w:rsidR="00C1607E">
              <w:rPr>
                <w:color w:val="000000"/>
                <w:sz w:val="28"/>
                <w:szCs w:val="28"/>
                <w:lang w:eastAsia="en-US"/>
              </w:rPr>
              <w:t>1</w:t>
            </w:r>
          </w:p>
        </w:tc>
      </w:tr>
      <w:tr w:rsidR="00527EE0" w:rsidTr="00527EE0">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5.4</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Методические материалы по оцениванию результатов обучения</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5</w:t>
            </w:r>
            <w:r w:rsidR="00C1607E">
              <w:rPr>
                <w:color w:val="000000"/>
                <w:sz w:val="28"/>
                <w:szCs w:val="28"/>
                <w:lang w:eastAsia="en-US"/>
              </w:rPr>
              <w:t>3</w:t>
            </w:r>
          </w:p>
        </w:tc>
      </w:tr>
      <w:tr w:rsidR="00527EE0" w:rsidTr="00527EE0">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b/>
                <w:color w:val="000000"/>
                <w:sz w:val="28"/>
                <w:szCs w:val="28"/>
                <w:lang w:eastAsia="en-US"/>
              </w:rPr>
            </w:pPr>
            <w:r>
              <w:rPr>
                <w:b/>
                <w:color w:val="000000"/>
                <w:sz w:val="28"/>
                <w:szCs w:val="28"/>
                <w:lang w:eastAsia="en-US"/>
              </w:rPr>
              <w:t>6</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b/>
                <w:color w:val="000000"/>
                <w:sz w:val="28"/>
                <w:szCs w:val="28"/>
                <w:lang w:eastAsia="en-US"/>
              </w:rPr>
            </w:pPr>
            <w:r>
              <w:rPr>
                <w:b/>
                <w:color w:val="000000"/>
                <w:szCs w:val="28"/>
                <w:lang w:eastAsia="en-US"/>
              </w:rPr>
              <w:t>РЕСУРСНОЕ ОБЕСПЕЧЕНИЕ</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5</w:t>
            </w:r>
            <w:r w:rsidR="00C1607E">
              <w:rPr>
                <w:color w:val="000000"/>
                <w:sz w:val="28"/>
                <w:szCs w:val="28"/>
                <w:lang w:eastAsia="en-US"/>
              </w:rPr>
              <w:t>4</w:t>
            </w:r>
          </w:p>
        </w:tc>
      </w:tr>
      <w:tr w:rsidR="00527EE0" w:rsidTr="00527EE0">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6.1.</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Основная и дополнительная учебная литература</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5</w:t>
            </w:r>
            <w:r w:rsidR="00C1607E">
              <w:rPr>
                <w:color w:val="000000"/>
                <w:sz w:val="28"/>
                <w:szCs w:val="28"/>
                <w:lang w:eastAsia="en-US"/>
              </w:rPr>
              <w:t>4</w:t>
            </w:r>
          </w:p>
        </w:tc>
      </w:tr>
      <w:tr w:rsidR="00527EE0" w:rsidTr="00527EE0">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6.2</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b/>
                <w:color w:val="000000"/>
                <w:sz w:val="28"/>
                <w:szCs w:val="28"/>
                <w:lang w:eastAsia="en-US"/>
              </w:rPr>
            </w:pPr>
            <w:r>
              <w:rPr>
                <w:sz w:val="28"/>
                <w:szCs w:val="28"/>
                <w:lang w:eastAsia="en-US"/>
              </w:rPr>
              <w:t>Ресурсы информационно-телекоммуникационной сети «Интернет»</w:t>
            </w:r>
          </w:p>
        </w:tc>
        <w:tc>
          <w:tcPr>
            <w:tcW w:w="0" w:type="auto"/>
            <w:tcBorders>
              <w:top w:val="single" w:sz="4" w:space="0" w:color="auto"/>
              <w:left w:val="single" w:sz="4" w:space="0" w:color="auto"/>
              <w:bottom w:val="single" w:sz="4" w:space="0" w:color="auto"/>
              <w:right w:val="single" w:sz="4" w:space="0" w:color="auto"/>
            </w:tcBorders>
            <w:hideMark/>
          </w:tcPr>
          <w:p w:rsidR="00527EE0" w:rsidRDefault="00C1607E">
            <w:pPr>
              <w:spacing w:line="256" w:lineRule="auto"/>
              <w:rPr>
                <w:color w:val="000000"/>
                <w:sz w:val="28"/>
                <w:szCs w:val="28"/>
                <w:lang w:eastAsia="en-US"/>
              </w:rPr>
            </w:pPr>
            <w:r>
              <w:rPr>
                <w:color w:val="000000"/>
                <w:sz w:val="28"/>
                <w:szCs w:val="28"/>
                <w:lang w:eastAsia="en-US"/>
              </w:rPr>
              <w:t>59</w:t>
            </w:r>
          </w:p>
        </w:tc>
      </w:tr>
      <w:tr w:rsidR="00527EE0" w:rsidTr="00527EE0">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6.3</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Информационные технологии, программное обеспечение и информационные справочные системы</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6</w:t>
            </w:r>
            <w:r w:rsidR="00C1607E">
              <w:rPr>
                <w:color w:val="000000"/>
                <w:sz w:val="28"/>
                <w:szCs w:val="28"/>
                <w:lang w:eastAsia="en-US"/>
              </w:rPr>
              <w:t>0</w:t>
            </w:r>
          </w:p>
        </w:tc>
      </w:tr>
      <w:tr w:rsidR="00527EE0" w:rsidTr="00527EE0">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6.4</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Материально-техническая база</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6</w:t>
            </w:r>
            <w:r w:rsidR="00C1607E">
              <w:rPr>
                <w:color w:val="000000"/>
                <w:sz w:val="28"/>
                <w:szCs w:val="28"/>
                <w:lang w:eastAsia="en-US"/>
              </w:rPr>
              <w:t>1</w:t>
            </w:r>
          </w:p>
        </w:tc>
      </w:tr>
      <w:tr w:rsidR="00527EE0" w:rsidTr="00527EE0">
        <w:trPr>
          <w:trHeight w:val="634"/>
        </w:trPr>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b/>
                <w:color w:val="000000"/>
                <w:sz w:val="28"/>
                <w:szCs w:val="28"/>
                <w:lang w:eastAsia="en-US"/>
              </w:rPr>
            </w:pPr>
            <w:r>
              <w:rPr>
                <w:b/>
                <w:color w:val="000000"/>
                <w:sz w:val="28"/>
                <w:szCs w:val="28"/>
                <w:lang w:eastAsia="en-US"/>
              </w:rPr>
              <w:t>7</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b/>
                <w:color w:val="000000"/>
                <w:sz w:val="28"/>
                <w:szCs w:val="28"/>
                <w:lang w:eastAsia="en-US"/>
              </w:rPr>
            </w:pPr>
            <w:r>
              <w:rPr>
                <w:b/>
                <w:color w:val="000000"/>
                <w:szCs w:val="28"/>
                <w:lang w:eastAsia="en-US"/>
              </w:rPr>
              <w:t>ОСОБЕННОСТИ ОБУЧЕНИЯ ИНВАЛИДОВ И ЛИЦ С ОГРАНИЧЕННЫМИ ВОЗМОЖНОСТЯМИ ЗДОРОВЬЯ (ОВЗ)</w:t>
            </w:r>
          </w:p>
        </w:tc>
        <w:tc>
          <w:tcPr>
            <w:tcW w:w="0" w:type="auto"/>
            <w:tcBorders>
              <w:top w:val="single" w:sz="4" w:space="0" w:color="auto"/>
              <w:left w:val="single" w:sz="4" w:space="0" w:color="auto"/>
              <w:bottom w:val="single" w:sz="4" w:space="0" w:color="auto"/>
              <w:right w:val="single" w:sz="4" w:space="0" w:color="auto"/>
            </w:tcBorders>
            <w:hideMark/>
          </w:tcPr>
          <w:p w:rsidR="00527EE0" w:rsidRDefault="00527EE0">
            <w:pPr>
              <w:spacing w:line="256" w:lineRule="auto"/>
              <w:rPr>
                <w:color w:val="000000"/>
                <w:sz w:val="28"/>
                <w:szCs w:val="28"/>
                <w:lang w:eastAsia="en-US"/>
              </w:rPr>
            </w:pPr>
            <w:r>
              <w:rPr>
                <w:color w:val="000000"/>
                <w:sz w:val="28"/>
                <w:szCs w:val="28"/>
                <w:lang w:eastAsia="en-US"/>
              </w:rPr>
              <w:t>6</w:t>
            </w:r>
            <w:r w:rsidR="00C1607E">
              <w:rPr>
                <w:color w:val="000000"/>
                <w:sz w:val="28"/>
                <w:szCs w:val="28"/>
                <w:lang w:eastAsia="en-US"/>
              </w:rPr>
              <w:t>2</w:t>
            </w:r>
          </w:p>
        </w:tc>
      </w:tr>
    </w:tbl>
    <w:p w:rsidR="00527EE0" w:rsidRDefault="00527EE0" w:rsidP="00527EE0">
      <w:pPr>
        <w:rPr>
          <w:b/>
          <w:color w:val="000000"/>
          <w:sz w:val="28"/>
          <w:szCs w:val="28"/>
        </w:rPr>
      </w:pPr>
    </w:p>
    <w:p w:rsidR="00527EE0" w:rsidRDefault="00527EE0" w:rsidP="00527EE0">
      <w:pPr>
        <w:rPr>
          <w:b/>
          <w:sz w:val="28"/>
          <w:szCs w:val="28"/>
        </w:rPr>
      </w:pPr>
    </w:p>
    <w:p w:rsidR="00527EE0" w:rsidRDefault="00527EE0" w:rsidP="00527EE0">
      <w:pPr>
        <w:rPr>
          <w:b/>
          <w:sz w:val="28"/>
          <w:szCs w:val="28"/>
        </w:rPr>
      </w:pPr>
    </w:p>
    <w:p w:rsidR="00527EE0" w:rsidRDefault="00527EE0" w:rsidP="00527EE0">
      <w:pPr>
        <w:rPr>
          <w:b/>
          <w:color w:val="000000"/>
        </w:rPr>
      </w:pPr>
    </w:p>
    <w:p w:rsidR="00527EE0" w:rsidRDefault="00527EE0" w:rsidP="00527EE0">
      <w:pPr>
        <w:pStyle w:val="ac"/>
        <w:jc w:val="both"/>
        <w:rPr>
          <w:color w:val="000000"/>
          <w:sz w:val="28"/>
          <w:szCs w:val="28"/>
        </w:rPr>
      </w:pPr>
    </w:p>
    <w:p w:rsidR="00527EE0" w:rsidRDefault="00527EE0" w:rsidP="00527EE0">
      <w:pPr>
        <w:pStyle w:val="ac"/>
        <w:jc w:val="both"/>
        <w:rPr>
          <w:color w:val="000000"/>
          <w:sz w:val="28"/>
          <w:szCs w:val="28"/>
        </w:rPr>
      </w:pPr>
    </w:p>
    <w:p w:rsidR="00527EE0" w:rsidRDefault="00527EE0" w:rsidP="00527EE0">
      <w:pPr>
        <w:pStyle w:val="ac"/>
        <w:jc w:val="both"/>
        <w:rPr>
          <w:color w:val="000000"/>
          <w:sz w:val="28"/>
          <w:szCs w:val="28"/>
        </w:rPr>
      </w:pPr>
    </w:p>
    <w:p w:rsidR="00527EE0" w:rsidRDefault="00527EE0" w:rsidP="00527EE0">
      <w:pPr>
        <w:pStyle w:val="ac"/>
        <w:jc w:val="both"/>
        <w:rPr>
          <w:color w:val="000000"/>
          <w:sz w:val="28"/>
          <w:szCs w:val="28"/>
        </w:rPr>
      </w:pPr>
    </w:p>
    <w:p w:rsidR="00527EE0" w:rsidRDefault="00527EE0" w:rsidP="00527EE0">
      <w:pPr>
        <w:pStyle w:val="ac"/>
        <w:jc w:val="both"/>
        <w:rPr>
          <w:color w:val="000000"/>
          <w:sz w:val="28"/>
          <w:szCs w:val="28"/>
        </w:rPr>
      </w:pPr>
    </w:p>
    <w:p w:rsidR="00527EE0" w:rsidRDefault="00527EE0" w:rsidP="00527EE0">
      <w:pPr>
        <w:pStyle w:val="ac"/>
        <w:jc w:val="both"/>
        <w:rPr>
          <w:color w:val="000000"/>
          <w:sz w:val="28"/>
          <w:szCs w:val="28"/>
        </w:rPr>
      </w:pPr>
    </w:p>
    <w:p w:rsidR="00527EE0" w:rsidRDefault="00527EE0" w:rsidP="00527EE0">
      <w:pPr>
        <w:pStyle w:val="ac"/>
        <w:jc w:val="both"/>
        <w:rPr>
          <w:color w:val="000000"/>
          <w:sz w:val="28"/>
          <w:szCs w:val="28"/>
        </w:rPr>
      </w:pPr>
    </w:p>
    <w:p w:rsidR="00527EE0" w:rsidRDefault="00527EE0" w:rsidP="00527EE0">
      <w:pPr>
        <w:pStyle w:val="ac"/>
        <w:jc w:val="both"/>
        <w:rPr>
          <w:color w:val="000000"/>
          <w:sz w:val="28"/>
          <w:szCs w:val="28"/>
        </w:rPr>
      </w:pPr>
    </w:p>
    <w:p w:rsidR="00527EE0" w:rsidRDefault="00527EE0" w:rsidP="00527EE0">
      <w:pPr>
        <w:pStyle w:val="ac"/>
        <w:jc w:val="both"/>
        <w:rPr>
          <w:color w:val="000000"/>
          <w:sz w:val="28"/>
          <w:szCs w:val="28"/>
        </w:rPr>
      </w:pPr>
    </w:p>
    <w:p w:rsidR="00527EE0" w:rsidRDefault="00527EE0" w:rsidP="00C1607E">
      <w:pPr>
        <w:pStyle w:val="ac"/>
        <w:rPr>
          <w:color w:val="000000"/>
          <w:sz w:val="28"/>
          <w:szCs w:val="28"/>
        </w:rPr>
      </w:pPr>
    </w:p>
    <w:p w:rsidR="00527EE0" w:rsidRDefault="00527EE0" w:rsidP="00C1607E">
      <w:pPr>
        <w:widowControl w:val="0"/>
        <w:numPr>
          <w:ilvl w:val="0"/>
          <w:numId w:val="1"/>
        </w:numPr>
        <w:autoSpaceDE w:val="0"/>
        <w:autoSpaceDN w:val="0"/>
        <w:adjustRightInd w:val="0"/>
        <w:jc w:val="center"/>
        <w:rPr>
          <w:b/>
          <w:sz w:val="28"/>
          <w:szCs w:val="28"/>
        </w:rPr>
      </w:pPr>
      <w:r>
        <w:rPr>
          <w:b/>
          <w:sz w:val="28"/>
          <w:szCs w:val="28"/>
        </w:rPr>
        <w:t>ОБЩИЕ СВЕДЕНИЯ О ДИСЦИПЛИНЕ</w:t>
      </w:r>
    </w:p>
    <w:p w:rsidR="00527EE0" w:rsidRDefault="00527EE0" w:rsidP="00C1607E">
      <w:pPr>
        <w:widowControl w:val="0"/>
        <w:numPr>
          <w:ilvl w:val="1"/>
          <w:numId w:val="1"/>
        </w:numPr>
        <w:autoSpaceDE w:val="0"/>
        <w:autoSpaceDN w:val="0"/>
        <w:adjustRightInd w:val="0"/>
        <w:jc w:val="center"/>
        <w:rPr>
          <w:b/>
          <w:sz w:val="28"/>
          <w:szCs w:val="28"/>
        </w:rPr>
      </w:pPr>
      <w:r>
        <w:rPr>
          <w:b/>
          <w:sz w:val="28"/>
          <w:szCs w:val="28"/>
        </w:rPr>
        <w:t>Наименование дисциплины</w:t>
      </w:r>
    </w:p>
    <w:p w:rsidR="00527EE0" w:rsidRDefault="00527EE0" w:rsidP="00527EE0">
      <w:pPr>
        <w:ind w:firstLine="720"/>
        <w:jc w:val="both"/>
        <w:rPr>
          <w:sz w:val="28"/>
          <w:szCs w:val="28"/>
        </w:rPr>
      </w:pPr>
      <w:proofErr w:type="gramStart"/>
      <w:r>
        <w:rPr>
          <w:color w:val="191919"/>
          <w:sz w:val="28"/>
          <w:szCs w:val="28"/>
        </w:rPr>
        <w:t xml:space="preserve">Рабочая программа дисциплины «История зарубежной музыки» предназначена для обучающихся по направлению подготовки </w:t>
      </w:r>
      <w:r w:rsidR="0067178A" w:rsidRPr="0067178A">
        <w:rPr>
          <w:bCs/>
          <w:spacing w:val="6"/>
          <w:sz w:val="28"/>
          <w:szCs w:val="28"/>
        </w:rPr>
        <w:t xml:space="preserve">51.03.05 </w:t>
      </w:r>
      <w:proofErr w:type="spellStart"/>
      <w:r w:rsidR="0067178A" w:rsidRPr="0067178A">
        <w:rPr>
          <w:bCs/>
          <w:spacing w:val="6"/>
          <w:sz w:val="28"/>
          <w:szCs w:val="28"/>
        </w:rPr>
        <w:t>Дирижирование</w:t>
      </w:r>
      <w:proofErr w:type="spellEnd"/>
      <w:r w:rsidR="0067178A" w:rsidRPr="0067178A">
        <w:rPr>
          <w:bCs/>
          <w:spacing w:val="6"/>
          <w:sz w:val="28"/>
          <w:szCs w:val="28"/>
        </w:rPr>
        <w:t xml:space="preserve">, </w:t>
      </w:r>
      <w:r w:rsidR="0067178A" w:rsidRPr="0067178A">
        <w:rPr>
          <w:rFonts w:eastAsia="Calibri"/>
          <w:bCs/>
          <w:sz w:val="28"/>
          <w:szCs w:val="28"/>
        </w:rPr>
        <w:t xml:space="preserve">профиль </w:t>
      </w:r>
      <w:r w:rsidR="0067178A" w:rsidRPr="0067178A">
        <w:rPr>
          <w:bCs/>
          <w:spacing w:val="6"/>
          <w:sz w:val="28"/>
          <w:szCs w:val="28"/>
        </w:rPr>
        <w:t>«</w:t>
      </w:r>
      <w:proofErr w:type="spellStart"/>
      <w:r w:rsidR="0067178A" w:rsidRPr="0067178A">
        <w:rPr>
          <w:bCs/>
          <w:spacing w:val="6"/>
          <w:sz w:val="28"/>
          <w:szCs w:val="28"/>
        </w:rPr>
        <w:t>Дирижирование</w:t>
      </w:r>
      <w:proofErr w:type="spellEnd"/>
      <w:r w:rsidR="0067178A" w:rsidRPr="0067178A">
        <w:rPr>
          <w:bCs/>
          <w:spacing w:val="6"/>
          <w:sz w:val="28"/>
          <w:szCs w:val="28"/>
        </w:rPr>
        <w:t xml:space="preserve"> </w:t>
      </w:r>
      <w:r w:rsidR="008D79DA">
        <w:rPr>
          <w:bCs/>
          <w:spacing w:val="6"/>
          <w:sz w:val="28"/>
          <w:szCs w:val="28"/>
        </w:rPr>
        <w:t>академическим хором</w:t>
      </w:r>
      <w:r w:rsidR="0067178A" w:rsidRPr="0067178A">
        <w:rPr>
          <w:bCs/>
          <w:spacing w:val="6"/>
          <w:sz w:val="28"/>
          <w:szCs w:val="28"/>
        </w:rPr>
        <w:t xml:space="preserve">», </w:t>
      </w:r>
      <w:r w:rsidR="0067178A" w:rsidRPr="0067178A">
        <w:rPr>
          <w:sz w:val="28"/>
          <w:szCs w:val="28"/>
        </w:rPr>
        <w:t>в том числе для инклюзивного образования инвалидов и лиц с ограниченными возможностями здоровья</w:t>
      </w:r>
      <w:r w:rsidR="0067178A" w:rsidRPr="0067178A">
        <w:rPr>
          <w:rFonts w:eastAsia="Calibri"/>
          <w:sz w:val="28"/>
          <w:szCs w:val="28"/>
          <w:lang w:eastAsia="en-US"/>
        </w:rPr>
        <w:t xml:space="preserve">, </w:t>
      </w:r>
      <w:bookmarkStart w:id="1" w:name="_Hlk13210210"/>
      <w:r w:rsidR="0067178A" w:rsidRPr="0067178A">
        <w:rPr>
          <w:rFonts w:eastAsia="Calibri"/>
          <w:sz w:val="28"/>
          <w:szCs w:val="28"/>
          <w:lang w:eastAsia="en-US"/>
        </w:rPr>
        <w:t>в соответствии с федеральным государственным образовательным стандартом высшего образования, утв. приказом Министерства образования и науки РФ от 7.06.2016 г. № 675.</w:t>
      </w:r>
      <w:bookmarkEnd w:id="1"/>
      <w:proofErr w:type="gramEnd"/>
    </w:p>
    <w:p w:rsidR="00527EE0" w:rsidRDefault="00527EE0" w:rsidP="00C1607E">
      <w:pPr>
        <w:ind w:firstLine="375"/>
        <w:jc w:val="center"/>
        <w:rPr>
          <w:b/>
          <w:color w:val="191919"/>
          <w:sz w:val="28"/>
          <w:szCs w:val="28"/>
        </w:rPr>
      </w:pPr>
    </w:p>
    <w:p w:rsidR="00527EE0" w:rsidRDefault="00527EE0" w:rsidP="00C1607E">
      <w:pPr>
        <w:widowControl w:val="0"/>
        <w:numPr>
          <w:ilvl w:val="1"/>
          <w:numId w:val="1"/>
        </w:numPr>
        <w:autoSpaceDE w:val="0"/>
        <w:autoSpaceDN w:val="0"/>
        <w:adjustRightInd w:val="0"/>
        <w:jc w:val="center"/>
        <w:rPr>
          <w:b/>
          <w:sz w:val="28"/>
          <w:szCs w:val="28"/>
        </w:rPr>
      </w:pPr>
      <w:r>
        <w:rPr>
          <w:b/>
          <w:sz w:val="28"/>
          <w:szCs w:val="28"/>
        </w:rPr>
        <w:t>Место дисциплины в структуре образовательной программы</w:t>
      </w:r>
    </w:p>
    <w:p w:rsidR="00527EE0" w:rsidRDefault="00527EE0" w:rsidP="00965386">
      <w:pPr>
        <w:widowControl w:val="0"/>
        <w:autoSpaceDE w:val="0"/>
        <w:autoSpaceDN w:val="0"/>
        <w:adjustRightInd w:val="0"/>
        <w:ind w:firstLine="375"/>
        <w:jc w:val="both"/>
        <w:rPr>
          <w:sz w:val="28"/>
          <w:szCs w:val="28"/>
        </w:rPr>
      </w:pPr>
      <w:r>
        <w:rPr>
          <w:sz w:val="28"/>
          <w:szCs w:val="28"/>
        </w:rPr>
        <w:t xml:space="preserve">«История зарубежной музыки» относится к </w:t>
      </w:r>
      <w:r w:rsidR="00965386">
        <w:rPr>
          <w:sz w:val="28"/>
          <w:szCs w:val="28"/>
        </w:rPr>
        <w:t>обязательному</w:t>
      </w:r>
      <w:r>
        <w:rPr>
          <w:sz w:val="28"/>
          <w:szCs w:val="28"/>
        </w:rPr>
        <w:t xml:space="preserve"> циклу дисциплин Б</w:t>
      </w:r>
      <w:proofErr w:type="gramStart"/>
      <w:r>
        <w:rPr>
          <w:sz w:val="28"/>
          <w:szCs w:val="28"/>
        </w:rPr>
        <w:t>1</w:t>
      </w:r>
      <w:proofErr w:type="gramEnd"/>
      <w:r>
        <w:rPr>
          <w:sz w:val="28"/>
          <w:szCs w:val="28"/>
        </w:rPr>
        <w:t>.О.21 и по реализуемым компетенциям опирается на изучаемые в вузе курсы гармонии и полифонии.</w:t>
      </w:r>
    </w:p>
    <w:p w:rsidR="00527EE0" w:rsidRDefault="00527EE0" w:rsidP="00C1607E">
      <w:pPr>
        <w:widowControl w:val="0"/>
        <w:autoSpaceDE w:val="0"/>
        <w:autoSpaceDN w:val="0"/>
        <w:adjustRightInd w:val="0"/>
        <w:ind w:firstLine="375"/>
        <w:jc w:val="center"/>
        <w:rPr>
          <w:sz w:val="28"/>
          <w:szCs w:val="28"/>
        </w:rPr>
      </w:pPr>
    </w:p>
    <w:p w:rsidR="00527EE0" w:rsidRDefault="00527EE0" w:rsidP="00C1607E">
      <w:pPr>
        <w:numPr>
          <w:ilvl w:val="1"/>
          <w:numId w:val="1"/>
        </w:numPr>
        <w:jc w:val="center"/>
        <w:rPr>
          <w:b/>
          <w:bCs/>
          <w:color w:val="000000"/>
          <w:sz w:val="28"/>
          <w:szCs w:val="28"/>
        </w:rPr>
      </w:pPr>
      <w:r>
        <w:rPr>
          <w:b/>
          <w:sz w:val="28"/>
          <w:szCs w:val="28"/>
        </w:rPr>
        <w:t>Цель освоения дисциплины</w:t>
      </w:r>
    </w:p>
    <w:p w:rsidR="00527EE0" w:rsidRDefault="00527EE0" w:rsidP="00527EE0">
      <w:pPr>
        <w:autoSpaceDE w:val="0"/>
        <w:autoSpaceDN w:val="0"/>
        <w:adjustRightInd w:val="0"/>
        <w:ind w:firstLine="539"/>
        <w:jc w:val="both"/>
        <w:rPr>
          <w:sz w:val="28"/>
          <w:szCs w:val="28"/>
        </w:rPr>
      </w:pPr>
      <w:r>
        <w:rPr>
          <w:b/>
          <w:sz w:val="28"/>
          <w:szCs w:val="28"/>
        </w:rPr>
        <w:t>Целью</w:t>
      </w:r>
      <w:r>
        <w:rPr>
          <w:sz w:val="28"/>
          <w:szCs w:val="28"/>
        </w:rPr>
        <w:t xml:space="preserve"> курса является овладение обучающимися профессиональными знаниями историко-стилевого процесса в области музыкальной культуры зарубежных стран. </w:t>
      </w:r>
    </w:p>
    <w:p w:rsidR="00527EE0" w:rsidRDefault="00527EE0" w:rsidP="00527EE0">
      <w:pPr>
        <w:autoSpaceDE w:val="0"/>
        <w:autoSpaceDN w:val="0"/>
        <w:adjustRightInd w:val="0"/>
        <w:ind w:firstLine="539"/>
        <w:jc w:val="both"/>
        <w:rPr>
          <w:sz w:val="28"/>
          <w:szCs w:val="28"/>
        </w:rPr>
      </w:pPr>
      <w:r>
        <w:rPr>
          <w:b/>
          <w:sz w:val="28"/>
          <w:szCs w:val="28"/>
        </w:rPr>
        <w:t>Задачи</w:t>
      </w:r>
      <w:r>
        <w:rPr>
          <w:sz w:val="28"/>
          <w:szCs w:val="28"/>
        </w:rPr>
        <w:t xml:space="preserve"> заключаются в формировании и развитии:</w:t>
      </w:r>
    </w:p>
    <w:p w:rsidR="00527EE0" w:rsidRDefault="00527EE0" w:rsidP="00527EE0">
      <w:pPr>
        <w:autoSpaceDE w:val="0"/>
        <w:autoSpaceDN w:val="0"/>
        <w:adjustRightInd w:val="0"/>
        <w:ind w:firstLine="539"/>
        <w:jc w:val="both"/>
        <w:rPr>
          <w:sz w:val="28"/>
          <w:szCs w:val="28"/>
        </w:rPr>
      </w:pPr>
      <w:r>
        <w:rPr>
          <w:sz w:val="28"/>
          <w:szCs w:val="28"/>
        </w:rPr>
        <w:t>- знаний обучающихся в области наиболее значительных фактах истории зарубежной музыки; их профессионального языка и понятийного аппарата</w:t>
      </w:r>
    </w:p>
    <w:p w:rsidR="00527EE0" w:rsidRDefault="00527EE0" w:rsidP="00527EE0">
      <w:pPr>
        <w:autoSpaceDE w:val="0"/>
        <w:autoSpaceDN w:val="0"/>
        <w:adjustRightInd w:val="0"/>
        <w:ind w:firstLine="539"/>
        <w:jc w:val="both"/>
        <w:rPr>
          <w:sz w:val="28"/>
          <w:szCs w:val="28"/>
        </w:rPr>
      </w:pPr>
      <w:r>
        <w:rPr>
          <w:sz w:val="28"/>
          <w:szCs w:val="28"/>
        </w:rPr>
        <w:t>-навыков стилевого анализа произведений различных эпох, национальных профессиональных школ и направлений</w:t>
      </w:r>
    </w:p>
    <w:p w:rsidR="00527EE0" w:rsidRDefault="00527EE0" w:rsidP="00527EE0">
      <w:pPr>
        <w:autoSpaceDE w:val="0"/>
        <w:autoSpaceDN w:val="0"/>
        <w:adjustRightInd w:val="0"/>
        <w:ind w:firstLine="539"/>
        <w:jc w:val="both"/>
        <w:rPr>
          <w:sz w:val="28"/>
          <w:szCs w:val="28"/>
        </w:rPr>
      </w:pPr>
      <w:r>
        <w:rPr>
          <w:sz w:val="28"/>
          <w:szCs w:val="28"/>
        </w:rPr>
        <w:t>- умений в области самостоятельной работы с исследовательской литературой, в том числе свободного владения современными музыкально-историческими научными идеями.</w:t>
      </w:r>
    </w:p>
    <w:p w:rsidR="00527EE0" w:rsidRDefault="00527EE0" w:rsidP="00527EE0">
      <w:pPr>
        <w:autoSpaceDE w:val="0"/>
        <w:autoSpaceDN w:val="0"/>
        <w:adjustRightInd w:val="0"/>
        <w:ind w:firstLine="539"/>
        <w:jc w:val="both"/>
        <w:rPr>
          <w:sz w:val="28"/>
          <w:szCs w:val="28"/>
        </w:rPr>
      </w:pPr>
    </w:p>
    <w:p w:rsidR="00AC097F" w:rsidRDefault="00AC097F" w:rsidP="00AC097F">
      <w:pPr>
        <w:autoSpaceDE w:val="0"/>
        <w:autoSpaceDN w:val="0"/>
        <w:adjustRightInd w:val="0"/>
        <w:ind w:firstLine="539"/>
        <w:jc w:val="both"/>
        <w:rPr>
          <w:b/>
          <w:sz w:val="28"/>
          <w:szCs w:val="28"/>
        </w:rPr>
      </w:pPr>
      <w:r>
        <w:rPr>
          <w:b/>
          <w:sz w:val="28"/>
          <w:szCs w:val="28"/>
        </w:rPr>
        <w:t xml:space="preserve">1.4. Планируемые результаты </w:t>
      </w:r>
      <w:proofErr w:type="gramStart"/>
      <w:r>
        <w:rPr>
          <w:b/>
          <w:sz w:val="28"/>
          <w:szCs w:val="28"/>
        </w:rPr>
        <w:t>обучения по дисциплине</w:t>
      </w:r>
      <w:proofErr w:type="gramEnd"/>
    </w:p>
    <w:p w:rsidR="00AC097F" w:rsidRDefault="00AC097F" w:rsidP="00AC097F">
      <w:pPr>
        <w:jc w:val="both"/>
        <w:rPr>
          <w:sz w:val="28"/>
          <w:szCs w:val="28"/>
        </w:rPr>
      </w:pPr>
      <w:r>
        <w:t xml:space="preserve">         </w:t>
      </w:r>
      <w:r>
        <w:rPr>
          <w:sz w:val="28"/>
          <w:szCs w:val="28"/>
        </w:rPr>
        <w:t xml:space="preserve">Планируемые результаты </w:t>
      </w:r>
      <w:proofErr w:type="gramStart"/>
      <w:r>
        <w:rPr>
          <w:sz w:val="28"/>
          <w:szCs w:val="28"/>
        </w:rPr>
        <w:t>обучения по дисциплине</w:t>
      </w:r>
      <w:proofErr w:type="gramEnd"/>
      <w:r>
        <w:rPr>
          <w:sz w:val="28"/>
          <w:szCs w:val="28"/>
        </w:rPr>
        <w:t xml:space="preserve"> соотносятся с планируемыми результатами освоения образовательной программы. Общепрофессиональные компетенции связаны также с курсами гармонии и полифонии.</w:t>
      </w:r>
    </w:p>
    <w:p w:rsidR="00D61AFF" w:rsidRDefault="00D61AFF" w:rsidP="00AC097F">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3180"/>
        <w:gridCol w:w="4297"/>
      </w:tblGrid>
      <w:tr w:rsidR="00064018" w:rsidRPr="00CE6662" w:rsidTr="00064018">
        <w:tc>
          <w:tcPr>
            <w:tcW w:w="2093" w:type="dxa"/>
            <w:tcBorders>
              <w:top w:val="single" w:sz="4" w:space="0" w:color="auto"/>
              <w:left w:val="single" w:sz="4" w:space="0" w:color="auto"/>
              <w:bottom w:val="single" w:sz="4" w:space="0" w:color="auto"/>
              <w:right w:val="single" w:sz="4" w:space="0" w:color="auto"/>
            </w:tcBorders>
            <w:hideMark/>
          </w:tcPr>
          <w:p w:rsidR="00064018" w:rsidRPr="00CE6662" w:rsidRDefault="00064018" w:rsidP="00064018">
            <w:pPr>
              <w:spacing w:after="200"/>
              <w:jc w:val="center"/>
              <w:rPr>
                <w:b/>
                <w:lang w:eastAsia="en-US"/>
              </w:rPr>
            </w:pPr>
            <w:r w:rsidRPr="00CE6662">
              <w:rPr>
                <w:b/>
                <w:bCs/>
                <w:color w:val="000000"/>
                <w:lang w:eastAsia="en-US"/>
              </w:rPr>
              <w:t>Формируемые компетенции</w:t>
            </w:r>
          </w:p>
        </w:tc>
        <w:tc>
          <w:tcPr>
            <w:tcW w:w="3180" w:type="dxa"/>
            <w:tcBorders>
              <w:top w:val="single" w:sz="4" w:space="0" w:color="auto"/>
              <w:left w:val="single" w:sz="4" w:space="0" w:color="auto"/>
              <w:bottom w:val="single" w:sz="4" w:space="0" w:color="auto"/>
              <w:right w:val="single" w:sz="4" w:space="0" w:color="auto"/>
            </w:tcBorders>
            <w:hideMark/>
          </w:tcPr>
          <w:p w:rsidR="00064018" w:rsidRPr="00CE6662" w:rsidRDefault="00064018" w:rsidP="00064018">
            <w:pPr>
              <w:spacing w:after="200"/>
              <w:jc w:val="center"/>
              <w:rPr>
                <w:b/>
                <w:lang w:eastAsia="en-US"/>
              </w:rPr>
            </w:pPr>
            <w:r w:rsidRPr="00CE6662">
              <w:rPr>
                <w:b/>
                <w:lang w:eastAsia="en-US"/>
              </w:rPr>
              <w:t>Индикаторы достижения компетенций</w:t>
            </w:r>
          </w:p>
        </w:tc>
        <w:tc>
          <w:tcPr>
            <w:tcW w:w="4297" w:type="dxa"/>
            <w:tcBorders>
              <w:top w:val="single" w:sz="4" w:space="0" w:color="auto"/>
              <w:left w:val="single" w:sz="4" w:space="0" w:color="auto"/>
              <w:bottom w:val="single" w:sz="4" w:space="0" w:color="auto"/>
              <w:right w:val="single" w:sz="4" w:space="0" w:color="auto"/>
            </w:tcBorders>
            <w:hideMark/>
          </w:tcPr>
          <w:p w:rsidR="00064018" w:rsidRPr="00CE6662" w:rsidRDefault="00064018" w:rsidP="00064018">
            <w:pPr>
              <w:spacing w:after="200"/>
              <w:jc w:val="center"/>
              <w:rPr>
                <w:b/>
                <w:lang w:eastAsia="en-US"/>
              </w:rPr>
            </w:pPr>
            <w:r w:rsidRPr="00CE6662">
              <w:rPr>
                <w:b/>
                <w:bCs/>
                <w:color w:val="000000"/>
                <w:lang w:eastAsia="en-US"/>
              </w:rPr>
              <w:t>Планируемые результаты практической деятельности, обеспечивающие формирование компетенций</w:t>
            </w:r>
          </w:p>
        </w:tc>
      </w:tr>
      <w:tr w:rsidR="00064018" w:rsidRPr="00CE6662" w:rsidTr="00064018">
        <w:tc>
          <w:tcPr>
            <w:tcW w:w="9570" w:type="dxa"/>
            <w:gridSpan w:val="3"/>
            <w:tcBorders>
              <w:top w:val="single" w:sz="4" w:space="0" w:color="auto"/>
              <w:left w:val="single" w:sz="4" w:space="0" w:color="auto"/>
              <w:bottom w:val="single" w:sz="4" w:space="0" w:color="auto"/>
              <w:right w:val="single" w:sz="4" w:space="0" w:color="auto"/>
            </w:tcBorders>
            <w:hideMark/>
          </w:tcPr>
          <w:p w:rsidR="00064018" w:rsidRPr="00CE6662" w:rsidRDefault="00064018" w:rsidP="00064018">
            <w:pPr>
              <w:spacing w:after="200"/>
              <w:jc w:val="center"/>
              <w:rPr>
                <w:b/>
                <w:lang w:eastAsia="en-US"/>
              </w:rPr>
            </w:pPr>
            <w:r w:rsidRPr="00CE6662">
              <w:rPr>
                <w:b/>
                <w:lang w:eastAsia="en-US"/>
              </w:rPr>
              <w:t>Универсальные компетенции</w:t>
            </w:r>
          </w:p>
        </w:tc>
      </w:tr>
      <w:tr w:rsidR="00064018" w:rsidRPr="00CE6662" w:rsidTr="00064018">
        <w:tc>
          <w:tcPr>
            <w:tcW w:w="9570" w:type="dxa"/>
            <w:gridSpan w:val="3"/>
            <w:tcBorders>
              <w:top w:val="single" w:sz="4" w:space="0" w:color="auto"/>
              <w:left w:val="single" w:sz="4" w:space="0" w:color="auto"/>
              <w:bottom w:val="single" w:sz="4" w:space="0" w:color="auto"/>
              <w:right w:val="single" w:sz="4" w:space="0" w:color="auto"/>
            </w:tcBorders>
            <w:hideMark/>
          </w:tcPr>
          <w:p w:rsidR="00064018" w:rsidRPr="00CE6662" w:rsidRDefault="00064018" w:rsidP="00064018">
            <w:pPr>
              <w:spacing w:after="200"/>
              <w:jc w:val="center"/>
              <w:rPr>
                <w:b/>
                <w:lang w:eastAsia="en-US"/>
              </w:rPr>
            </w:pPr>
            <w:r w:rsidRPr="00CE6662">
              <w:rPr>
                <w:b/>
                <w:lang w:eastAsia="en-US"/>
              </w:rPr>
              <w:t>Общепрофессиональные компетенции</w:t>
            </w:r>
          </w:p>
        </w:tc>
      </w:tr>
      <w:tr w:rsidR="00064018" w:rsidRPr="00CE6662" w:rsidTr="00064018">
        <w:tc>
          <w:tcPr>
            <w:tcW w:w="2093" w:type="dxa"/>
            <w:tcBorders>
              <w:top w:val="single" w:sz="4" w:space="0" w:color="auto"/>
              <w:left w:val="single" w:sz="4" w:space="0" w:color="auto"/>
              <w:bottom w:val="single" w:sz="4" w:space="0" w:color="auto"/>
              <w:right w:val="single" w:sz="4" w:space="0" w:color="auto"/>
            </w:tcBorders>
            <w:hideMark/>
          </w:tcPr>
          <w:p w:rsidR="00064018" w:rsidRPr="00CE6662" w:rsidRDefault="00064018" w:rsidP="00064018">
            <w:pPr>
              <w:spacing w:after="160"/>
              <w:rPr>
                <w:color w:val="FF0000"/>
                <w:lang w:eastAsia="en-US"/>
              </w:rPr>
            </w:pPr>
            <w:r w:rsidRPr="00CE6662">
              <w:rPr>
                <w:b/>
                <w:lang w:eastAsia="en-US"/>
              </w:rPr>
              <w:t xml:space="preserve">ОПК-1 </w:t>
            </w:r>
            <w:proofErr w:type="gramStart"/>
            <w:r w:rsidRPr="00CE6662">
              <w:rPr>
                <w:lang w:eastAsia="en-US"/>
              </w:rPr>
              <w:t>Способен</w:t>
            </w:r>
            <w:proofErr w:type="gramEnd"/>
            <w:r w:rsidRPr="00CE6662">
              <w:rPr>
                <w:lang w:eastAsia="en-US"/>
              </w:rPr>
              <w:t xml:space="preserve"> </w:t>
            </w:r>
            <w:r w:rsidRPr="00CE6662">
              <w:rPr>
                <w:lang w:eastAsia="en-US"/>
              </w:rPr>
              <w:lastRenderedPageBreak/>
              <w:t>понимать специфику музыкальной формы и музыкального языка в свете представлений об особенностях развития музыкального искусства на определённом этапе</w:t>
            </w:r>
          </w:p>
        </w:tc>
        <w:tc>
          <w:tcPr>
            <w:tcW w:w="3180" w:type="dxa"/>
            <w:tcBorders>
              <w:top w:val="single" w:sz="4" w:space="0" w:color="auto"/>
              <w:left w:val="single" w:sz="4" w:space="0" w:color="auto"/>
              <w:bottom w:val="single" w:sz="4" w:space="0" w:color="auto"/>
              <w:right w:val="single" w:sz="4" w:space="0" w:color="auto"/>
            </w:tcBorders>
          </w:tcPr>
          <w:p w:rsidR="00064018" w:rsidRPr="00CE6662" w:rsidRDefault="00064018" w:rsidP="00064018">
            <w:pPr>
              <w:spacing w:after="200"/>
              <w:rPr>
                <w:lang w:eastAsia="en-US"/>
              </w:rPr>
            </w:pPr>
            <w:r>
              <w:rPr>
                <w:i/>
                <w:lang w:eastAsia="en-US"/>
              </w:rPr>
              <w:lastRenderedPageBreak/>
              <w:t>ОПК-1</w:t>
            </w:r>
            <w:r w:rsidRPr="00CE6662">
              <w:rPr>
                <w:i/>
                <w:lang w:eastAsia="en-US"/>
              </w:rPr>
              <w:t>.1 -</w:t>
            </w:r>
            <w:r w:rsidRPr="00CE6662">
              <w:rPr>
                <w:b/>
                <w:lang w:eastAsia="en-US"/>
              </w:rPr>
              <w:t>Знать</w:t>
            </w:r>
            <w:r w:rsidRPr="00CE6662">
              <w:rPr>
                <w:lang w:eastAsia="en-US"/>
              </w:rPr>
              <w:t xml:space="preserve"> основные </w:t>
            </w:r>
            <w:r w:rsidRPr="00CE6662">
              <w:rPr>
                <w:lang w:eastAsia="en-US"/>
              </w:rPr>
              <w:lastRenderedPageBreak/>
              <w:t>стилистические направления, зарубежные   профессиональные музыкальные школы различных исторических эпох.</w:t>
            </w:r>
          </w:p>
          <w:p w:rsidR="00064018" w:rsidRPr="00CE6662" w:rsidRDefault="00064018" w:rsidP="00064018">
            <w:pPr>
              <w:spacing w:after="200"/>
              <w:rPr>
                <w:lang w:eastAsia="en-US"/>
              </w:rPr>
            </w:pPr>
            <w:r>
              <w:rPr>
                <w:i/>
                <w:lang w:eastAsia="en-US"/>
              </w:rPr>
              <w:t>ОПК-1</w:t>
            </w:r>
            <w:r w:rsidRPr="00CE6662">
              <w:rPr>
                <w:i/>
                <w:lang w:eastAsia="en-US"/>
              </w:rPr>
              <w:t xml:space="preserve">.2 - </w:t>
            </w:r>
            <w:r w:rsidRPr="00CE6662">
              <w:rPr>
                <w:b/>
                <w:lang w:eastAsia="en-US"/>
              </w:rPr>
              <w:t>Уметь</w:t>
            </w:r>
            <w:r w:rsidRPr="00CE6662">
              <w:rPr>
                <w:lang w:eastAsia="en-US"/>
              </w:rPr>
              <w:t xml:space="preserve">  анализировать музыкальное произведение с точки зрения культурно-исторических аспектов его создания</w:t>
            </w:r>
          </w:p>
          <w:p w:rsidR="00064018" w:rsidRPr="00CE6662" w:rsidRDefault="00064018" w:rsidP="00064018">
            <w:pPr>
              <w:spacing w:after="200"/>
              <w:rPr>
                <w:lang w:eastAsia="en-US"/>
              </w:rPr>
            </w:pPr>
            <w:r>
              <w:rPr>
                <w:i/>
                <w:lang w:eastAsia="en-US"/>
              </w:rPr>
              <w:t>ОПК-1</w:t>
            </w:r>
            <w:r w:rsidRPr="00CE6662">
              <w:rPr>
                <w:i/>
                <w:lang w:eastAsia="en-US"/>
              </w:rPr>
              <w:t>.3 –</w:t>
            </w:r>
            <w:r w:rsidRPr="00CE6662">
              <w:rPr>
                <w:b/>
                <w:lang w:eastAsia="en-US"/>
              </w:rPr>
              <w:t xml:space="preserve">Владеть </w:t>
            </w:r>
            <w:r w:rsidRPr="00CE6662">
              <w:rPr>
                <w:lang w:eastAsia="en-US"/>
              </w:rPr>
              <w:t>навыками делового контакта с преподавателем в целях использования знаний истории зарубежной музыки в профессиональной деятельности</w:t>
            </w:r>
          </w:p>
          <w:p w:rsidR="00064018" w:rsidRPr="00CE6662" w:rsidRDefault="00064018" w:rsidP="00064018">
            <w:pPr>
              <w:spacing w:after="200"/>
              <w:rPr>
                <w:i/>
                <w:lang w:eastAsia="en-US"/>
              </w:rPr>
            </w:pPr>
          </w:p>
        </w:tc>
        <w:tc>
          <w:tcPr>
            <w:tcW w:w="4297" w:type="dxa"/>
            <w:tcBorders>
              <w:top w:val="single" w:sz="4" w:space="0" w:color="auto"/>
              <w:left w:val="single" w:sz="4" w:space="0" w:color="auto"/>
              <w:bottom w:val="single" w:sz="4" w:space="0" w:color="auto"/>
              <w:right w:val="single" w:sz="4" w:space="0" w:color="auto"/>
            </w:tcBorders>
            <w:hideMark/>
          </w:tcPr>
          <w:p w:rsidR="00064018" w:rsidRPr="00CE6662" w:rsidRDefault="00064018" w:rsidP="00064018">
            <w:pPr>
              <w:spacing w:after="200"/>
              <w:rPr>
                <w:lang w:eastAsia="en-US"/>
              </w:rPr>
            </w:pPr>
            <w:r>
              <w:rPr>
                <w:i/>
                <w:lang w:eastAsia="en-US"/>
              </w:rPr>
              <w:lastRenderedPageBreak/>
              <w:t>ОПК-1</w:t>
            </w:r>
            <w:r w:rsidRPr="00CE6662">
              <w:rPr>
                <w:i/>
                <w:lang w:eastAsia="en-US"/>
              </w:rPr>
              <w:t xml:space="preserve">.1- </w:t>
            </w:r>
            <w:r w:rsidRPr="00CE6662">
              <w:rPr>
                <w:b/>
                <w:lang w:eastAsia="en-US"/>
              </w:rPr>
              <w:t xml:space="preserve">Знать </w:t>
            </w:r>
            <w:r w:rsidRPr="00CE6662">
              <w:rPr>
                <w:lang w:eastAsia="en-US"/>
              </w:rPr>
              <w:t>культурно-</w:t>
            </w:r>
            <w:r w:rsidRPr="00CE6662">
              <w:rPr>
                <w:lang w:eastAsia="en-US"/>
              </w:rPr>
              <w:lastRenderedPageBreak/>
              <w:t>исторические аспекты формирования и развития профессионального мышления зарубежных композиторов от истоков до современности</w:t>
            </w:r>
          </w:p>
          <w:p w:rsidR="00064018" w:rsidRPr="00CE6662" w:rsidRDefault="00064018" w:rsidP="00064018">
            <w:pPr>
              <w:spacing w:after="200"/>
              <w:rPr>
                <w:lang w:eastAsia="en-US"/>
              </w:rPr>
            </w:pPr>
            <w:r>
              <w:rPr>
                <w:i/>
                <w:lang w:eastAsia="en-US"/>
              </w:rPr>
              <w:t>ОПК-1</w:t>
            </w:r>
            <w:r w:rsidRPr="00CE6662">
              <w:rPr>
                <w:i/>
                <w:lang w:eastAsia="en-US"/>
              </w:rPr>
              <w:t>.2 -</w:t>
            </w:r>
            <w:r w:rsidRPr="00CE6662">
              <w:rPr>
                <w:b/>
                <w:lang w:eastAsia="en-US"/>
              </w:rPr>
              <w:t>Уметь</w:t>
            </w:r>
            <w:r w:rsidRPr="00CE6662">
              <w:rPr>
                <w:i/>
                <w:lang w:eastAsia="en-US"/>
              </w:rPr>
              <w:t xml:space="preserve"> </w:t>
            </w:r>
            <w:r w:rsidRPr="00CE6662">
              <w:rPr>
                <w:lang w:eastAsia="en-US"/>
              </w:rPr>
              <w:t xml:space="preserve"> применять данные, полученные в результате изучения специальной литературы, анализа музыкальных произведений, в культурно-историческом аспекте</w:t>
            </w:r>
          </w:p>
          <w:p w:rsidR="00064018" w:rsidRPr="00CE6662" w:rsidRDefault="00064018" w:rsidP="00064018">
            <w:pPr>
              <w:spacing w:after="200"/>
              <w:rPr>
                <w:i/>
                <w:lang w:eastAsia="en-US"/>
              </w:rPr>
            </w:pPr>
            <w:r>
              <w:rPr>
                <w:i/>
                <w:lang w:eastAsia="en-US"/>
              </w:rPr>
              <w:t>ОПК-1</w:t>
            </w:r>
            <w:r w:rsidRPr="00CE6662">
              <w:rPr>
                <w:i/>
                <w:lang w:eastAsia="en-US"/>
              </w:rPr>
              <w:t xml:space="preserve">.3 - </w:t>
            </w:r>
            <w:r w:rsidRPr="00CE6662">
              <w:rPr>
                <w:b/>
                <w:lang w:eastAsia="en-US"/>
              </w:rPr>
              <w:t>Владеть</w:t>
            </w:r>
            <w:r w:rsidRPr="00CE6662">
              <w:rPr>
                <w:lang w:eastAsia="en-US"/>
              </w:rPr>
              <w:t xml:space="preserve"> навыками: интонационно-слухового восприятия музыкальных произведений зарубежной классики и современности; жанрово-стилевого, структурного и семантического анализа зарубежной музыки различных эпох; критического осмысления  научных исследований в области исторического музыкознания</w:t>
            </w:r>
          </w:p>
        </w:tc>
      </w:tr>
      <w:tr w:rsidR="0067178A" w:rsidRPr="00CE6662" w:rsidTr="00136418">
        <w:trPr>
          <w:trHeight w:val="2280"/>
        </w:trPr>
        <w:tc>
          <w:tcPr>
            <w:tcW w:w="2093" w:type="dxa"/>
            <w:vMerge w:val="restart"/>
            <w:tcBorders>
              <w:top w:val="single" w:sz="4" w:space="0" w:color="auto"/>
              <w:left w:val="single" w:sz="4" w:space="0" w:color="auto"/>
              <w:right w:val="single" w:sz="4" w:space="0" w:color="auto"/>
            </w:tcBorders>
          </w:tcPr>
          <w:p w:rsidR="0067178A" w:rsidRDefault="0067178A" w:rsidP="00064018">
            <w:pPr>
              <w:spacing w:after="160"/>
              <w:rPr>
                <w:b/>
                <w:lang w:eastAsia="en-US"/>
              </w:rPr>
            </w:pPr>
            <w:r>
              <w:rPr>
                <w:b/>
                <w:lang w:eastAsia="en-US"/>
              </w:rPr>
              <w:lastRenderedPageBreak/>
              <w:t>ОПК-4</w:t>
            </w:r>
          </w:p>
          <w:p w:rsidR="0067178A" w:rsidRPr="0067178A" w:rsidRDefault="0067178A" w:rsidP="00064018">
            <w:pPr>
              <w:spacing w:after="160"/>
              <w:rPr>
                <w:lang w:eastAsia="en-US"/>
              </w:rPr>
            </w:pPr>
            <w:r w:rsidRPr="0067178A">
              <w:rPr>
                <w:lang w:eastAsia="en-US"/>
              </w:rPr>
              <w:t>Способен осуществлять поиск информации в области музыкального искусства, использовать ее в своей профессиональной деятельности</w:t>
            </w:r>
          </w:p>
        </w:tc>
        <w:tc>
          <w:tcPr>
            <w:tcW w:w="3180" w:type="dxa"/>
            <w:tcBorders>
              <w:top w:val="single" w:sz="4" w:space="0" w:color="auto"/>
              <w:left w:val="single" w:sz="4" w:space="0" w:color="auto"/>
              <w:bottom w:val="single" w:sz="4" w:space="0" w:color="auto"/>
              <w:right w:val="single" w:sz="4" w:space="0" w:color="auto"/>
            </w:tcBorders>
          </w:tcPr>
          <w:p w:rsidR="0067178A" w:rsidRPr="00256F02" w:rsidRDefault="0067178A" w:rsidP="00136418">
            <w:pPr>
              <w:spacing w:after="200" w:line="276" w:lineRule="auto"/>
              <w:rPr>
                <w:i/>
              </w:rPr>
            </w:pPr>
            <w:r w:rsidRPr="00256F02">
              <w:rPr>
                <w:i/>
              </w:rPr>
              <w:t>ОПК-4.1 -</w:t>
            </w:r>
            <w:r w:rsidRPr="00256F02">
              <w:rPr>
                <w:b/>
              </w:rPr>
              <w:t>Знать</w:t>
            </w:r>
            <w:r w:rsidRPr="00256F02">
              <w:t xml:space="preserve"> основные стилистические направления, зарубежные   профессиональные музыкальные школы различных исторических эпох.</w:t>
            </w:r>
          </w:p>
        </w:tc>
        <w:tc>
          <w:tcPr>
            <w:tcW w:w="4297" w:type="dxa"/>
            <w:tcBorders>
              <w:top w:val="single" w:sz="4" w:space="0" w:color="auto"/>
              <w:left w:val="single" w:sz="4" w:space="0" w:color="auto"/>
              <w:bottom w:val="single" w:sz="4" w:space="0" w:color="auto"/>
              <w:right w:val="single" w:sz="4" w:space="0" w:color="auto"/>
            </w:tcBorders>
          </w:tcPr>
          <w:p w:rsidR="0067178A" w:rsidRPr="00256F02" w:rsidRDefault="0067178A" w:rsidP="00136418">
            <w:pPr>
              <w:spacing w:after="200" w:line="276" w:lineRule="auto"/>
              <w:rPr>
                <w:i/>
              </w:rPr>
            </w:pPr>
            <w:r w:rsidRPr="00256F02">
              <w:rPr>
                <w:i/>
              </w:rPr>
              <w:t xml:space="preserve">ОПК-4.1- </w:t>
            </w:r>
            <w:r w:rsidRPr="00256F02">
              <w:rPr>
                <w:b/>
              </w:rPr>
              <w:t xml:space="preserve">Знать </w:t>
            </w:r>
            <w:r w:rsidRPr="00256F02">
              <w:t>культурно-исторические аспекты формирования и развития профессионального мышления зарубежных композиторов от истоков до современности</w:t>
            </w:r>
          </w:p>
        </w:tc>
      </w:tr>
      <w:tr w:rsidR="0067178A" w:rsidRPr="00CE6662" w:rsidTr="00136418">
        <w:trPr>
          <w:trHeight w:val="2025"/>
        </w:trPr>
        <w:tc>
          <w:tcPr>
            <w:tcW w:w="2093" w:type="dxa"/>
            <w:vMerge/>
            <w:tcBorders>
              <w:left w:val="single" w:sz="4" w:space="0" w:color="auto"/>
              <w:right w:val="single" w:sz="4" w:space="0" w:color="auto"/>
            </w:tcBorders>
          </w:tcPr>
          <w:p w:rsidR="0067178A" w:rsidRDefault="0067178A" w:rsidP="00064018">
            <w:pPr>
              <w:spacing w:after="160"/>
              <w:rPr>
                <w:b/>
                <w:lang w:eastAsia="en-US"/>
              </w:rPr>
            </w:pPr>
          </w:p>
        </w:tc>
        <w:tc>
          <w:tcPr>
            <w:tcW w:w="3180" w:type="dxa"/>
            <w:tcBorders>
              <w:top w:val="single" w:sz="4" w:space="0" w:color="auto"/>
              <w:left w:val="single" w:sz="4" w:space="0" w:color="auto"/>
              <w:bottom w:val="single" w:sz="4" w:space="0" w:color="auto"/>
              <w:right w:val="single" w:sz="4" w:space="0" w:color="auto"/>
            </w:tcBorders>
          </w:tcPr>
          <w:p w:rsidR="0067178A" w:rsidRPr="00256F02" w:rsidRDefault="0067178A" w:rsidP="00136418">
            <w:pPr>
              <w:spacing w:after="200" w:line="276" w:lineRule="auto"/>
              <w:rPr>
                <w:i/>
              </w:rPr>
            </w:pPr>
            <w:r w:rsidRPr="00256F02">
              <w:rPr>
                <w:i/>
              </w:rPr>
              <w:t xml:space="preserve">ОПК-4.2 - </w:t>
            </w:r>
            <w:r w:rsidRPr="00256F02">
              <w:rPr>
                <w:b/>
              </w:rPr>
              <w:t>Уметь</w:t>
            </w:r>
            <w:r w:rsidRPr="00256F02">
              <w:t xml:space="preserve">  анализировать музыкальное произведение с точки зрения культурно-исторических аспектов его создания</w:t>
            </w:r>
          </w:p>
        </w:tc>
        <w:tc>
          <w:tcPr>
            <w:tcW w:w="4297" w:type="dxa"/>
            <w:tcBorders>
              <w:top w:val="single" w:sz="4" w:space="0" w:color="auto"/>
              <w:left w:val="single" w:sz="4" w:space="0" w:color="auto"/>
              <w:bottom w:val="single" w:sz="4" w:space="0" w:color="auto"/>
              <w:right w:val="single" w:sz="4" w:space="0" w:color="auto"/>
            </w:tcBorders>
          </w:tcPr>
          <w:p w:rsidR="0067178A" w:rsidRPr="00256F02" w:rsidRDefault="0067178A" w:rsidP="00136418">
            <w:pPr>
              <w:spacing w:after="200" w:line="276" w:lineRule="auto"/>
              <w:rPr>
                <w:i/>
              </w:rPr>
            </w:pPr>
            <w:r w:rsidRPr="00256F02">
              <w:rPr>
                <w:i/>
              </w:rPr>
              <w:t>ОПК-4.2 -</w:t>
            </w:r>
            <w:r w:rsidRPr="00256F02">
              <w:rPr>
                <w:b/>
              </w:rPr>
              <w:t>Уметь</w:t>
            </w:r>
            <w:r w:rsidRPr="00256F02">
              <w:rPr>
                <w:i/>
              </w:rPr>
              <w:t xml:space="preserve"> </w:t>
            </w:r>
            <w:r w:rsidRPr="00256F02">
              <w:t xml:space="preserve"> применять данные, полученные в результате изучения специальной литературы, анализа музыкальных произведений, в культурно-историческом аспекте</w:t>
            </w:r>
          </w:p>
        </w:tc>
      </w:tr>
      <w:tr w:rsidR="0067178A" w:rsidRPr="00CE6662" w:rsidTr="00136418">
        <w:trPr>
          <w:trHeight w:val="1099"/>
        </w:trPr>
        <w:tc>
          <w:tcPr>
            <w:tcW w:w="2093" w:type="dxa"/>
            <w:vMerge/>
            <w:tcBorders>
              <w:left w:val="single" w:sz="4" w:space="0" w:color="auto"/>
              <w:bottom w:val="single" w:sz="4" w:space="0" w:color="auto"/>
              <w:right w:val="single" w:sz="4" w:space="0" w:color="auto"/>
            </w:tcBorders>
          </w:tcPr>
          <w:p w:rsidR="0067178A" w:rsidRDefault="0067178A" w:rsidP="00064018">
            <w:pPr>
              <w:spacing w:after="160"/>
              <w:rPr>
                <w:b/>
                <w:lang w:eastAsia="en-US"/>
              </w:rPr>
            </w:pPr>
          </w:p>
        </w:tc>
        <w:tc>
          <w:tcPr>
            <w:tcW w:w="3180" w:type="dxa"/>
            <w:tcBorders>
              <w:top w:val="single" w:sz="4" w:space="0" w:color="auto"/>
              <w:left w:val="single" w:sz="4" w:space="0" w:color="auto"/>
              <w:bottom w:val="single" w:sz="4" w:space="0" w:color="auto"/>
              <w:right w:val="single" w:sz="4" w:space="0" w:color="auto"/>
            </w:tcBorders>
          </w:tcPr>
          <w:p w:rsidR="0067178A" w:rsidRPr="00256F02" w:rsidRDefault="0067178A" w:rsidP="00136418">
            <w:pPr>
              <w:spacing w:after="200" w:line="276" w:lineRule="auto"/>
            </w:pPr>
            <w:r w:rsidRPr="00256F02">
              <w:rPr>
                <w:i/>
              </w:rPr>
              <w:t>ОПК-4.3 –</w:t>
            </w:r>
            <w:r w:rsidRPr="00256F02">
              <w:rPr>
                <w:b/>
              </w:rPr>
              <w:t xml:space="preserve">Владеть </w:t>
            </w:r>
            <w:r w:rsidRPr="00256F02">
              <w:t>навыками делового контакта с преподавателем в целях использования знаний истории зарубежной музыки в профессиональной деятельности</w:t>
            </w:r>
          </w:p>
          <w:p w:rsidR="0067178A" w:rsidRPr="00256F02" w:rsidRDefault="0067178A" w:rsidP="00136418">
            <w:pPr>
              <w:spacing w:after="200" w:line="276" w:lineRule="auto"/>
              <w:rPr>
                <w:i/>
              </w:rPr>
            </w:pPr>
          </w:p>
        </w:tc>
        <w:tc>
          <w:tcPr>
            <w:tcW w:w="4297" w:type="dxa"/>
            <w:tcBorders>
              <w:top w:val="single" w:sz="4" w:space="0" w:color="auto"/>
              <w:left w:val="single" w:sz="4" w:space="0" w:color="auto"/>
              <w:bottom w:val="single" w:sz="4" w:space="0" w:color="auto"/>
              <w:right w:val="single" w:sz="4" w:space="0" w:color="auto"/>
            </w:tcBorders>
          </w:tcPr>
          <w:p w:rsidR="0067178A" w:rsidRDefault="0067178A" w:rsidP="00136418">
            <w:pPr>
              <w:spacing w:after="200" w:line="276" w:lineRule="auto"/>
              <w:rPr>
                <w:i/>
              </w:rPr>
            </w:pPr>
            <w:r w:rsidRPr="00256F02">
              <w:rPr>
                <w:i/>
              </w:rPr>
              <w:t xml:space="preserve">ОПК-4.3 - </w:t>
            </w:r>
            <w:r w:rsidRPr="00256F02">
              <w:rPr>
                <w:b/>
              </w:rPr>
              <w:t>Владеть</w:t>
            </w:r>
            <w:r w:rsidRPr="00256F02">
              <w:t xml:space="preserve"> навыками: интонационно-слухового восприятия музыкальных произведений зарубежной классики и современности; жанрово-стилевого, структурного и семантического анализа зарубежной музыки различных эпох; критического осмысления  научных исследований в области исторического музыкознания</w:t>
            </w:r>
          </w:p>
        </w:tc>
      </w:tr>
      <w:tr w:rsidR="00064018" w:rsidRPr="00CE6662" w:rsidTr="00064018">
        <w:tc>
          <w:tcPr>
            <w:tcW w:w="2093" w:type="dxa"/>
            <w:tcBorders>
              <w:top w:val="single" w:sz="4" w:space="0" w:color="auto"/>
              <w:left w:val="single" w:sz="4" w:space="0" w:color="auto"/>
              <w:bottom w:val="single" w:sz="4" w:space="0" w:color="auto"/>
              <w:right w:val="single" w:sz="4" w:space="0" w:color="auto"/>
            </w:tcBorders>
            <w:hideMark/>
          </w:tcPr>
          <w:p w:rsidR="00064018" w:rsidRPr="00CE6662" w:rsidRDefault="00064018" w:rsidP="00064018">
            <w:pPr>
              <w:rPr>
                <w:rFonts w:asciiTheme="minorHAnsi" w:eastAsiaTheme="minorHAnsi" w:hAnsiTheme="minorHAnsi" w:cstheme="minorBidi"/>
                <w:lang w:eastAsia="en-US"/>
              </w:rPr>
            </w:pPr>
          </w:p>
        </w:tc>
        <w:tc>
          <w:tcPr>
            <w:tcW w:w="3180" w:type="dxa"/>
            <w:tcBorders>
              <w:top w:val="single" w:sz="4" w:space="0" w:color="auto"/>
              <w:left w:val="single" w:sz="4" w:space="0" w:color="auto"/>
              <w:bottom w:val="single" w:sz="4" w:space="0" w:color="auto"/>
              <w:right w:val="single" w:sz="4" w:space="0" w:color="auto"/>
            </w:tcBorders>
            <w:hideMark/>
          </w:tcPr>
          <w:p w:rsidR="00064018" w:rsidRPr="00CE6662" w:rsidRDefault="00064018" w:rsidP="00064018">
            <w:pPr>
              <w:rPr>
                <w:rFonts w:asciiTheme="minorHAnsi" w:eastAsiaTheme="minorHAnsi" w:hAnsiTheme="minorHAnsi" w:cstheme="minorBidi"/>
                <w:lang w:eastAsia="en-US"/>
              </w:rPr>
            </w:pPr>
          </w:p>
        </w:tc>
        <w:tc>
          <w:tcPr>
            <w:tcW w:w="4297" w:type="dxa"/>
            <w:tcBorders>
              <w:top w:val="single" w:sz="4" w:space="0" w:color="auto"/>
              <w:left w:val="single" w:sz="4" w:space="0" w:color="auto"/>
              <w:bottom w:val="single" w:sz="4" w:space="0" w:color="auto"/>
              <w:right w:val="single" w:sz="4" w:space="0" w:color="auto"/>
            </w:tcBorders>
            <w:hideMark/>
          </w:tcPr>
          <w:p w:rsidR="00064018" w:rsidRPr="00CE6662" w:rsidRDefault="00064018" w:rsidP="00064018">
            <w:pPr>
              <w:rPr>
                <w:rFonts w:asciiTheme="minorHAnsi" w:eastAsiaTheme="minorHAnsi" w:hAnsiTheme="minorHAnsi" w:cstheme="minorBidi"/>
                <w:lang w:eastAsia="en-US"/>
              </w:rPr>
            </w:pPr>
          </w:p>
        </w:tc>
      </w:tr>
    </w:tbl>
    <w:p w:rsidR="00AC097F" w:rsidRDefault="00AC097F" w:rsidP="00AC097F">
      <w:pPr>
        <w:jc w:val="both"/>
        <w:rPr>
          <w:sz w:val="28"/>
          <w:szCs w:val="28"/>
        </w:rPr>
      </w:pPr>
    </w:p>
    <w:p w:rsidR="00AC097F" w:rsidRDefault="00AC097F" w:rsidP="00C1607E">
      <w:pPr>
        <w:widowControl w:val="0"/>
        <w:autoSpaceDE w:val="0"/>
        <w:autoSpaceDN w:val="0"/>
        <w:adjustRightInd w:val="0"/>
        <w:jc w:val="center"/>
        <w:rPr>
          <w:b/>
          <w:sz w:val="28"/>
          <w:szCs w:val="28"/>
        </w:rPr>
      </w:pPr>
      <w:r>
        <w:rPr>
          <w:b/>
          <w:sz w:val="28"/>
          <w:szCs w:val="28"/>
        </w:rPr>
        <w:t>2. Объём и содержание дисциплины</w:t>
      </w:r>
    </w:p>
    <w:p w:rsidR="00AC097F" w:rsidRDefault="00AC097F" w:rsidP="00C1607E">
      <w:pPr>
        <w:widowControl w:val="0"/>
        <w:autoSpaceDE w:val="0"/>
        <w:autoSpaceDN w:val="0"/>
        <w:adjustRightInd w:val="0"/>
        <w:jc w:val="center"/>
        <w:rPr>
          <w:b/>
          <w:sz w:val="28"/>
          <w:szCs w:val="28"/>
        </w:rPr>
      </w:pPr>
      <w:r>
        <w:rPr>
          <w:b/>
        </w:rPr>
        <w:t xml:space="preserve">2.1 </w:t>
      </w:r>
      <w:r>
        <w:rPr>
          <w:b/>
          <w:sz w:val="28"/>
          <w:szCs w:val="28"/>
        </w:rPr>
        <w:t>Объём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3"/>
        <w:gridCol w:w="1309"/>
        <w:gridCol w:w="1312"/>
        <w:gridCol w:w="1309"/>
        <w:gridCol w:w="938"/>
      </w:tblGrid>
      <w:tr w:rsidR="00AC097F" w:rsidTr="00064018">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AC097F" w:rsidRDefault="00AC097F">
            <w:pPr>
              <w:tabs>
                <w:tab w:val="left" w:pos="2585"/>
                <w:tab w:val="left" w:pos="2799"/>
                <w:tab w:val="left" w:pos="3259"/>
              </w:tabs>
              <w:spacing w:line="256" w:lineRule="auto"/>
              <w:jc w:val="both"/>
              <w:rPr>
                <w:b/>
                <w:bCs/>
                <w:lang w:eastAsia="en-US"/>
              </w:rPr>
            </w:pPr>
            <w:r>
              <w:rPr>
                <w:b/>
                <w:bCs/>
                <w:lang w:eastAsia="en-US"/>
              </w:rPr>
              <w:t>Вид учебной работы</w:t>
            </w:r>
          </w:p>
        </w:tc>
        <w:tc>
          <w:tcPr>
            <w:tcW w:w="0" w:type="auto"/>
            <w:gridSpan w:val="2"/>
            <w:tcBorders>
              <w:top w:val="single" w:sz="4" w:space="0" w:color="auto"/>
              <w:left w:val="single" w:sz="4" w:space="0" w:color="auto"/>
              <w:bottom w:val="single" w:sz="4" w:space="0" w:color="auto"/>
              <w:right w:val="single" w:sz="4" w:space="0" w:color="auto"/>
            </w:tcBorders>
            <w:hideMark/>
          </w:tcPr>
          <w:p w:rsidR="00AC097F" w:rsidRDefault="00AC097F">
            <w:pPr>
              <w:tabs>
                <w:tab w:val="left" w:pos="2585"/>
                <w:tab w:val="left" w:pos="2799"/>
                <w:tab w:val="left" w:pos="3259"/>
              </w:tabs>
              <w:spacing w:line="256" w:lineRule="auto"/>
              <w:jc w:val="both"/>
              <w:rPr>
                <w:b/>
                <w:bCs/>
                <w:lang w:eastAsia="en-US"/>
              </w:rPr>
            </w:pPr>
            <w:r>
              <w:rPr>
                <w:b/>
                <w:bCs/>
                <w:lang w:eastAsia="en-US"/>
              </w:rPr>
              <w:t>ОФО</w:t>
            </w:r>
          </w:p>
        </w:tc>
        <w:tc>
          <w:tcPr>
            <w:tcW w:w="0" w:type="auto"/>
            <w:gridSpan w:val="2"/>
            <w:tcBorders>
              <w:top w:val="single" w:sz="4" w:space="0" w:color="auto"/>
              <w:left w:val="single" w:sz="4" w:space="0" w:color="auto"/>
              <w:bottom w:val="single" w:sz="4" w:space="0" w:color="auto"/>
              <w:right w:val="single" w:sz="4" w:space="0" w:color="auto"/>
            </w:tcBorders>
            <w:hideMark/>
          </w:tcPr>
          <w:p w:rsidR="00AC097F" w:rsidRDefault="00AC097F">
            <w:pPr>
              <w:tabs>
                <w:tab w:val="left" w:pos="2585"/>
                <w:tab w:val="left" w:pos="2799"/>
                <w:tab w:val="left" w:pos="3259"/>
              </w:tabs>
              <w:spacing w:line="256" w:lineRule="auto"/>
              <w:jc w:val="both"/>
              <w:rPr>
                <w:b/>
                <w:bCs/>
                <w:color w:val="FF0000"/>
                <w:lang w:eastAsia="en-US"/>
              </w:rPr>
            </w:pPr>
            <w:r>
              <w:rPr>
                <w:b/>
                <w:bCs/>
                <w:lang w:eastAsia="en-US"/>
              </w:rPr>
              <w:t>ЗФО</w:t>
            </w:r>
          </w:p>
        </w:tc>
      </w:tr>
      <w:tr w:rsidR="00AC097F" w:rsidTr="00064018">
        <w:tc>
          <w:tcPr>
            <w:tcW w:w="0" w:type="auto"/>
            <w:vMerge/>
            <w:tcBorders>
              <w:top w:val="single" w:sz="4" w:space="0" w:color="auto"/>
              <w:left w:val="single" w:sz="4" w:space="0" w:color="auto"/>
              <w:bottom w:val="single" w:sz="4" w:space="0" w:color="auto"/>
              <w:right w:val="single" w:sz="4" w:space="0" w:color="auto"/>
            </w:tcBorders>
            <w:vAlign w:val="center"/>
            <w:hideMark/>
          </w:tcPr>
          <w:p w:rsidR="00AC097F" w:rsidRDefault="00AC097F">
            <w:pPr>
              <w:rPr>
                <w:b/>
                <w:bCs/>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AC097F" w:rsidRDefault="00AC097F">
            <w:pPr>
              <w:tabs>
                <w:tab w:val="left" w:pos="2585"/>
                <w:tab w:val="left" w:pos="2799"/>
                <w:tab w:val="left" w:pos="3259"/>
              </w:tabs>
              <w:spacing w:line="256" w:lineRule="auto"/>
              <w:jc w:val="both"/>
              <w:rPr>
                <w:b/>
                <w:bCs/>
                <w:lang w:eastAsia="en-US"/>
              </w:rPr>
            </w:pPr>
            <w:r>
              <w:rPr>
                <w:b/>
                <w:bCs/>
                <w:lang w:eastAsia="en-US"/>
              </w:rPr>
              <w:t>Всего часов</w:t>
            </w:r>
          </w:p>
        </w:tc>
        <w:tc>
          <w:tcPr>
            <w:tcW w:w="0" w:type="auto"/>
            <w:tcBorders>
              <w:top w:val="single" w:sz="4" w:space="0" w:color="auto"/>
              <w:left w:val="single" w:sz="4" w:space="0" w:color="auto"/>
              <w:bottom w:val="single" w:sz="4" w:space="0" w:color="auto"/>
              <w:right w:val="single" w:sz="4" w:space="0" w:color="auto"/>
            </w:tcBorders>
            <w:hideMark/>
          </w:tcPr>
          <w:p w:rsidR="00AC097F" w:rsidRDefault="00AC097F">
            <w:pPr>
              <w:tabs>
                <w:tab w:val="left" w:pos="2585"/>
                <w:tab w:val="left" w:pos="2799"/>
                <w:tab w:val="left" w:pos="3259"/>
              </w:tabs>
              <w:spacing w:line="256" w:lineRule="auto"/>
              <w:jc w:val="both"/>
              <w:rPr>
                <w:b/>
                <w:bCs/>
                <w:lang w:eastAsia="en-US"/>
              </w:rPr>
            </w:pPr>
            <w:r>
              <w:rPr>
                <w:b/>
                <w:bCs/>
                <w:lang w:eastAsia="en-US"/>
              </w:rPr>
              <w:t>Семестры</w:t>
            </w:r>
          </w:p>
        </w:tc>
        <w:tc>
          <w:tcPr>
            <w:tcW w:w="0" w:type="auto"/>
            <w:tcBorders>
              <w:top w:val="single" w:sz="4" w:space="0" w:color="auto"/>
              <w:left w:val="single" w:sz="4" w:space="0" w:color="auto"/>
              <w:bottom w:val="single" w:sz="4" w:space="0" w:color="auto"/>
              <w:right w:val="single" w:sz="4" w:space="0" w:color="auto"/>
            </w:tcBorders>
            <w:hideMark/>
          </w:tcPr>
          <w:p w:rsidR="00AC097F" w:rsidRDefault="00AC097F">
            <w:pPr>
              <w:tabs>
                <w:tab w:val="left" w:pos="2585"/>
                <w:tab w:val="left" w:pos="2799"/>
                <w:tab w:val="left" w:pos="3259"/>
              </w:tabs>
              <w:spacing w:line="256" w:lineRule="auto"/>
              <w:jc w:val="both"/>
              <w:rPr>
                <w:b/>
                <w:bCs/>
                <w:lang w:eastAsia="en-US"/>
              </w:rPr>
            </w:pPr>
            <w:r>
              <w:rPr>
                <w:b/>
                <w:bCs/>
                <w:lang w:eastAsia="en-US"/>
              </w:rPr>
              <w:t>Всего часов</w:t>
            </w:r>
          </w:p>
        </w:tc>
        <w:tc>
          <w:tcPr>
            <w:tcW w:w="0" w:type="auto"/>
            <w:tcBorders>
              <w:top w:val="single" w:sz="4" w:space="0" w:color="auto"/>
              <w:left w:val="single" w:sz="4" w:space="0" w:color="auto"/>
              <w:bottom w:val="single" w:sz="4" w:space="0" w:color="auto"/>
              <w:right w:val="single" w:sz="4" w:space="0" w:color="auto"/>
            </w:tcBorders>
            <w:hideMark/>
          </w:tcPr>
          <w:p w:rsidR="00AC097F" w:rsidRDefault="00AC097F">
            <w:pPr>
              <w:tabs>
                <w:tab w:val="left" w:pos="2585"/>
                <w:tab w:val="left" w:pos="2799"/>
                <w:tab w:val="left" w:pos="3259"/>
              </w:tabs>
              <w:spacing w:line="256" w:lineRule="auto"/>
              <w:jc w:val="both"/>
              <w:rPr>
                <w:b/>
                <w:bCs/>
                <w:lang w:eastAsia="en-US"/>
              </w:rPr>
            </w:pPr>
            <w:r>
              <w:rPr>
                <w:b/>
                <w:bCs/>
                <w:lang w:eastAsia="en-US"/>
              </w:rPr>
              <w:t>Курсы</w:t>
            </w:r>
          </w:p>
        </w:tc>
      </w:tr>
      <w:tr w:rsidR="00064018" w:rsidTr="00064018">
        <w:tc>
          <w:tcPr>
            <w:tcW w:w="0" w:type="auto"/>
            <w:tcBorders>
              <w:top w:val="single" w:sz="4" w:space="0" w:color="auto"/>
              <w:left w:val="single" w:sz="4" w:space="0" w:color="auto"/>
              <w:bottom w:val="single" w:sz="4" w:space="0" w:color="auto"/>
              <w:right w:val="single" w:sz="4" w:space="0" w:color="auto"/>
            </w:tcBorders>
            <w:hideMark/>
          </w:tcPr>
          <w:p w:rsidR="00064018" w:rsidRDefault="00064018">
            <w:pPr>
              <w:widowControl w:val="0"/>
              <w:tabs>
                <w:tab w:val="left" w:pos="2585"/>
                <w:tab w:val="left" w:pos="2799"/>
                <w:tab w:val="left" w:pos="3259"/>
              </w:tabs>
              <w:spacing w:line="256" w:lineRule="auto"/>
              <w:jc w:val="both"/>
              <w:rPr>
                <w:b/>
                <w:lang w:eastAsia="en-US"/>
              </w:rPr>
            </w:pPr>
            <w:r>
              <w:rPr>
                <w:b/>
                <w:lang w:eastAsia="en-US"/>
              </w:rPr>
              <w:t>Контактная работа (всего)</w:t>
            </w:r>
          </w:p>
        </w:tc>
        <w:tc>
          <w:tcPr>
            <w:tcW w:w="0" w:type="auto"/>
            <w:tcBorders>
              <w:top w:val="single" w:sz="4" w:space="0" w:color="auto"/>
              <w:left w:val="single" w:sz="4" w:space="0" w:color="auto"/>
              <w:bottom w:val="single" w:sz="4" w:space="0" w:color="auto"/>
              <w:right w:val="single" w:sz="4" w:space="0" w:color="auto"/>
            </w:tcBorders>
            <w:hideMark/>
          </w:tcPr>
          <w:p w:rsidR="00064018" w:rsidRDefault="00064018">
            <w:pPr>
              <w:tabs>
                <w:tab w:val="left" w:pos="2585"/>
                <w:tab w:val="left" w:pos="2799"/>
                <w:tab w:val="left" w:pos="3259"/>
              </w:tabs>
              <w:spacing w:line="256" w:lineRule="auto"/>
              <w:jc w:val="both"/>
              <w:rPr>
                <w:b/>
                <w:bCs/>
                <w:lang w:eastAsia="en-US"/>
              </w:rPr>
            </w:pPr>
            <w:r>
              <w:rPr>
                <w:b/>
                <w:bCs/>
                <w:lang w:eastAsia="en-US"/>
              </w:rPr>
              <w:t>98</w:t>
            </w:r>
          </w:p>
        </w:tc>
        <w:tc>
          <w:tcPr>
            <w:tcW w:w="0" w:type="auto"/>
            <w:tcBorders>
              <w:top w:val="single" w:sz="4" w:space="0" w:color="auto"/>
              <w:left w:val="single" w:sz="4" w:space="0" w:color="auto"/>
              <w:bottom w:val="single" w:sz="4" w:space="0" w:color="auto"/>
              <w:right w:val="single" w:sz="4" w:space="0" w:color="auto"/>
            </w:tcBorders>
            <w:hideMark/>
          </w:tcPr>
          <w:p w:rsidR="00064018" w:rsidRDefault="00064018">
            <w:pPr>
              <w:tabs>
                <w:tab w:val="left" w:pos="2585"/>
                <w:tab w:val="left" w:pos="2799"/>
                <w:tab w:val="left" w:pos="3259"/>
              </w:tabs>
              <w:spacing w:line="256" w:lineRule="auto"/>
              <w:jc w:val="both"/>
              <w:rPr>
                <w:b/>
                <w:bCs/>
                <w:lang w:eastAsia="en-US"/>
              </w:rPr>
            </w:pPr>
            <w:r>
              <w:rPr>
                <w:b/>
                <w:bCs/>
                <w:lang w:eastAsia="en-US"/>
              </w:rPr>
              <w:t>1-3</w:t>
            </w:r>
          </w:p>
        </w:tc>
        <w:tc>
          <w:tcPr>
            <w:tcW w:w="0" w:type="auto"/>
            <w:tcBorders>
              <w:top w:val="single" w:sz="4" w:space="0" w:color="auto"/>
              <w:left w:val="single" w:sz="4" w:space="0" w:color="auto"/>
              <w:bottom w:val="single" w:sz="4" w:space="0" w:color="auto"/>
              <w:right w:val="single" w:sz="4" w:space="0" w:color="auto"/>
            </w:tcBorders>
            <w:hideMark/>
          </w:tcPr>
          <w:p w:rsidR="00064018" w:rsidRDefault="00064018">
            <w:pPr>
              <w:spacing w:line="256" w:lineRule="auto"/>
              <w:jc w:val="both"/>
              <w:rPr>
                <w:b/>
                <w:bCs/>
                <w:lang w:val="en-US" w:eastAsia="en-US"/>
              </w:rPr>
            </w:pPr>
            <w:r>
              <w:rPr>
                <w:b/>
                <w:bCs/>
                <w:lang w:val="en-US" w:eastAsia="en-US"/>
              </w:rPr>
              <w:t>16</w:t>
            </w:r>
          </w:p>
        </w:tc>
        <w:tc>
          <w:tcPr>
            <w:tcW w:w="0" w:type="auto"/>
            <w:tcBorders>
              <w:top w:val="single" w:sz="4" w:space="0" w:color="auto"/>
              <w:left w:val="single" w:sz="4" w:space="0" w:color="auto"/>
              <w:bottom w:val="single" w:sz="4" w:space="0" w:color="auto"/>
              <w:right w:val="single" w:sz="4" w:space="0" w:color="auto"/>
            </w:tcBorders>
            <w:hideMark/>
          </w:tcPr>
          <w:p w:rsidR="00064018" w:rsidRPr="00446BF1" w:rsidRDefault="00064018" w:rsidP="00064018">
            <w:pPr>
              <w:tabs>
                <w:tab w:val="left" w:pos="2585"/>
                <w:tab w:val="left" w:pos="2799"/>
                <w:tab w:val="left" w:pos="3259"/>
              </w:tabs>
              <w:jc w:val="both"/>
              <w:rPr>
                <w:b/>
                <w:bCs/>
                <w:lang w:val="en-US" w:eastAsia="en-US"/>
              </w:rPr>
            </w:pPr>
            <w:r>
              <w:rPr>
                <w:b/>
                <w:bCs/>
                <w:lang w:eastAsia="en-US"/>
              </w:rPr>
              <w:t>2,3</w:t>
            </w:r>
          </w:p>
        </w:tc>
      </w:tr>
      <w:tr w:rsidR="00064018" w:rsidTr="00064018">
        <w:tc>
          <w:tcPr>
            <w:tcW w:w="0" w:type="auto"/>
            <w:tcBorders>
              <w:top w:val="single" w:sz="4" w:space="0" w:color="auto"/>
              <w:left w:val="single" w:sz="4" w:space="0" w:color="auto"/>
              <w:bottom w:val="single" w:sz="4" w:space="0" w:color="auto"/>
              <w:right w:val="single" w:sz="4" w:space="0" w:color="auto"/>
            </w:tcBorders>
            <w:hideMark/>
          </w:tcPr>
          <w:p w:rsidR="00064018" w:rsidRDefault="00064018">
            <w:pPr>
              <w:tabs>
                <w:tab w:val="left" w:pos="2585"/>
                <w:tab w:val="left" w:pos="2799"/>
                <w:tab w:val="left" w:pos="3259"/>
              </w:tabs>
              <w:spacing w:line="256" w:lineRule="auto"/>
              <w:jc w:val="both"/>
              <w:rPr>
                <w:lang w:eastAsia="en-US"/>
              </w:rPr>
            </w:pPr>
            <w:r>
              <w:rPr>
                <w:lang w:eastAsia="en-US"/>
              </w:rPr>
              <w:t>В том числе:</w:t>
            </w:r>
          </w:p>
        </w:tc>
        <w:tc>
          <w:tcPr>
            <w:tcW w:w="0" w:type="auto"/>
            <w:tcBorders>
              <w:top w:val="single" w:sz="4" w:space="0" w:color="auto"/>
              <w:left w:val="single" w:sz="4" w:space="0" w:color="auto"/>
              <w:bottom w:val="single" w:sz="4" w:space="0" w:color="auto"/>
              <w:right w:val="single" w:sz="4" w:space="0" w:color="auto"/>
            </w:tcBorders>
          </w:tcPr>
          <w:p w:rsidR="00064018" w:rsidRDefault="00064018">
            <w:pPr>
              <w:tabs>
                <w:tab w:val="left" w:pos="2585"/>
                <w:tab w:val="left" w:pos="2799"/>
                <w:tab w:val="left" w:pos="3259"/>
              </w:tabs>
              <w:spacing w:line="256" w:lineRule="auto"/>
              <w:jc w:val="both"/>
              <w:rPr>
                <w:b/>
                <w:bCs/>
                <w:lang w:eastAsia="en-US"/>
              </w:rPr>
            </w:pPr>
          </w:p>
        </w:tc>
        <w:tc>
          <w:tcPr>
            <w:tcW w:w="0" w:type="auto"/>
            <w:tcBorders>
              <w:top w:val="single" w:sz="4" w:space="0" w:color="auto"/>
              <w:left w:val="single" w:sz="4" w:space="0" w:color="auto"/>
              <w:bottom w:val="single" w:sz="4" w:space="0" w:color="auto"/>
              <w:right w:val="single" w:sz="4" w:space="0" w:color="auto"/>
            </w:tcBorders>
          </w:tcPr>
          <w:p w:rsidR="00064018" w:rsidRDefault="00064018">
            <w:pPr>
              <w:tabs>
                <w:tab w:val="left" w:pos="2585"/>
                <w:tab w:val="left" w:pos="2799"/>
                <w:tab w:val="left" w:pos="3259"/>
              </w:tabs>
              <w:spacing w:line="256" w:lineRule="auto"/>
              <w:jc w:val="both"/>
              <w:rPr>
                <w:b/>
                <w:bCs/>
                <w:lang w:eastAsia="en-US"/>
              </w:rPr>
            </w:pPr>
          </w:p>
        </w:tc>
        <w:tc>
          <w:tcPr>
            <w:tcW w:w="0" w:type="auto"/>
            <w:tcBorders>
              <w:top w:val="single" w:sz="4" w:space="0" w:color="auto"/>
              <w:left w:val="single" w:sz="4" w:space="0" w:color="auto"/>
              <w:bottom w:val="single" w:sz="4" w:space="0" w:color="auto"/>
              <w:right w:val="single" w:sz="4" w:space="0" w:color="auto"/>
            </w:tcBorders>
          </w:tcPr>
          <w:p w:rsidR="00064018" w:rsidRDefault="00064018">
            <w:pPr>
              <w:tabs>
                <w:tab w:val="left" w:pos="2585"/>
                <w:tab w:val="left" w:pos="2799"/>
                <w:tab w:val="left" w:pos="3259"/>
              </w:tabs>
              <w:spacing w:line="256" w:lineRule="auto"/>
              <w:jc w:val="both"/>
              <w:rPr>
                <w:b/>
                <w:bCs/>
                <w:lang w:eastAsia="en-US"/>
              </w:rPr>
            </w:pPr>
          </w:p>
        </w:tc>
        <w:tc>
          <w:tcPr>
            <w:tcW w:w="0" w:type="auto"/>
            <w:tcBorders>
              <w:top w:val="single" w:sz="4" w:space="0" w:color="auto"/>
              <w:left w:val="single" w:sz="4" w:space="0" w:color="auto"/>
              <w:bottom w:val="single" w:sz="4" w:space="0" w:color="auto"/>
              <w:right w:val="single" w:sz="4" w:space="0" w:color="auto"/>
            </w:tcBorders>
          </w:tcPr>
          <w:p w:rsidR="00064018" w:rsidRPr="00446BF1" w:rsidRDefault="00064018" w:rsidP="00064018">
            <w:pPr>
              <w:tabs>
                <w:tab w:val="left" w:pos="2585"/>
                <w:tab w:val="left" w:pos="2799"/>
                <w:tab w:val="left" w:pos="3259"/>
              </w:tabs>
              <w:jc w:val="both"/>
              <w:rPr>
                <w:b/>
                <w:bCs/>
                <w:color w:val="FF0000"/>
                <w:lang w:eastAsia="en-US"/>
              </w:rPr>
            </w:pPr>
          </w:p>
        </w:tc>
      </w:tr>
      <w:tr w:rsidR="00064018" w:rsidTr="00064018">
        <w:tc>
          <w:tcPr>
            <w:tcW w:w="0" w:type="auto"/>
            <w:tcBorders>
              <w:top w:val="single" w:sz="4" w:space="0" w:color="auto"/>
              <w:left w:val="single" w:sz="4" w:space="0" w:color="auto"/>
              <w:bottom w:val="single" w:sz="4" w:space="0" w:color="auto"/>
              <w:right w:val="single" w:sz="4" w:space="0" w:color="auto"/>
            </w:tcBorders>
            <w:hideMark/>
          </w:tcPr>
          <w:p w:rsidR="00064018" w:rsidRDefault="00064018">
            <w:pPr>
              <w:tabs>
                <w:tab w:val="left" w:pos="2585"/>
                <w:tab w:val="left" w:pos="2799"/>
                <w:tab w:val="left" w:pos="3259"/>
              </w:tabs>
              <w:spacing w:line="256" w:lineRule="auto"/>
              <w:jc w:val="both"/>
              <w:rPr>
                <w:i/>
                <w:iCs/>
                <w:lang w:eastAsia="en-US"/>
              </w:rPr>
            </w:pPr>
            <w:r>
              <w:rPr>
                <w:i/>
                <w:iCs/>
                <w:lang w:eastAsia="en-US"/>
              </w:rPr>
              <w:t>- лекции (ЛЗ)</w:t>
            </w:r>
          </w:p>
        </w:tc>
        <w:tc>
          <w:tcPr>
            <w:tcW w:w="0" w:type="auto"/>
            <w:tcBorders>
              <w:top w:val="single" w:sz="4" w:space="0" w:color="auto"/>
              <w:left w:val="single" w:sz="4" w:space="0" w:color="auto"/>
              <w:bottom w:val="single" w:sz="4" w:space="0" w:color="auto"/>
              <w:right w:val="single" w:sz="4" w:space="0" w:color="auto"/>
            </w:tcBorders>
            <w:hideMark/>
          </w:tcPr>
          <w:p w:rsidR="00064018" w:rsidRPr="00064018" w:rsidRDefault="00064018">
            <w:pPr>
              <w:tabs>
                <w:tab w:val="left" w:pos="2585"/>
                <w:tab w:val="left" w:pos="2799"/>
                <w:tab w:val="left" w:pos="3259"/>
              </w:tabs>
              <w:spacing w:line="256" w:lineRule="auto"/>
              <w:jc w:val="both"/>
              <w:rPr>
                <w:i/>
                <w:iCs/>
                <w:lang w:eastAsia="en-US"/>
              </w:rPr>
            </w:pPr>
            <w:r>
              <w:rPr>
                <w:i/>
                <w:iCs/>
                <w:lang w:eastAsia="en-US"/>
              </w:rPr>
              <w:t>78</w:t>
            </w:r>
          </w:p>
        </w:tc>
        <w:tc>
          <w:tcPr>
            <w:tcW w:w="0" w:type="auto"/>
            <w:tcBorders>
              <w:top w:val="single" w:sz="4" w:space="0" w:color="auto"/>
              <w:left w:val="single" w:sz="4" w:space="0" w:color="auto"/>
              <w:bottom w:val="single" w:sz="4" w:space="0" w:color="auto"/>
              <w:right w:val="single" w:sz="4" w:space="0" w:color="auto"/>
            </w:tcBorders>
            <w:hideMark/>
          </w:tcPr>
          <w:p w:rsidR="00064018" w:rsidRDefault="00064018">
            <w:pPr>
              <w:tabs>
                <w:tab w:val="left" w:pos="2585"/>
                <w:tab w:val="left" w:pos="2799"/>
                <w:tab w:val="left" w:pos="3259"/>
              </w:tabs>
              <w:spacing w:line="256" w:lineRule="auto"/>
              <w:jc w:val="both"/>
              <w:rPr>
                <w:i/>
                <w:iCs/>
                <w:lang w:eastAsia="en-US"/>
              </w:rPr>
            </w:pPr>
            <w:r>
              <w:rPr>
                <w:i/>
                <w:iCs/>
                <w:lang w:eastAsia="en-US"/>
              </w:rPr>
              <w:t>1-3</w:t>
            </w:r>
          </w:p>
        </w:tc>
        <w:tc>
          <w:tcPr>
            <w:tcW w:w="0" w:type="auto"/>
            <w:tcBorders>
              <w:top w:val="single" w:sz="4" w:space="0" w:color="auto"/>
              <w:left w:val="single" w:sz="4" w:space="0" w:color="auto"/>
              <w:bottom w:val="single" w:sz="4" w:space="0" w:color="auto"/>
              <w:right w:val="single" w:sz="4" w:space="0" w:color="auto"/>
            </w:tcBorders>
            <w:hideMark/>
          </w:tcPr>
          <w:p w:rsidR="00064018" w:rsidRPr="00064018" w:rsidRDefault="00064018">
            <w:pPr>
              <w:tabs>
                <w:tab w:val="left" w:pos="2585"/>
                <w:tab w:val="left" w:pos="2799"/>
                <w:tab w:val="left" w:pos="3259"/>
              </w:tabs>
              <w:spacing w:line="256" w:lineRule="auto"/>
              <w:jc w:val="both"/>
              <w:rPr>
                <w:i/>
                <w:iCs/>
                <w:lang w:eastAsia="en-US"/>
              </w:rPr>
            </w:pPr>
            <w:r>
              <w:rPr>
                <w:i/>
                <w:iCs/>
                <w:lang w:eastAsia="en-US"/>
              </w:rPr>
              <w:t>10</w:t>
            </w:r>
          </w:p>
        </w:tc>
        <w:tc>
          <w:tcPr>
            <w:tcW w:w="0" w:type="auto"/>
            <w:tcBorders>
              <w:top w:val="single" w:sz="4" w:space="0" w:color="auto"/>
              <w:left w:val="single" w:sz="4" w:space="0" w:color="auto"/>
              <w:bottom w:val="single" w:sz="4" w:space="0" w:color="auto"/>
              <w:right w:val="single" w:sz="4" w:space="0" w:color="auto"/>
            </w:tcBorders>
            <w:hideMark/>
          </w:tcPr>
          <w:p w:rsidR="00064018" w:rsidRPr="00446BF1" w:rsidRDefault="00064018" w:rsidP="00064018">
            <w:pPr>
              <w:tabs>
                <w:tab w:val="left" w:pos="2585"/>
                <w:tab w:val="left" w:pos="2799"/>
                <w:tab w:val="left" w:pos="3259"/>
              </w:tabs>
              <w:jc w:val="both"/>
              <w:rPr>
                <w:i/>
                <w:iCs/>
                <w:lang w:eastAsia="en-US"/>
              </w:rPr>
            </w:pPr>
            <w:r w:rsidRPr="00446BF1">
              <w:rPr>
                <w:i/>
                <w:iCs/>
                <w:lang w:eastAsia="en-US"/>
              </w:rPr>
              <w:t>2</w:t>
            </w:r>
            <w:r>
              <w:rPr>
                <w:i/>
                <w:iCs/>
                <w:lang w:eastAsia="en-US"/>
              </w:rPr>
              <w:t>,3</w:t>
            </w:r>
          </w:p>
        </w:tc>
      </w:tr>
      <w:tr w:rsidR="00064018" w:rsidTr="00064018">
        <w:tc>
          <w:tcPr>
            <w:tcW w:w="0" w:type="auto"/>
            <w:tcBorders>
              <w:top w:val="single" w:sz="4" w:space="0" w:color="auto"/>
              <w:left w:val="single" w:sz="4" w:space="0" w:color="auto"/>
              <w:bottom w:val="single" w:sz="4" w:space="0" w:color="auto"/>
              <w:right w:val="single" w:sz="4" w:space="0" w:color="auto"/>
            </w:tcBorders>
            <w:hideMark/>
          </w:tcPr>
          <w:p w:rsidR="00064018" w:rsidRDefault="00064018">
            <w:pPr>
              <w:tabs>
                <w:tab w:val="left" w:pos="2585"/>
                <w:tab w:val="left" w:pos="2799"/>
                <w:tab w:val="left" w:pos="3259"/>
              </w:tabs>
              <w:spacing w:line="256" w:lineRule="auto"/>
              <w:jc w:val="both"/>
              <w:rPr>
                <w:i/>
                <w:iCs/>
                <w:lang w:eastAsia="en-US"/>
              </w:rPr>
            </w:pPr>
            <w:r>
              <w:rPr>
                <w:i/>
                <w:iCs/>
                <w:lang w:eastAsia="en-US"/>
              </w:rPr>
              <w:t>- семинары (СЗ)</w:t>
            </w:r>
          </w:p>
        </w:tc>
        <w:tc>
          <w:tcPr>
            <w:tcW w:w="0" w:type="auto"/>
            <w:tcBorders>
              <w:top w:val="single" w:sz="4" w:space="0" w:color="auto"/>
              <w:left w:val="single" w:sz="4" w:space="0" w:color="auto"/>
              <w:bottom w:val="single" w:sz="4" w:space="0" w:color="auto"/>
              <w:right w:val="single" w:sz="4" w:space="0" w:color="auto"/>
            </w:tcBorders>
            <w:hideMark/>
          </w:tcPr>
          <w:p w:rsidR="00064018" w:rsidRPr="00064018" w:rsidRDefault="00064018">
            <w:pPr>
              <w:tabs>
                <w:tab w:val="left" w:pos="2585"/>
                <w:tab w:val="left" w:pos="2799"/>
                <w:tab w:val="left" w:pos="3259"/>
              </w:tabs>
              <w:spacing w:line="256" w:lineRule="auto"/>
              <w:jc w:val="both"/>
              <w:rPr>
                <w:i/>
                <w:iCs/>
                <w:lang w:eastAsia="en-US"/>
              </w:rPr>
            </w:pPr>
            <w:r>
              <w:rPr>
                <w:i/>
                <w:iCs/>
                <w:lang w:eastAsia="en-US"/>
              </w:rPr>
              <w:t>18</w:t>
            </w:r>
          </w:p>
        </w:tc>
        <w:tc>
          <w:tcPr>
            <w:tcW w:w="0" w:type="auto"/>
            <w:tcBorders>
              <w:top w:val="single" w:sz="4" w:space="0" w:color="auto"/>
              <w:left w:val="single" w:sz="4" w:space="0" w:color="auto"/>
              <w:bottom w:val="single" w:sz="4" w:space="0" w:color="auto"/>
              <w:right w:val="single" w:sz="4" w:space="0" w:color="auto"/>
            </w:tcBorders>
            <w:hideMark/>
          </w:tcPr>
          <w:p w:rsidR="00064018" w:rsidRDefault="00064018">
            <w:pPr>
              <w:tabs>
                <w:tab w:val="left" w:pos="2585"/>
                <w:tab w:val="left" w:pos="2799"/>
                <w:tab w:val="left" w:pos="3259"/>
              </w:tabs>
              <w:spacing w:line="256" w:lineRule="auto"/>
              <w:jc w:val="both"/>
              <w:rPr>
                <w:i/>
                <w:iCs/>
                <w:lang w:eastAsia="en-US"/>
              </w:rPr>
            </w:pPr>
            <w:r>
              <w:rPr>
                <w:i/>
                <w:iCs/>
                <w:lang w:eastAsia="en-US"/>
              </w:rPr>
              <w:t>1-3</w:t>
            </w:r>
          </w:p>
        </w:tc>
        <w:tc>
          <w:tcPr>
            <w:tcW w:w="0" w:type="auto"/>
            <w:tcBorders>
              <w:top w:val="single" w:sz="4" w:space="0" w:color="auto"/>
              <w:left w:val="single" w:sz="4" w:space="0" w:color="auto"/>
              <w:bottom w:val="single" w:sz="4" w:space="0" w:color="auto"/>
              <w:right w:val="single" w:sz="4" w:space="0" w:color="auto"/>
            </w:tcBorders>
            <w:hideMark/>
          </w:tcPr>
          <w:p w:rsidR="00064018" w:rsidRPr="00064018" w:rsidRDefault="00064018">
            <w:pPr>
              <w:tabs>
                <w:tab w:val="left" w:pos="2585"/>
                <w:tab w:val="left" w:pos="2799"/>
                <w:tab w:val="left" w:pos="3259"/>
              </w:tabs>
              <w:spacing w:line="256" w:lineRule="auto"/>
              <w:jc w:val="both"/>
              <w:rPr>
                <w:i/>
                <w:iCs/>
                <w:lang w:eastAsia="en-US"/>
              </w:rPr>
            </w:pPr>
            <w:r>
              <w:rPr>
                <w:i/>
                <w:iCs/>
                <w:lang w:val="en-US" w:eastAsia="en-US"/>
              </w:rPr>
              <w:t>4</w:t>
            </w:r>
          </w:p>
        </w:tc>
        <w:tc>
          <w:tcPr>
            <w:tcW w:w="0" w:type="auto"/>
            <w:tcBorders>
              <w:top w:val="single" w:sz="4" w:space="0" w:color="auto"/>
              <w:left w:val="single" w:sz="4" w:space="0" w:color="auto"/>
              <w:bottom w:val="single" w:sz="4" w:space="0" w:color="auto"/>
              <w:right w:val="single" w:sz="4" w:space="0" w:color="auto"/>
            </w:tcBorders>
            <w:hideMark/>
          </w:tcPr>
          <w:p w:rsidR="00064018" w:rsidRPr="00446BF1" w:rsidRDefault="00064018" w:rsidP="00064018">
            <w:pPr>
              <w:tabs>
                <w:tab w:val="left" w:pos="2585"/>
                <w:tab w:val="left" w:pos="2799"/>
                <w:tab w:val="left" w:pos="3259"/>
              </w:tabs>
              <w:jc w:val="both"/>
              <w:rPr>
                <w:i/>
                <w:iCs/>
                <w:lang w:eastAsia="en-US"/>
              </w:rPr>
            </w:pPr>
            <w:r w:rsidRPr="00446BF1">
              <w:rPr>
                <w:i/>
                <w:iCs/>
                <w:lang w:eastAsia="en-US"/>
              </w:rPr>
              <w:t>2</w:t>
            </w:r>
            <w:r>
              <w:rPr>
                <w:i/>
                <w:iCs/>
                <w:lang w:eastAsia="en-US"/>
              </w:rPr>
              <w:t>,3</w:t>
            </w:r>
          </w:p>
        </w:tc>
      </w:tr>
      <w:tr w:rsidR="00064018" w:rsidTr="00064018">
        <w:tc>
          <w:tcPr>
            <w:tcW w:w="0" w:type="auto"/>
            <w:tcBorders>
              <w:top w:val="single" w:sz="4" w:space="0" w:color="auto"/>
              <w:left w:val="single" w:sz="4" w:space="0" w:color="auto"/>
              <w:bottom w:val="single" w:sz="4" w:space="0" w:color="auto"/>
              <w:right w:val="single" w:sz="4" w:space="0" w:color="auto"/>
            </w:tcBorders>
            <w:hideMark/>
          </w:tcPr>
          <w:p w:rsidR="00064018" w:rsidRDefault="00064018">
            <w:pPr>
              <w:tabs>
                <w:tab w:val="left" w:pos="2585"/>
                <w:tab w:val="left" w:pos="2799"/>
                <w:tab w:val="left" w:pos="3259"/>
              </w:tabs>
              <w:spacing w:line="256" w:lineRule="auto"/>
              <w:jc w:val="both"/>
              <w:rPr>
                <w:i/>
                <w:iCs/>
                <w:lang w:eastAsia="en-US"/>
              </w:rPr>
            </w:pPr>
            <w:r>
              <w:rPr>
                <w:i/>
                <w:iCs/>
                <w:lang w:eastAsia="en-US"/>
              </w:rPr>
              <w:t>- практические (ПЗ)</w:t>
            </w:r>
          </w:p>
        </w:tc>
        <w:tc>
          <w:tcPr>
            <w:tcW w:w="0" w:type="auto"/>
            <w:tcBorders>
              <w:top w:val="single" w:sz="4" w:space="0" w:color="auto"/>
              <w:left w:val="single" w:sz="4" w:space="0" w:color="auto"/>
              <w:bottom w:val="single" w:sz="4" w:space="0" w:color="auto"/>
              <w:right w:val="single" w:sz="4" w:space="0" w:color="auto"/>
            </w:tcBorders>
          </w:tcPr>
          <w:p w:rsidR="00064018" w:rsidRDefault="00064018">
            <w:pPr>
              <w:tabs>
                <w:tab w:val="left" w:pos="2585"/>
                <w:tab w:val="left" w:pos="2799"/>
                <w:tab w:val="left" w:pos="3259"/>
              </w:tabs>
              <w:spacing w:line="256" w:lineRule="auto"/>
              <w:jc w:val="both"/>
              <w:rPr>
                <w:i/>
                <w:iCs/>
                <w:lang w:eastAsia="en-US"/>
              </w:rPr>
            </w:pPr>
          </w:p>
        </w:tc>
        <w:tc>
          <w:tcPr>
            <w:tcW w:w="0" w:type="auto"/>
            <w:tcBorders>
              <w:top w:val="single" w:sz="4" w:space="0" w:color="auto"/>
              <w:left w:val="single" w:sz="4" w:space="0" w:color="auto"/>
              <w:bottom w:val="single" w:sz="4" w:space="0" w:color="auto"/>
              <w:right w:val="single" w:sz="4" w:space="0" w:color="auto"/>
            </w:tcBorders>
          </w:tcPr>
          <w:p w:rsidR="00064018" w:rsidRDefault="00064018">
            <w:pPr>
              <w:tabs>
                <w:tab w:val="left" w:pos="2585"/>
                <w:tab w:val="left" w:pos="2799"/>
                <w:tab w:val="left" w:pos="3259"/>
              </w:tabs>
              <w:spacing w:line="256" w:lineRule="auto"/>
              <w:jc w:val="both"/>
              <w:rPr>
                <w:i/>
                <w:iCs/>
                <w:lang w:eastAsia="en-US"/>
              </w:rPr>
            </w:pPr>
          </w:p>
        </w:tc>
        <w:tc>
          <w:tcPr>
            <w:tcW w:w="0" w:type="auto"/>
            <w:tcBorders>
              <w:top w:val="single" w:sz="4" w:space="0" w:color="auto"/>
              <w:left w:val="single" w:sz="4" w:space="0" w:color="auto"/>
              <w:bottom w:val="single" w:sz="4" w:space="0" w:color="auto"/>
              <w:right w:val="single" w:sz="4" w:space="0" w:color="auto"/>
            </w:tcBorders>
          </w:tcPr>
          <w:p w:rsidR="00064018" w:rsidRDefault="00064018">
            <w:pPr>
              <w:tabs>
                <w:tab w:val="left" w:pos="2585"/>
                <w:tab w:val="left" w:pos="2799"/>
                <w:tab w:val="left" w:pos="3259"/>
              </w:tabs>
              <w:spacing w:line="256" w:lineRule="auto"/>
              <w:jc w:val="both"/>
              <w:rPr>
                <w:i/>
                <w:iCs/>
                <w:lang w:eastAsia="en-US"/>
              </w:rPr>
            </w:pPr>
          </w:p>
        </w:tc>
        <w:tc>
          <w:tcPr>
            <w:tcW w:w="0" w:type="auto"/>
            <w:tcBorders>
              <w:top w:val="single" w:sz="4" w:space="0" w:color="auto"/>
              <w:left w:val="single" w:sz="4" w:space="0" w:color="auto"/>
              <w:bottom w:val="single" w:sz="4" w:space="0" w:color="auto"/>
              <w:right w:val="single" w:sz="4" w:space="0" w:color="auto"/>
            </w:tcBorders>
          </w:tcPr>
          <w:p w:rsidR="00064018" w:rsidRPr="00446BF1" w:rsidRDefault="00064018" w:rsidP="00064018">
            <w:pPr>
              <w:tabs>
                <w:tab w:val="left" w:pos="2585"/>
                <w:tab w:val="left" w:pos="2799"/>
                <w:tab w:val="left" w:pos="3259"/>
              </w:tabs>
              <w:jc w:val="both"/>
              <w:rPr>
                <w:i/>
                <w:iCs/>
                <w:color w:val="FF0000"/>
                <w:lang w:eastAsia="en-US"/>
              </w:rPr>
            </w:pPr>
          </w:p>
        </w:tc>
      </w:tr>
      <w:tr w:rsidR="00064018" w:rsidTr="00064018">
        <w:tc>
          <w:tcPr>
            <w:tcW w:w="0" w:type="auto"/>
            <w:tcBorders>
              <w:top w:val="single" w:sz="4" w:space="0" w:color="auto"/>
              <w:left w:val="single" w:sz="4" w:space="0" w:color="auto"/>
              <w:bottom w:val="single" w:sz="4" w:space="0" w:color="auto"/>
              <w:right w:val="single" w:sz="4" w:space="0" w:color="auto"/>
            </w:tcBorders>
            <w:hideMark/>
          </w:tcPr>
          <w:p w:rsidR="00064018" w:rsidRDefault="00064018">
            <w:pPr>
              <w:tabs>
                <w:tab w:val="left" w:pos="2585"/>
                <w:tab w:val="left" w:pos="2799"/>
                <w:tab w:val="left" w:pos="3259"/>
              </w:tabs>
              <w:spacing w:line="256" w:lineRule="auto"/>
              <w:jc w:val="both"/>
              <w:rPr>
                <w:i/>
                <w:iCs/>
                <w:lang w:eastAsia="en-US"/>
              </w:rPr>
            </w:pPr>
            <w:r>
              <w:rPr>
                <w:i/>
                <w:iCs/>
                <w:lang w:eastAsia="en-US"/>
              </w:rPr>
              <w:t>- мелкогрупповые (МГЗ)</w:t>
            </w:r>
          </w:p>
        </w:tc>
        <w:tc>
          <w:tcPr>
            <w:tcW w:w="0" w:type="auto"/>
            <w:tcBorders>
              <w:top w:val="single" w:sz="4" w:space="0" w:color="auto"/>
              <w:left w:val="single" w:sz="4" w:space="0" w:color="auto"/>
              <w:bottom w:val="single" w:sz="4" w:space="0" w:color="auto"/>
              <w:right w:val="single" w:sz="4" w:space="0" w:color="auto"/>
            </w:tcBorders>
          </w:tcPr>
          <w:p w:rsidR="00064018" w:rsidRDefault="00064018">
            <w:pPr>
              <w:spacing w:line="256" w:lineRule="auto"/>
              <w:jc w:val="both"/>
              <w:rPr>
                <w:i/>
                <w:iCs/>
                <w:lang w:eastAsia="en-US"/>
              </w:rPr>
            </w:pPr>
          </w:p>
        </w:tc>
        <w:tc>
          <w:tcPr>
            <w:tcW w:w="0" w:type="auto"/>
            <w:tcBorders>
              <w:top w:val="single" w:sz="4" w:space="0" w:color="auto"/>
              <w:left w:val="single" w:sz="4" w:space="0" w:color="auto"/>
              <w:bottom w:val="single" w:sz="4" w:space="0" w:color="auto"/>
              <w:right w:val="single" w:sz="4" w:space="0" w:color="auto"/>
            </w:tcBorders>
          </w:tcPr>
          <w:p w:rsidR="00064018" w:rsidRDefault="00064018">
            <w:pPr>
              <w:tabs>
                <w:tab w:val="left" w:pos="2585"/>
                <w:tab w:val="left" w:pos="2799"/>
                <w:tab w:val="left" w:pos="3259"/>
              </w:tabs>
              <w:spacing w:line="256" w:lineRule="auto"/>
              <w:jc w:val="both"/>
              <w:rPr>
                <w:b/>
                <w:bCs/>
                <w:lang w:eastAsia="en-US"/>
              </w:rPr>
            </w:pPr>
          </w:p>
        </w:tc>
        <w:tc>
          <w:tcPr>
            <w:tcW w:w="0" w:type="auto"/>
            <w:tcBorders>
              <w:top w:val="single" w:sz="4" w:space="0" w:color="auto"/>
              <w:left w:val="single" w:sz="4" w:space="0" w:color="auto"/>
              <w:bottom w:val="single" w:sz="4" w:space="0" w:color="auto"/>
              <w:right w:val="single" w:sz="4" w:space="0" w:color="auto"/>
            </w:tcBorders>
          </w:tcPr>
          <w:p w:rsidR="00064018" w:rsidRDefault="00064018">
            <w:pPr>
              <w:spacing w:line="256" w:lineRule="auto"/>
              <w:jc w:val="both"/>
              <w:rPr>
                <w:b/>
                <w:bCs/>
                <w:lang w:eastAsia="en-US"/>
              </w:rPr>
            </w:pPr>
          </w:p>
        </w:tc>
        <w:tc>
          <w:tcPr>
            <w:tcW w:w="0" w:type="auto"/>
            <w:tcBorders>
              <w:top w:val="single" w:sz="4" w:space="0" w:color="auto"/>
              <w:left w:val="single" w:sz="4" w:space="0" w:color="auto"/>
              <w:bottom w:val="single" w:sz="4" w:space="0" w:color="auto"/>
              <w:right w:val="single" w:sz="4" w:space="0" w:color="auto"/>
            </w:tcBorders>
          </w:tcPr>
          <w:p w:rsidR="00064018" w:rsidRPr="00446BF1" w:rsidRDefault="00064018" w:rsidP="00064018">
            <w:pPr>
              <w:tabs>
                <w:tab w:val="left" w:pos="2585"/>
                <w:tab w:val="left" w:pos="2799"/>
                <w:tab w:val="left" w:pos="3259"/>
              </w:tabs>
              <w:jc w:val="both"/>
              <w:rPr>
                <w:b/>
                <w:bCs/>
                <w:i/>
                <w:color w:val="FF0000"/>
                <w:lang w:eastAsia="en-US"/>
              </w:rPr>
            </w:pPr>
          </w:p>
        </w:tc>
      </w:tr>
      <w:tr w:rsidR="00064018" w:rsidTr="00064018">
        <w:tc>
          <w:tcPr>
            <w:tcW w:w="0" w:type="auto"/>
            <w:tcBorders>
              <w:top w:val="single" w:sz="4" w:space="0" w:color="auto"/>
              <w:left w:val="single" w:sz="4" w:space="0" w:color="auto"/>
              <w:bottom w:val="single" w:sz="4" w:space="0" w:color="auto"/>
              <w:right w:val="single" w:sz="4" w:space="0" w:color="auto"/>
            </w:tcBorders>
            <w:hideMark/>
          </w:tcPr>
          <w:p w:rsidR="00064018" w:rsidRDefault="00064018">
            <w:pPr>
              <w:tabs>
                <w:tab w:val="left" w:pos="2585"/>
                <w:tab w:val="left" w:pos="2799"/>
                <w:tab w:val="left" w:pos="3259"/>
              </w:tabs>
              <w:spacing w:line="256" w:lineRule="auto"/>
              <w:jc w:val="both"/>
              <w:rPr>
                <w:i/>
                <w:iCs/>
                <w:lang w:eastAsia="en-US"/>
              </w:rPr>
            </w:pPr>
            <w:r>
              <w:rPr>
                <w:i/>
                <w:iCs/>
                <w:lang w:eastAsia="en-US"/>
              </w:rPr>
              <w:t>- индивидуальные (ИЗ)</w:t>
            </w:r>
          </w:p>
        </w:tc>
        <w:tc>
          <w:tcPr>
            <w:tcW w:w="0" w:type="auto"/>
            <w:tcBorders>
              <w:top w:val="single" w:sz="4" w:space="0" w:color="auto"/>
              <w:left w:val="single" w:sz="4" w:space="0" w:color="auto"/>
              <w:bottom w:val="single" w:sz="4" w:space="0" w:color="auto"/>
              <w:right w:val="single" w:sz="4" w:space="0" w:color="auto"/>
            </w:tcBorders>
          </w:tcPr>
          <w:p w:rsidR="00064018" w:rsidRDefault="00064018">
            <w:pPr>
              <w:tabs>
                <w:tab w:val="left" w:pos="2585"/>
                <w:tab w:val="left" w:pos="2799"/>
                <w:tab w:val="left" w:pos="3259"/>
              </w:tabs>
              <w:spacing w:line="256" w:lineRule="auto"/>
              <w:jc w:val="both"/>
              <w:rPr>
                <w:b/>
                <w:bCs/>
                <w:lang w:eastAsia="en-US"/>
              </w:rPr>
            </w:pPr>
          </w:p>
        </w:tc>
        <w:tc>
          <w:tcPr>
            <w:tcW w:w="0" w:type="auto"/>
            <w:tcBorders>
              <w:top w:val="single" w:sz="4" w:space="0" w:color="auto"/>
              <w:left w:val="single" w:sz="4" w:space="0" w:color="auto"/>
              <w:bottom w:val="single" w:sz="4" w:space="0" w:color="auto"/>
              <w:right w:val="single" w:sz="4" w:space="0" w:color="auto"/>
            </w:tcBorders>
          </w:tcPr>
          <w:p w:rsidR="00064018" w:rsidRDefault="00064018">
            <w:pPr>
              <w:tabs>
                <w:tab w:val="left" w:pos="2585"/>
                <w:tab w:val="left" w:pos="2799"/>
                <w:tab w:val="left" w:pos="3259"/>
              </w:tabs>
              <w:spacing w:line="256" w:lineRule="auto"/>
              <w:jc w:val="both"/>
              <w:rPr>
                <w:b/>
                <w:bCs/>
                <w:lang w:eastAsia="en-US"/>
              </w:rPr>
            </w:pPr>
          </w:p>
        </w:tc>
        <w:tc>
          <w:tcPr>
            <w:tcW w:w="0" w:type="auto"/>
            <w:tcBorders>
              <w:top w:val="single" w:sz="4" w:space="0" w:color="auto"/>
              <w:left w:val="single" w:sz="4" w:space="0" w:color="auto"/>
              <w:bottom w:val="single" w:sz="4" w:space="0" w:color="auto"/>
              <w:right w:val="single" w:sz="4" w:space="0" w:color="auto"/>
            </w:tcBorders>
          </w:tcPr>
          <w:p w:rsidR="00064018" w:rsidRDefault="00064018">
            <w:pPr>
              <w:tabs>
                <w:tab w:val="left" w:pos="2585"/>
                <w:tab w:val="left" w:pos="2799"/>
                <w:tab w:val="left" w:pos="3259"/>
              </w:tabs>
              <w:spacing w:line="256" w:lineRule="auto"/>
              <w:jc w:val="both"/>
              <w:rPr>
                <w:b/>
                <w:bCs/>
                <w:lang w:eastAsia="en-US"/>
              </w:rPr>
            </w:pPr>
          </w:p>
        </w:tc>
        <w:tc>
          <w:tcPr>
            <w:tcW w:w="0" w:type="auto"/>
            <w:tcBorders>
              <w:top w:val="single" w:sz="4" w:space="0" w:color="auto"/>
              <w:left w:val="single" w:sz="4" w:space="0" w:color="auto"/>
              <w:bottom w:val="single" w:sz="4" w:space="0" w:color="auto"/>
              <w:right w:val="single" w:sz="4" w:space="0" w:color="auto"/>
            </w:tcBorders>
          </w:tcPr>
          <w:p w:rsidR="00064018" w:rsidRPr="00446BF1" w:rsidRDefault="00064018" w:rsidP="00064018">
            <w:pPr>
              <w:tabs>
                <w:tab w:val="left" w:pos="2585"/>
                <w:tab w:val="left" w:pos="2799"/>
                <w:tab w:val="left" w:pos="3259"/>
              </w:tabs>
              <w:jc w:val="both"/>
              <w:rPr>
                <w:b/>
                <w:bCs/>
                <w:i/>
                <w:color w:val="FF0000"/>
                <w:lang w:eastAsia="en-US"/>
              </w:rPr>
            </w:pPr>
          </w:p>
        </w:tc>
      </w:tr>
      <w:tr w:rsidR="00064018" w:rsidTr="00064018">
        <w:tc>
          <w:tcPr>
            <w:tcW w:w="0" w:type="auto"/>
            <w:tcBorders>
              <w:top w:val="single" w:sz="4" w:space="0" w:color="auto"/>
              <w:left w:val="single" w:sz="4" w:space="0" w:color="auto"/>
              <w:bottom w:val="single" w:sz="4" w:space="0" w:color="auto"/>
              <w:right w:val="single" w:sz="4" w:space="0" w:color="auto"/>
            </w:tcBorders>
            <w:hideMark/>
          </w:tcPr>
          <w:p w:rsidR="00064018" w:rsidRDefault="00064018">
            <w:pPr>
              <w:tabs>
                <w:tab w:val="left" w:pos="2585"/>
                <w:tab w:val="left" w:pos="2799"/>
                <w:tab w:val="left" w:pos="3259"/>
              </w:tabs>
              <w:spacing w:line="256" w:lineRule="auto"/>
              <w:jc w:val="both"/>
              <w:rPr>
                <w:i/>
                <w:iCs/>
                <w:lang w:eastAsia="en-US"/>
              </w:rPr>
            </w:pPr>
            <w:r>
              <w:rPr>
                <w:i/>
                <w:iCs/>
                <w:lang w:eastAsia="en-US"/>
              </w:rPr>
              <w:t>- групповое консультирование (Г)</w:t>
            </w:r>
          </w:p>
        </w:tc>
        <w:tc>
          <w:tcPr>
            <w:tcW w:w="0" w:type="auto"/>
            <w:tcBorders>
              <w:top w:val="single" w:sz="4" w:space="0" w:color="auto"/>
              <w:left w:val="single" w:sz="4" w:space="0" w:color="auto"/>
              <w:bottom w:val="single" w:sz="4" w:space="0" w:color="auto"/>
              <w:right w:val="single" w:sz="4" w:space="0" w:color="auto"/>
            </w:tcBorders>
            <w:hideMark/>
          </w:tcPr>
          <w:p w:rsidR="00064018" w:rsidRDefault="00064018">
            <w:pPr>
              <w:tabs>
                <w:tab w:val="left" w:pos="2585"/>
                <w:tab w:val="left" w:pos="2799"/>
                <w:tab w:val="left" w:pos="3259"/>
              </w:tabs>
              <w:spacing w:line="256" w:lineRule="auto"/>
              <w:jc w:val="both"/>
              <w:rPr>
                <w:bCs/>
                <w:i/>
                <w:lang w:eastAsia="en-US"/>
              </w:rPr>
            </w:pPr>
            <w:r>
              <w:rPr>
                <w:bCs/>
                <w:i/>
                <w:lang w:eastAsia="en-US"/>
              </w:rPr>
              <w:t>2</w:t>
            </w:r>
          </w:p>
        </w:tc>
        <w:tc>
          <w:tcPr>
            <w:tcW w:w="0" w:type="auto"/>
            <w:tcBorders>
              <w:top w:val="single" w:sz="4" w:space="0" w:color="auto"/>
              <w:left w:val="single" w:sz="4" w:space="0" w:color="auto"/>
              <w:bottom w:val="single" w:sz="4" w:space="0" w:color="auto"/>
              <w:right w:val="single" w:sz="4" w:space="0" w:color="auto"/>
            </w:tcBorders>
            <w:hideMark/>
          </w:tcPr>
          <w:p w:rsidR="00064018" w:rsidRDefault="00064018">
            <w:pPr>
              <w:tabs>
                <w:tab w:val="left" w:pos="2585"/>
                <w:tab w:val="left" w:pos="2799"/>
                <w:tab w:val="left" w:pos="3259"/>
              </w:tabs>
              <w:spacing w:line="256" w:lineRule="auto"/>
              <w:jc w:val="both"/>
              <w:rPr>
                <w:bCs/>
                <w:i/>
                <w:lang w:eastAsia="en-US"/>
              </w:rPr>
            </w:pPr>
            <w:r>
              <w:rPr>
                <w:bCs/>
                <w:i/>
                <w:lang w:eastAsia="en-US"/>
              </w:rPr>
              <w:t>3</w:t>
            </w:r>
          </w:p>
        </w:tc>
        <w:tc>
          <w:tcPr>
            <w:tcW w:w="0" w:type="auto"/>
            <w:tcBorders>
              <w:top w:val="single" w:sz="4" w:space="0" w:color="auto"/>
              <w:left w:val="single" w:sz="4" w:space="0" w:color="auto"/>
              <w:bottom w:val="single" w:sz="4" w:space="0" w:color="auto"/>
              <w:right w:val="single" w:sz="4" w:space="0" w:color="auto"/>
            </w:tcBorders>
            <w:hideMark/>
          </w:tcPr>
          <w:p w:rsidR="00064018" w:rsidRDefault="00064018">
            <w:pPr>
              <w:tabs>
                <w:tab w:val="left" w:pos="2585"/>
                <w:tab w:val="left" w:pos="2799"/>
                <w:tab w:val="left" w:pos="3259"/>
              </w:tabs>
              <w:spacing w:line="256" w:lineRule="auto"/>
              <w:jc w:val="both"/>
              <w:rPr>
                <w:bCs/>
                <w:i/>
                <w:lang w:eastAsia="en-US"/>
              </w:rPr>
            </w:pPr>
            <w:r>
              <w:rPr>
                <w:bCs/>
                <w:i/>
                <w:lang w:eastAsia="en-US"/>
              </w:rPr>
              <w:t>2</w:t>
            </w:r>
          </w:p>
        </w:tc>
        <w:tc>
          <w:tcPr>
            <w:tcW w:w="0" w:type="auto"/>
            <w:tcBorders>
              <w:top w:val="single" w:sz="4" w:space="0" w:color="auto"/>
              <w:left w:val="single" w:sz="4" w:space="0" w:color="auto"/>
              <w:bottom w:val="single" w:sz="4" w:space="0" w:color="auto"/>
              <w:right w:val="single" w:sz="4" w:space="0" w:color="auto"/>
            </w:tcBorders>
            <w:hideMark/>
          </w:tcPr>
          <w:p w:rsidR="00064018" w:rsidRPr="00446BF1" w:rsidRDefault="00064018" w:rsidP="00064018">
            <w:pPr>
              <w:tabs>
                <w:tab w:val="left" w:pos="2585"/>
                <w:tab w:val="left" w:pos="2799"/>
                <w:tab w:val="left" w:pos="3259"/>
              </w:tabs>
              <w:jc w:val="both"/>
              <w:rPr>
                <w:i/>
                <w:iCs/>
                <w:lang w:eastAsia="en-US"/>
              </w:rPr>
            </w:pPr>
            <w:r>
              <w:rPr>
                <w:i/>
                <w:iCs/>
                <w:lang w:eastAsia="en-US"/>
              </w:rPr>
              <w:t>3</w:t>
            </w:r>
          </w:p>
        </w:tc>
      </w:tr>
      <w:tr w:rsidR="00064018" w:rsidTr="00064018">
        <w:tc>
          <w:tcPr>
            <w:tcW w:w="0" w:type="auto"/>
            <w:tcBorders>
              <w:top w:val="single" w:sz="4" w:space="0" w:color="auto"/>
              <w:left w:val="single" w:sz="4" w:space="0" w:color="auto"/>
              <w:bottom w:val="single" w:sz="4" w:space="0" w:color="auto"/>
              <w:right w:val="single" w:sz="4" w:space="0" w:color="auto"/>
            </w:tcBorders>
            <w:hideMark/>
          </w:tcPr>
          <w:p w:rsidR="00064018" w:rsidRDefault="00064018">
            <w:pPr>
              <w:tabs>
                <w:tab w:val="left" w:pos="2585"/>
                <w:tab w:val="left" w:pos="2799"/>
                <w:tab w:val="left" w:pos="3259"/>
              </w:tabs>
              <w:spacing w:line="256" w:lineRule="auto"/>
              <w:jc w:val="both"/>
              <w:rPr>
                <w:i/>
                <w:iCs/>
                <w:lang w:eastAsia="en-US"/>
              </w:rPr>
            </w:pPr>
            <w:r>
              <w:rPr>
                <w:i/>
                <w:iCs/>
                <w:lang w:eastAsia="en-US"/>
              </w:rPr>
              <w:t>- индивидуальное консультирование (И)</w:t>
            </w:r>
          </w:p>
        </w:tc>
        <w:tc>
          <w:tcPr>
            <w:tcW w:w="0" w:type="auto"/>
            <w:tcBorders>
              <w:top w:val="single" w:sz="4" w:space="0" w:color="auto"/>
              <w:left w:val="single" w:sz="4" w:space="0" w:color="auto"/>
              <w:bottom w:val="single" w:sz="4" w:space="0" w:color="auto"/>
              <w:right w:val="single" w:sz="4" w:space="0" w:color="auto"/>
            </w:tcBorders>
          </w:tcPr>
          <w:p w:rsidR="00064018" w:rsidRDefault="00064018">
            <w:pPr>
              <w:tabs>
                <w:tab w:val="left" w:pos="2585"/>
                <w:tab w:val="left" w:pos="2799"/>
                <w:tab w:val="left" w:pos="3259"/>
              </w:tabs>
              <w:spacing w:line="256" w:lineRule="auto"/>
              <w:jc w:val="both"/>
              <w:rPr>
                <w:bCs/>
                <w:lang w:eastAsia="en-US"/>
              </w:rPr>
            </w:pPr>
          </w:p>
        </w:tc>
        <w:tc>
          <w:tcPr>
            <w:tcW w:w="0" w:type="auto"/>
            <w:tcBorders>
              <w:top w:val="single" w:sz="4" w:space="0" w:color="auto"/>
              <w:left w:val="single" w:sz="4" w:space="0" w:color="auto"/>
              <w:bottom w:val="single" w:sz="4" w:space="0" w:color="auto"/>
              <w:right w:val="single" w:sz="4" w:space="0" w:color="auto"/>
            </w:tcBorders>
          </w:tcPr>
          <w:p w:rsidR="00064018" w:rsidRDefault="00064018">
            <w:pPr>
              <w:tabs>
                <w:tab w:val="left" w:pos="2585"/>
                <w:tab w:val="left" w:pos="2799"/>
                <w:tab w:val="left" w:pos="3259"/>
              </w:tabs>
              <w:spacing w:line="256" w:lineRule="auto"/>
              <w:jc w:val="both"/>
              <w:rPr>
                <w:b/>
                <w:bCs/>
                <w:lang w:eastAsia="en-US"/>
              </w:rPr>
            </w:pPr>
          </w:p>
        </w:tc>
        <w:tc>
          <w:tcPr>
            <w:tcW w:w="0" w:type="auto"/>
            <w:tcBorders>
              <w:top w:val="single" w:sz="4" w:space="0" w:color="auto"/>
              <w:left w:val="single" w:sz="4" w:space="0" w:color="auto"/>
              <w:bottom w:val="single" w:sz="4" w:space="0" w:color="auto"/>
              <w:right w:val="single" w:sz="4" w:space="0" w:color="auto"/>
            </w:tcBorders>
          </w:tcPr>
          <w:p w:rsidR="00064018" w:rsidRDefault="00064018">
            <w:pPr>
              <w:tabs>
                <w:tab w:val="left" w:pos="2585"/>
                <w:tab w:val="left" w:pos="2799"/>
                <w:tab w:val="left" w:pos="3259"/>
              </w:tabs>
              <w:spacing w:line="256" w:lineRule="auto"/>
              <w:jc w:val="both"/>
              <w:rPr>
                <w:bCs/>
                <w:lang w:val="en-US" w:eastAsia="en-US"/>
              </w:rPr>
            </w:pPr>
          </w:p>
        </w:tc>
        <w:tc>
          <w:tcPr>
            <w:tcW w:w="0" w:type="auto"/>
            <w:tcBorders>
              <w:top w:val="single" w:sz="4" w:space="0" w:color="auto"/>
              <w:left w:val="single" w:sz="4" w:space="0" w:color="auto"/>
              <w:bottom w:val="single" w:sz="4" w:space="0" w:color="auto"/>
              <w:right w:val="single" w:sz="4" w:space="0" w:color="auto"/>
            </w:tcBorders>
          </w:tcPr>
          <w:p w:rsidR="00064018" w:rsidRPr="00446BF1" w:rsidRDefault="00064018" w:rsidP="00064018">
            <w:pPr>
              <w:tabs>
                <w:tab w:val="left" w:pos="2585"/>
                <w:tab w:val="left" w:pos="2799"/>
                <w:tab w:val="left" w:pos="3259"/>
              </w:tabs>
              <w:jc w:val="both"/>
              <w:rPr>
                <w:b/>
                <w:bCs/>
                <w:color w:val="FF0000"/>
                <w:lang w:eastAsia="en-US"/>
              </w:rPr>
            </w:pPr>
          </w:p>
        </w:tc>
      </w:tr>
      <w:tr w:rsidR="00064018" w:rsidTr="00064018">
        <w:tc>
          <w:tcPr>
            <w:tcW w:w="0" w:type="auto"/>
            <w:tcBorders>
              <w:top w:val="single" w:sz="4" w:space="0" w:color="auto"/>
              <w:left w:val="single" w:sz="4" w:space="0" w:color="auto"/>
              <w:bottom w:val="single" w:sz="4" w:space="0" w:color="auto"/>
              <w:right w:val="single" w:sz="4" w:space="0" w:color="auto"/>
            </w:tcBorders>
            <w:hideMark/>
          </w:tcPr>
          <w:p w:rsidR="00064018" w:rsidRDefault="00064018">
            <w:pPr>
              <w:tabs>
                <w:tab w:val="left" w:pos="2585"/>
                <w:tab w:val="left" w:pos="2799"/>
                <w:tab w:val="left" w:pos="3259"/>
              </w:tabs>
              <w:spacing w:line="256" w:lineRule="auto"/>
              <w:jc w:val="both"/>
              <w:rPr>
                <w:b/>
                <w:bCs/>
                <w:lang w:eastAsia="en-US"/>
              </w:rPr>
            </w:pPr>
            <w:r>
              <w:rPr>
                <w:b/>
                <w:bCs/>
                <w:lang w:eastAsia="en-US"/>
              </w:rPr>
              <w:t>Самостоятельная работа обучающегося (всего)</w:t>
            </w:r>
          </w:p>
        </w:tc>
        <w:tc>
          <w:tcPr>
            <w:tcW w:w="0" w:type="auto"/>
            <w:tcBorders>
              <w:top w:val="single" w:sz="4" w:space="0" w:color="auto"/>
              <w:left w:val="single" w:sz="4" w:space="0" w:color="auto"/>
              <w:bottom w:val="single" w:sz="4" w:space="0" w:color="auto"/>
              <w:right w:val="single" w:sz="4" w:space="0" w:color="auto"/>
            </w:tcBorders>
          </w:tcPr>
          <w:p w:rsidR="00064018" w:rsidRPr="00064018" w:rsidRDefault="009F2C6F" w:rsidP="009F2C6F">
            <w:pPr>
              <w:tabs>
                <w:tab w:val="left" w:pos="2585"/>
                <w:tab w:val="left" w:pos="2799"/>
                <w:tab w:val="left" w:pos="3259"/>
              </w:tabs>
              <w:spacing w:line="256" w:lineRule="auto"/>
              <w:jc w:val="both"/>
              <w:rPr>
                <w:b/>
                <w:bCs/>
                <w:lang w:eastAsia="en-US"/>
              </w:rPr>
            </w:pPr>
            <w:r>
              <w:rPr>
                <w:b/>
                <w:bCs/>
                <w:lang w:eastAsia="en-US"/>
              </w:rPr>
              <w:t>154</w:t>
            </w:r>
          </w:p>
        </w:tc>
        <w:tc>
          <w:tcPr>
            <w:tcW w:w="0" w:type="auto"/>
            <w:tcBorders>
              <w:top w:val="single" w:sz="4" w:space="0" w:color="auto"/>
              <w:left w:val="single" w:sz="4" w:space="0" w:color="auto"/>
              <w:bottom w:val="single" w:sz="4" w:space="0" w:color="auto"/>
              <w:right w:val="single" w:sz="4" w:space="0" w:color="auto"/>
            </w:tcBorders>
            <w:hideMark/>
          </w:tcPr>
          <w:p w:rsidR="00064018" w:rsidRDefault="00064018">
            <w:pPr>
              <w:tabs>
                <w:tab w:val="left" w:pos="2585"/>
                <w:tab w:val="left" w:pos="2799"/>
                <w:tab w:val="left" w:pos="3259"/>
              </w:tabs>
              <w:spacing w:line="256" w:lineRule="auto"/>
              <w:jc w:val="both"/>
              <w:rPr>
                <w:b/>
                <w:bCs/>
                <w:lang w:eastAsia="en-US"/>
              </w:rPr>
            </w:pPr>
            <w:r>
              <w:rPr>
                <w:b/>
                <w:bCs/>
                <w:lang w:eastAsia="en-US"/>
              </w:rPr>
              <w:t>1-3</w:t>
            </w:r>
          </w:p>
        </w:tc>
        <w:tc>
          <w:tcPr>
            <w:tcW w:w="0" w:type="auto"/>
            <w:tcBorders>
              <w:top w:val="single" w:sz="4" w:space="0" w:color="auto"/>
              <w:left w:val="single" w:sz="4" w:space="0" w:color="auto"/>
              <w:bottom w:val="single" w:sz="4" w:space="0" w:color="auto"/>
              <w:right w:val="single" w:sz="4" w:space="0" w:color="auto"/>
            </w:tcBorders>
          </w:tcPr>
          <w:p w:rsidR="00064018" w:rsidRPr="00064018" w:rsidRDefault="00064018">
            <w:pPr>
              <w:spacing w:line="256" w:lineRule="auto"/>
              <w:jc w:val="both"/>
              <w:rPr>
                <w:b/>
                <w:bCs/>
                <w:lang w:eastAsia="en-US"/>
              </w:rPr>
            </w:pPr>
            <w:r>
              <w:rPr>
                <w:b/>
                <w:bCs/>
                <w:lang w:eastAsia="en-US"/>
              </w:rPr>
              <w:t>128</w:t>
            </w:r>
          </w:p>
        </w:tc>
        <w:tc>
          <w:tcPr>
            <w:tcW w:w="0" w:type="auto"/>
            <w:tcBorders>
              <w:top w:val="single" w:sz="4" w:space="0" w:color="auto"/>
              <w:left w:val="single" w:sz="4" w:space="0" w:color="auto"/>
              <w:bottom w:val="single" w:sz="4" w:space="0" w:color="auto"/>
              <w:right w:val="single" w:sz="4" w:space="0" w:color="auto"/>
            </w:tcBorders>
            <w:hideMark/>
          </w:tcPr>
          <w:p w:rsidR="00064018" w:rsidRPr="00E756F3" w:rsidRDefault="00064018" w:rsidP="00064018">
            <w:pPr>
              <w:tabs>
                <w:tab w:val="left" w:pos="2585"/>
                <w:tab w:val="left" w:pos="2799"/>
                <w:tab w:val="left" w:pos="3259"/>
              </w:tabs>
              <w:jc w:val="both"/>
              <w:rPr>
                <w:b/>
                <w:iCs/>
                <w:lang w:eastAsia="en-US"/>
              </w:rPr>
            </w:pPr>
            <w:r w:rsidRPr="00E756F3">
              <w:rPr>
                <w:b/>
                <w:iCs/>
                <w:lang w:eastAsia="en-US"/>
              </w:rPr>
              <w:t>2,3</w:t>
            </w:r>
          </w:p>
        </w:tc>
      </w:tr>
      <w:tr w:rsidR="00064018" w:rsidTr="00064018">
        <w:tc>
          <w:tcPr>
            <w:tcW w:w="0" w:type="auto"/>
            <w:tcBorders>
              <w:top w:val="single" w:sz="4" w:space="0" w:color="auto"/>
              <w:left w:val="single" w:sz="4" w:space="0" w:color="auto"/>
              <w:bottom w:val="single" w:sz="4" w:space="0" w:color="auto"/>
              <w:right w:val="single" w:sz="4" w:space="0" w:color="auto"/>
            </w:tcBorders>
            <w:hideMark/>
          </w:tcPr>
          <w:p w:rsidR="00064018" w:rsidRDefault="00064018">
            <w:pPr>
              <w:widowControl w:val="0"/>
              <w:tabs>
                <w:tab w:val="left" w:pos="2585"/>
                <w:tab w:val="left" w:pos="2799"/>
                <w:tab w:val="left" w:pos="3259"/>
              </w:tabs>
              <w:spacing w:line="256" w:lineRule="auto"/>
              <w:jc w:val="both"/>
              <w:rPr>
                <w:lang w:eastAsia="en-US"/>
              </w:rPr>
            </w:pPr>
            <w:proofErr w:type="gramStart"/>
            <w:r>
              <w:rPr>
                <w:lang w:eastAsia="en-US"/>
              </w:rPr>
              <w:t>СР</w:t>
            </w:r>
            <w:proofErr w:type="gramEnd"/>
            <w:r>
              <w:rPr>
                <w:lang w:eastAsia="en-US"/>
              </w:rPr>
              <w:t xml:space="preserve"> обучающихся</w:t>
            </w:r>
          </w:p>
        </w:tc>
        <w:tc>
          <w:tcPr>
            <w:tcW w:w="0" w:type="auto"/>
            <w:tcBorders>
              <w:top w:val="single" w:sz="4" w:space="0" w:color="auto"/>
              <w:left w:val="single" w:sz="4" w:space="0" w:color="auto"/>
              <w:bottom w:val="single" w:sz="4" w:space="0" w:color="auto"/>
              <w:right w:val="single" w:sz="4" w:space="0" w:color="auto"/>
            </w:tcBorders>
            <w:hideMark/>
          </w:tcPr>
          <w:p w:rsidR="00064018" w:rsidRPr="00064018" w:rsidRDefault="009F2C6F">
            <w:pPr>
              <w:tabs>
                <w:tab w:val="left" w:pos="2585"/>
                <w:tab w:val="left" w:pos="2799"/>
                <w:tab w:val="left" w:pos="3259"/>
              </w:tabs>
              <w:spacing w:line="256" w:lineRule="auto"/>
              <w:jc w:val="both"/>
              <w:rPr>
                <w:bCs/>
                <w:lang w:eastAsia="en-US"/>
              </w:rPr>
            </w:pPr>
            <w:r>
              <w:rPr>
                <w:bCs/>
                <w:lang w:eastAsia="en-US"/>
              </w:rPr>
              <w:t>137</w:t>
            </w:r>
          </w:p>
        </w:tc>
        <w:tc>
          <w:tcPr>
            <w:tcW w:w="0" w:type="auto"/>
            <w:tcBorders>
              <w:top w:val="single" w:sz="4" w:space="0" w:color="auto"/>
              <w:left w:val="single" w:sz="4" w:space="0" w:color="auto"/>
              <w:bottom w:val="single" w:sz="4" w:space="0" w:color="auto"/>
              <w:right w:val="single" w:sz="4" w:space="0" w:color="auto"/>
            </w:tcBorders>
            <w:hideMark/>
          </w:tcPr>
          <w:p w:rsidR="00064018" w:rsidRDefault="00064018">
            <w:pPr>
              <w:tabs>
                <w:tab w:val="left" w:pos="2585"/>
                <w:tab w:val="left" w:pos="2799"/>
                <w:tab w:val="left" w:pos="3259"/>
              </w:tabs>
              <w:spacing w:line="256" w:lineRule="auto"/>
              <w:jc w:val="both"/>
              <w:rPr>
                <w:bCs/>
                <w:lang w:eastAsia="en-US"/>
              </w:rPr>
            </w:pPr>
            <w:r>
              <w:rPr>
                <w:bCs/>
                <w:lang w:eastAsia="en-US"/>
              </w:rPr>
              <w:t>1-3</w:t>
            </w:r>
          </w:p>
        </w:tc>
        <w:tc>
          <w:tcPr>
            <w:tcW w:w="0" w:type="auto"/>
            <w:tcBorders>
              <w:top w:val="single" w:sz="4" w:space="0" w:color="auto"/>
              <w:left w:val="single" w:sz="4" w:space="0" w:color="auto"/>
              <w:bottom w:val="single" w:sz="4" w:space="0" w:color="auto"/>
              <w:right w:val="single" w:sz="4" w:space="0" w:color="auto"/>
            </w:tcBorders>
            <w:hideMark/>
          </w:tcPr>
          <w:p w:rsidR="00064018" w:rsidRPr="00064018" w:rsidRDefault="00064018">
            <w:pPr>
              <w:tabs>
                <w:tab w:val="left" w:pos="2585"/>
                <w:tab w:val="left" w:pos="2799"/>
                <w:tab w:val="left" w:pos="3259"/>
              </w:tabs>
              <w:spacing w:line="256" w:lineRule="auto"/>
              <w:jc w:val="both"/>
              <w:rPr>
                <w:iCs/>
                <w:lang w:eastAsia="en-US"/>
              </w:rPr>
            </w:pPr>
            <w:r>
              <w:rPr>
                <w:iCs/>
                <w:lang w:eastAsia="en-US"/>
              </w:rPr>
              <w:t>1</w:t>
            </w:r>
            <w:r>
              <w:rPr>
                <w:iCs/>
                <w:lang w:val="en-US" w:eastAsia="en-US"/>
              </w:rPr>
              <w:t>19</w:t>
            </w:r>
          </w:p>
        </w:tc>
        <w:tc>
          <w:tcPr>
            <w:tcW w:w="0" w:type="auto"/>
            <w:tcBorders>
              <w:top w:val="single" w:sz="4" w:space="0" w:color="auto"/>
              <w:left w:val="single" w:sz="4" w:space="0" w:color="auto"/>
              <w:bottom w:val="single" w:sz="4" w:space="0" w:color="auto"/>
              <w:right w:val="single" w:sz="4" w:space="0" w:color="auto"/>
            </w:tcBorders>
            <w:hideMark/>
          </w:tcPr>
          <w:p w:rsidR="00064018" w:rsidRPr="00E756F3" w:rsidRDefault="00064018" w:rsidP="00064018">
            <w:pPr>
              <w:tabs>
                <w:tab w:val="left" w:pos="2585"/>
                <w:tab w:val="left" w:pos="2799"/>
                <w:tab w:val="left" w:pos="3259"/>
              </w:tabs>
              <w:jc w:val="both"/>
              <w:rPr>
                <w:iCs/>
                <w:lang w:eastAsia="en-US"/>
              </w:rPr>
            </w:pPr>
            <w:r w:rsidRPr="00E756F3">
              <w:rPr>
                <w:iCs/>
                <w:lang w:eastAsia="en-US"/>
              </w:rPr>
              <w:t>2,3</w:t>
            </w:r>
          </w:p>
        </w:tc>
      </w:tr>
      <w:tr w:rsidR="00064018" w:rsidTr="00064018">
        <w:tc>
          <w:tcPr>
            <w:tcW w:w="0" w:type="auto"/>
            <w:tcBorders>
              <w:top w:val="single" w:sz="4" w:space="0" w:color="auto"/>
              <w:left w:val="single" w:sz="4" w:space="0" w:color="auto"/>
              <w:bottom w:val="single" w:sz="4" w:space="0" w:color="auto"/>
              <w:right w:val="single" w:sz="4" w:space="0" w:color="auto"/>
            </w:tcBorders>
            <w:hideMark/>
          </w:tcPr>
          <w:p w:rsidR="00064018" w:rsidRDefault="00064018">
            <w:pPr>
              <w:widowControl w:val="0"/>
              <w:tabs>
                <w:tab w:val="left" w:pos="2585"/>
                <w:tab w:val="left" w:pos="2799"/>
                <w:tab w:val="left" w:pos="3259"/>
              </w:tabs>
              <w:spacing w:line="256" w:lineRule="auto"/>
              <w:jc w:val="both"/>
              <w:rPr>
                <w:lang w:eastAsia="en-US"/>
              </w:rPr>
            </w:pPr>
            <w:r>
              <w:rPr>
                <w:lang w:eastAsia="en-US"/>
              </w:rPr>
              <w:t>КОНТРОЛЬ</w:t>
            </w:r>
          </w:p>
        </w:tc>
        <w:tc>
          <w:tcPr>
            <w:tcW w:w="0" w:type="auto"/>
            <w:tcBorders>
              <w:top w:val="single" w:sz="4" w:space="0" w:color="auto"/>
              <w:left w:val="single" w:sz="4" w:space="0" w:color="auto"/>
              <w:bottom w:val="single" w:sz="4" w:space="0" w:color="auto"/>
              <w:right w:val="single" w:sz="4" w:space="0" w:color="auto"/>
            </w:tcBorders>
            <w:vAlign w:val="center"/>
            <w:hideMark/>
          </w:tcPr>
          <w:p w:rsidR="00064018" w:rsidRDefault="00064018" w:rsidP="009F2C6F">
            <w:pPr>
              <w:tabs>
                <w:tab w:val="left" w:pos="2585"/>
                <w:tab w:val="left" w:pos="2799"/>
                <w:tab w:val="left" w:pos="3259"/>
              </w:tabs>
              <w:spacing w:line="256" w:lineRule="auto"/>
              <w:jc w:val="both"/>
              <w:rPr>
                <w:iCs/>
                <w:lang w:eastAsia="en-US"/>
              </w:rPr>
            </w:pPr>
            <w:r>
              <w:rPr>
                <w:iCs/>
                <w:lang w:eastAsia="en-US"/>
              </w:rPr>
              <w:t>1</w:t>
            </w:r>
            <w:r w:rsidR="009F2C6F">
              <w:rPr>
                <w:iCs/>
                <w:lang w:eastAsia="en-US"/>
              </w:rPr>
              <w:t>7</w:t>
            </w:r>
          </w:p>
        </w:tc>
        <w:tc>
          <w:tcPr>
            <w:tcW w:w="0" w:type="auto"/>
            <w:tcBorders>
              <w:top w:val="single" w:sz="4" w:space="0" w:color="auto"/>
              <w:left w:val="single" w:sz="4" w:space="0" w:color="auto"/>
              <w:bottom w:val="single" w:sz="4" w:space="0" w:color="auto"/>
              <w:right w:val="single" w:sz="4" w:space="0" w:color="auto"/>
            </w:tcBorders>
            <w:vAlign w:val="center"/>
            <w:hideMark/>
          </w:tcPr>
          <w:p w:rsidR="00064018" w:rsidRDefault="00064018">
            <w:pPr>
              <w:tabs>
                <w:tab w:val="left" w:pos="2585"/>
                <w:tab w:val="left" w:pos="2799"/>
                <w:tab w:val="left" w:pos="3259"/>
              </w:tabs>
              <w:spacing w:line="256" w:lineRule="auto"/>
              <w:jc w:val="both"/>
              <w:rPr>
                <w:iCs/>
                <w:lang w:eastAsia="en-US"/>
              </w:rPr>
            </w:pPr>
            <w:r>
              <w:rPr>
                <w:iCs/>
                <w:lang w:eastAsia="en-US"/>
              </w:rPr>
              <w:t>1-3</w:t>
            </w:r>
          </w:p>
        </w:tc>
        <w:tc>
          <w:tcPr>
            <w:tcW w:w="0" w:type="auto"/>
            <w:tcBorders>
              <w:top w:val="single" w:sz="4" w:space="0" w:color="auto"/>
              <w:left w:val="single" w:sz="4" w:space="0" w:color="auto"/>
              <w:bottom w:val="single" w:sz="4" w:space="0" w:color="auto"/>
              <w:right w:val="single" w:sz="4" w:space="0" w:color="auto"/>
            </w:tcBorders>
            <w:vAlign w:val="center"/>
            <w:hideMark/>
          </w:tcPr>
          <w:p w:rsidR="00064018" w:rsidRDefault="00064018">
            <w:pPr>
              <w:tabs>
                <w:tab w:val="left" w:pos="2585"/>
                <w:tab w:val="left" w:pos="2799"/>
                <w:tab w:val="left" w:pos="3259"/>
              </w:tabs>
              <w:spacing w:line="256" w:lineRule="auto"/>
              <w:jc w:val="both"/>
              <w:rPr>
                <w:iCs/>
                <w:lang w:val="en-US" w:eastAsia="en-US"/>
              </w:rPr>
            </w:pPr>
            <w:r>
              <w:rPr>
                <w:iCs/>
                <w:lang w:val="en-US" w:eastAsia="en-US"/>
              </w:rPr>
              <w:t>9</w:t>
            </w:r>
          </w:p>
        </w:tc>
        <w:tc>
          <w:tcPr>
            <w:tcW w:w="0" w:type="auto"/>
            <w:tcBorders>
              <w:top w:val="single" w:sz="4" w:space="0" w:color="auto"/>
              <w:left w:val="single" w:sz="4" w:space="0" w:color="auto"/>
              <w:bottom w:val="single" w:sz="4" w:space="0" w:color="auto"/>
              <w:right w:val="single" w:sz="4" w:space="0" w:color="auto"/>
            </w:tcBorders>
            <w:hideMark/>
          </w:tcPr>
          <w:p w:rsidR="00064018" w:rsidRPr="00E756F3" w:rsidRDefault="00064018" w:rsidP="00064018">
            <w:pPr>
              <w:tabs>
                <w:tab w:val="left" w:pos="2585"/>
                <w:tab w:val="left" w:pos="2799"/>
                <w:tab w:val="left" w:pos="3259"/>
              </w:tabs>
              <w:jc w:val="both"/>
              <w:rPr>
                <w:iCs/>
                <w:lang w:eastAsia="en-US"/>
              </w:rPr>
            </w:pPr>
            <w:r w:rsidRPr="00E756F3">
              <w:rPr>
                <w:iCs/>
                <w:lang w:eastAsia="en-US"/>
              </w:rPr>
              <w:t>2,3</w:t>
            </w:r>
          </w:p>
        </w:tc>
      </w:tr>
      <w:tr w:rsidR="00AC097F" w:rsidTr="00064018">
        <w:tc>
          <w:tcPr>
            <w:tcW w:w="0" w:type="auto"/>
            <w:tcBorders>
              <w:top w:val="single" w:sz="4" w:space="0" w:color="auto"/>
              <w:left w:val="single" w:sz="4" w:space="0" w:color="auto"/>
              <w:bottom w:val="single" w:sz="4" w:space="0" w:color="auto"/>
              <w:right w:val="single" w:sz="4" w:space="0" w:color="auto"/>
            </w:tcBorders>
            <w:hideMark/>
          </w:tcPr>
          <w:p w:rsidR="00AC097F" w:rsidRDefault="00AC097F">
            <w:pPr>
              <w:tabs>
                <w:tab w:val="left" w:pos="2585"/>
                <w:tab w:val="left" w:pos="2799"/>
                <w:tab w:val="left" w:pos="3259"/>
              </w:tabs>
              <w:spacing w:line="256" w:lineRule="auto"/>
              <w:jc w:val="both"/>
              <w:rPr>
                <w:lang w:eastAsia="en-US"/>
              </w:rPr>
            </w:pPr>
            <w:r>
              <w:rPr>
                <w:lang w:eastAsia="en-US"/>
              </w:rPr>
              <w:t>в том числе:</w:t>
            </w:r>
          </w:p>
        </w:tc>
        <w:tc>
          <w:tcPr>
            <w:tcW w:w="0" w:type="auto"/>
            <w:tcBorders>
              <w:top w:val="single" w:sz="4" w:space="0" w:color="auto"/>
              <w:left w:val="single" w:sz="4" w:space="0" w:color="auto"/>
              <w:bottom w:val="single" w:sz="4" w:space="0" w:color="auto"/>
              <w:right w:val="single" w:sz="4" w:space="0" w:color="auto"/>
            </w:tcBorders>
          </w:tcPr>
          <w:p w:rsidR="00AC097F" w:rsidRDefault="00AC097F">
            <w:pPr>
              <w:tabs>
                <w:tab w:val="left" w:pos="2585"/>
                <w:tab w:val="left" w:pos="2799"/>
                <w:tab w:val="left" w:pos="3259"/>
              </w:tabs>
              <w:spacing w:line="256" w:lineRule="auto"/>
              <w:jc w:val="both"/>
              <w:rPr>
                <w:i/>
                <w:iCs/>
                <w:lang w:eastAsia="en-US"/>
              </w:rPr>
            </w:pPr>
          </w:p>
        </w:tc>
        <w:tc>
          <w:tcPr>
            <w:tcW w:w="0" w:type="auto"/>
            <w:tcBorders>
              <w:top w:val="single" w:sz="4" w:space="0" w:color="auto"/>
              <w:left w:val="single" w:sz="4" w:space="0" w:color="auto"/>
              <w:bottom w:val="single" w:sz="4" w:space="0" w:color="auto"/>
              <w:right w:val="single" w:sz="4" w:space="0" w:color="auto"/>
            </w:tcBorders>
          </w:tcPr>
          <w:p w:rsidR="00AC097F" w:rsidRDefault="00AC097F">
            <w:pPr>
              <w:tabs>
                <w:tab w:val="left" w:pos="2585"/>
                <w:tab w:val="left" w:pos="2799"/>
                <w:tab w:val="left" w:pos="3259"/>
              </w:tabs>
              <w:spacing w:line="256" w:lineRule="auto"/>
              <w:jc w:val="both"/>
              <w:rPr>
                <w:i/>
                <w:iCs/>
                <w:lang w:eastAsia="en-US"/>
              </w:rPr>
            </w:pPr>
          </w:p>
        </w:tc>
        <w:tc>
          <w:tcPr>
            <w:tcW w:w="0" w:type="auto"/>
            <w:tcBorders>
              <w:top w:val="single" w:sz="4" w:space="0" w:color="auto"/>
              <w:left w:val="single" w:sz="4" w:space="0" w:color="auto"/>
              <w:bottom w:val="single" w:sz="4" w:space="0" w:color="auto"/>
              <w:right w:val="single" w:sz="4" w:space="0" w:color="auto"/>
            </w:tcBorders>
          </w:tcPr>
          <w:p w:rsidR="00AC097F" w:rsidRDefault="00AC097F">
            <w:pPr>
              <w:tabs>
                <w:tab w:val="left" w:pos="2585"/>
                <w:tab w:val="left" w:pos="2799"/>
                <w:tab w:val="left" w:pos="3259"/>
              </w:tabs>
              <w:spacing w:line="256" w:lineRule="auto"/>
              <w:jc w:val="both"/>
              <w:rPr>
                <w:i/>
                <w:iCs/>
                <w:lang w:eastAsia="en-US"/>
              </w:rPr>
            </w:pPr>
          </w:p>
        </w:tc>
        <w:tc>
          <w:tcPr>
            <w:tcW w:w="0" w:type="auto"/>
            <w:tcBorders>
              <w:top w:val="single" w:sz="4" w:space="0" w:color="auto"/>
              <w:left w:val="single" w:sz="4" w:space="0" w:color="auto"/>
              <w:bottom w:val="single" w:sz="4" w:space="0" w:color="auto"/>
              <w:right w:val="single" w:sz="4" w:space="0" w:color="auto"/>
            </w:tcBorders>
          </w:tcPr>
          <w:p w:rsidR="00AC097F" w:rsidRDefault="00AC097F">
            <w:pPr>
              <w:tabs>
                <w:tab w:val="left" w:pos="2585"/>
                <w:tab w:val="left" w:pos="2799"/>
                <w:tab w:val="left" w:pos="3259"/>
              </w:tabs>
              <w:spacing w:line="256" w:lineRule="auto"/>
              <w:jc w:val="both"/>
              <w:rPr>
                <w:i/>
                <w:iCs/>
                <w:lang w:eastAsia="en-US"/>
              </w:rPr>
            </w:pPr>
          </w:p>
        </w:tc>
      </w:tr>
      <w:tr w:rsidR="00AC097F" w:rsidTr="00064018">
        <w:tc>
          <w:tcPr>
            <w:tcW w:w="0" w:type="auto"/>
            <w:tcBorders>
              <w:top w:val="single" w:sz="4" w:space="0" w:color="auto"/>
              <w:left w:val="single" w:sz="4" w:space="0" w:color="auto"/>
              <w:bottom w:val="single" w:sz="4" w:space="0" w:color="auto"/>
              <w:right w:val="single" w:sz="4" w:space="0" w:color="auto"/>
            </w:tcBorders>
            <w:hideMark/>
          </w:tcPr>
          <w:p w:rsidR="00AC097F" w:rsidRDefault="00AC097F">
            <w:pPr>
              <w:tabs>
                <w:tab w:val="left" w:pos="2585"/>
                <w:tab w:val="left" w:pos="2799"/>
                <w:tab w:val="left" w:pos="3259"/>
              </w:tabs>
              <w:spacing w:line="256" w:lineRule="auto"/>
              <w:jc w:val="both"/>
              <w:rPr>
                <w:i/>
                <w:color w:val="191919"/>
                <w:lang w:eastAsia="en-US"/>
              </w:rPr>
            </w:pPr>
            <w:r>
              <w:rPr>
                <w:i/>
                <w:color w:val="191919"/>
                <w:lang w:eastAsia="en-US"/>
              </w:rPr>
              <w:t>- подготовка курсовой работы</w:t>
            </w:r>
          </w:p>
        </w:tc>
        <w:tc>
          <w:tcPr>
            <w:tcW w:w="0" w:type="auto"/>
            <w:tcBorders>
              <w:top w:val="single" w:sz="4" w:space="0" w:color="auto"/>
              <w:left w:val="single" w:sz="4" w:space="0" w:color="auto"/>
              <w:bottom w:val="single" w:sz="4" w:space="0" w:color="auto"/>
              <w:right w:val="single" w:sz="4" w:space="0" w:color="auto"/>
            </w:tcBorders>
          </w:tcPr>
          <w:p w:rsidR="00AC097F" w:rsidRDefault="00AC097F">
            <w:pPr>
              <w:tabs>
                <w:tab w:val="left" w:pos="2585"/>
                <w:tab w:val="left" w:pos="2799"/>
                <w:tab w:val="left" w:pos="3259"/>
              </w:tabs>
              <w:spacing w:line="256" w:lineRule="auto"/>
              <w:jc w:val="both"/>
              <w:rPr>
                <w:i/>
                <w:iCs/>
                <w:lang w:eastAsia="en-US"/>
              </w:rPr>
            </w:pPr>
          </w:p>
        </w:tc>
        <w:tc>
          <w:tcPr>
            <w:tcW w:w="0" w:type="auto"/>
            <w:tcBorders>
              <w:top w:val="single" w:sz="4" w:space="0" w:color="auto"/>
              <w:left w:val="single" w:sz="4" w:space="0" w:color="auto"/>
              <w:bottom w:val="single" w:sz="4" w:space="0" w:color="auto"/>
              <w:right w:val="single" w:sz="4" w:space="0" w:color="auto"/>
            </w:tcBorders>
          </w:tcPr>
          <w:p w:rsidR="00AC097F" w:rsidRDefault="00AC097F">
            <w:pPr>
              <w:tabs>
                <w:tab w:val="left" w:pos="2585"/>
                <w:tab w:val="left" w:pos="2799"/>
                <w:tab w:val="left" w:pos="3259"/>
              </w:tabs>
              <w:spacing w:line="256" w:lineRule="auto"/>
              <w:jc w:val="both"/>
              <w:rPr>
                <w:i/>
                <w:iCs/>
                <w:lang w:eastAsia="en-US"/>
              </w:rPr>
            </w:pPr>
          </w:p>
        </w:tc>
        <w:tc>
          <w:tcPr>
            <w:tcW w:w="0" w:type="auto"/>
            <w:tcBorders>
              <w:top w:val="single" w:sz="4" w:space="0" w:color="auto"/>
              <w:left w:val="single" w:sz="4" w:space="0" w:color="auto"/>
              <w:bottom w:val="single" w:sz="4" w:space="0" w:color="auto"/>
              <w:right w:val="single" w:sz="4" w:space="0" w:color="auto"/>
            </w:tcBorders>
          </w:tcPr>
          <w:p w:rsidR="00AC097F" w:rsidRDefault="00AC097F">
            <w:pPr>
              <w:tabs>
                <w:tab w:val="left" w:pos="2585"/>
                <w:tab w:val="left" w:pos="2799"/>
                <w:tab w:val="left" w:pos="3259"/>
              </w:tabs>
              <w:spacing w:line="256" w:lineRule="auto"/>
              <w:jc w:val="both"/>
              <w:rPr>
                <w:i/>
                <w:iCs/>
                <w:lang w:eastAsia="en-US"/>
              </w:rPr>
            </w:pPr>
          </w:p>
        </w:tc>
        <w:tc>
          <w:tcPr>
            <w:tcW w:w="0" w:type="auto"/>
            <w:tcBorders>
              <w:top w:val="single" w:sz="4" w:space="0" w:color="auto"/>
              <w:left w:val="single" w:sz="4" w:space="0" w:color="auto"/>
              <w:bottom w:val="single" w:sz="4" w:space="0" w:color="auto"/>
              <w:right w:val="single" w:sz="4" w:space="0" w:color="auto"/>
            </w:tcBorders>
          </w:tcPr>
          <w:p w:rsidR="00AC097F" w:rsidRDefault="00AC097F">
            <w:pPr>
              <w:tabs>
                <w:tab w:val="left" w:pos="2585"/>
                <w:tab w:val="left" w:pos="2799"/>
                <w:tab w:val="left" w:pos="3259"/>
              </w:tabs>
              <w:spacing w:line="256" w:lineRule="auto"/>
              <w:jc w:val="both"/>
              <w:rPr>
                <w:i/>
                <w:iCs/>
                <w:lang w:eastAsia="en-US"/>
              </w:rPr>
            </w:pPr>
          </w:p>
        </w:tc>
      </w:tr>
      <w:tr w:rsidR="00AC097F" w:rsidTr="00064018">
        <w:tc>
          <w:tcPr>
            <w:tcW w:w="0" w:type="auto"/>
            <w:tcBorders>
              <w:top w:val="single" w:sz="4" w:space="0" w:color="auto"/>
              <w:left w:val="single" w:sz="4" w:space="0" w:color="auto"/>
              <w:bottom w:val="single" w:sz="4" w:space="0" w:color="auto"/>
              <w:right w:val="single" w:sz="4" w:space="0" w:color="auto"/>
            </w:tcBorders>
            <w:hideMark/>
          </w:tcPr>
          <w:p w:rsidR="00AC097F" w:rsidRDefault="00AC097F">
            <w:pPr>
              <w:spacing w:line="256" w:lineRule="auto"/>
              <w:jc w:val="both"/>
              <w:rPr>
                <w:lang w:eastAsia="en-US"/>
              </w:rPr>
            </w:pPr>
            <w:r>
              <w:rPr>
                <w:lang w:eastAsia="en-US"/>
              </w:rPr>
              <w:t xml:space="preserve">- </w:t>
            </w:r>
            <w:r>
              <w:rPr>
                <w:i/>
                <w:lang w:eastAsia="en-US"/>
              </w:rPr>
              <w:t>текущий контроль</w:t>
            </w:r>
          </w:p>
        </w:tc>
        <w:tc>
          <w:tcPr>
            <w:tcW w:w="0" w:type="auto"/>
            <w:tcBorders>
              <w:top w:val="single" w:sz="4" w:space="0" w:color="auto"/>
              <w:left w:val="single" w:sz="4" w:space="0" w:color="auto"/>
              <w:bottom w:val="single" w:sz="4" w:space="0" w:color="auto"/>
              <w:right w:val="single" w:sz="4" w:space="0" w:color="auto"/>
            </w:tcBorders>
            <w:vAlign w:val="center"/>
          </w:tcPr>
          <w:p w:rsidR="00AC097F" w:rsidRDefault="00AC097F">
            <w:pPr>
              <w:tabs>
                <w:tab w:val="left" w:pos="2585"/>
                <w:tab w:val="left" w:pos="2799"/>
                <w:tab w:val="left" w:pos="3259"/>
              </w:tabs>
              <w:spacing w:line="256" w:lineRule="auto"/>
              <w:jc w:val="both"/>
              <w:rPr>
                <w:i/>
                <w:iCs/>
                <w:lang w:eastAsia="en-US"/>
              </w:rPr>
            </w:pPr>
          </w:p>
        </w:tc>
        <w:tc>
          <w:tcPr>
            <w:tcW w:w="0" w:type="auto"/>
            <w:tcBorders>
              <w:top w:val="single" w:sz="4" w:space="0" w:color="auto"/>
              <w:left w:val="single" w:sz="4" w:space="0" w:color="auto"/>
              <w:bottom w:val="single" w:sz="4" w:space="0" w:color="auto"/>
              <w:right w:val="single" w:sz="4" w:space="0" w:color="auto"/>
            </w:tcBorders>
            <w:vAlign w:val="center"/>
          </w:tcPr>
          <w:p w:rsidR="00AC097F" w:rsidRDefault="00AC097F">
            <w:pPr>
              <w:tabs>
                <w:tab w:val="left" w:pos="2585"/>
                <w:tab w:val="left" w:pos="2799"/>
                <w:tab w:val="left" w:pos="3259"/>
              </w:tabs>
              <w:spacing w:line="256" w:lineRule="auto"/>
              <w:jc w:val="both"/>
              <w:rPr>
                <w:i/>
                <w:iCs/>
                <w:lang w:eastAsia="en-US"/>
              </w:rPr>
            </w:pPr>
          </w:p>
        </w:tc>
        <w:tc>
          <w:tcPr>
            <w:tcW w:w="0" w:type="auto"/>
            <w:tcBorders>
              <w:top w:val="single" w:sz="4" w:space="0" w:color="auto"/>
              <w:left w:val="single" w:sz="4" w:space="0" w:color="auto"/>
              <w:bottom w:val="single" w:sz="4" w:space="0" w:color="auto"/>
              <w:right w:val="single" w:sz="4" w:space="0" w:color="auto"/>
            </w:tcBorders>
            <w:vAlign w:val="center"/>
          </w:tcPr>
          <w:p w:rsidR="00AC097F" w:rsidRDefault="00AC097F">
            <w:pPr>
              <w:tabs>
                <w:tab w:val="left" w:pos="2585"/>
                <w:tab w:val="left" w:pos="2799"/>
                <w:tab w:val="left" w:pos="3259"/>
              </w:tabs>
              <w:spacing w:line="256" w:lineRule="auto"/>
              <w:jc w:val="both"/>
              <w:rPr>
                <w:i/>
                <w:iCs/>
                <w:lang w:eastAsia="en-US"/>
              </w:rPr>
            </w:pPr>
          </w:p>
        </w:tc>
        <w:tc>
          <w:tcPr>
            <w:tcW w:w="0" w:type="auto"/>
            <w:tcBorders>
              <w:top w:val="single" w:sz="4" w:space="0" w:color="auto"/>
              <w:left w:val="single" w:sz="4" w:space="0" w:color="auto"/>
              <w:bottom w:val="single" w:sz="4" w:space="0" w:color="auto"/>
              <w:right w:val="single" w:sz="4" w:space="0" w:color="auto"/>
            </w:tcBorders>
            <w:vAlign w:val="center"/>
          </w:tcPr>
          <w:p w:rsidR="00AC097F" w:rsidRDefault="00AC097F">
            <w:pPr>
              <w:tabs>
                <w:tab w:val="left" w:pos="2585"/>
                <w:tab w:val="left" w:pos="2799"/>
                <w:tab w:val="left" w:pos="3259"/>
              </w:tabs>
              <w:spacing w:line="256" w:lineRule="auto"/>
              <w:jc w:val="both"/>
              <w:rPr>
                <w:i/>
                <w:iCs/>
                <w:lang w:eastAsia="en-US"/>
              </w:rPr>
            </w:pPr>
          </w:p>
        </w:tc>
      </w:tr>
      <w:tr w:rsidR="00064018" w:rsidTr="00064018">
        <w:tc>
          <w:tcPr>
            <w:tcW w:w="0" w:type="auto"/>
            <w:tcBorders>
              <w:top w:val="single" w:sz="4" w:space="0" w:color="auto"/>
              <w:left w:val="single" w:sz="4" w:space="0" w:color="auto"/>
              <w:bottom w:val="single" w:sz="4" w:space="0" w:color="auto"/>
              <w:right w:val="single" w:sz="4" w:space="0" w:color="auto"/>
            </w:tcBorders>
            <w:hideMark/>
          </w:tcPr>
          <w:p w:rsidR="00064018" w:rsidRDefault="00064018">
            <w:pPr>
              <w:tabs>
                <w:tab w:val="left" w:pos="2585"/>
                <w:tab w:val="left" w:pos="2799"/>
                <w:tab w:val="left" w:pos="3259"/>
              </w:tabs>
              <w:spacing w:line="256" w:lineRule="auto"/>
              <w:jc w:val="both"/>
              <w:rPr>
                <w:i/>
                <w:iCs/>
                <w:lang w:eastAsia="en-US"/>
              </w:rPr>
            </w:pPr>
            <w:r>
              <w:rPr>
                <w:rFonts w:eastAsia="Calibri"/>
                <w:i/>
                <w:iCs/>
                <w:lang w:eastAsia="en-US"/>
              </w:rPr>
              <w:t>-промежуточный контроль (подготовка к экзамену)</w:t>
            </w:r>
          </w:p>
        </w:tc>
        <w:tc>
          <w:tcPr>
            <w:tcW w:w="0" w:type="auto"/>
            <w:tcBorders>
              <w:top w:val="single" w:sz="4" w:space="0" w:color="auto"/>
              <w:left w:val="single" w:sz="4" w:space="0" w:color="auto"/>
              <w:bottom w:val="single" w:sz="4" w:space="0" w:color="auto"/>
              <w:right w:val="single" w:sz="4" w:space="0" w:color="auto"/>
            </w:tcBorders>
            <w:vAlign w:val="center"/>
            <w:hideMark/>
          </w:tcPr>
          <w:p w:rsidR="00064018" w:rsidRDefault="00064018">
            <w:pPr>
              <w:tabs>
                <w:tab w:val="left" w:pos="2585"/>
                <w:tab w:val="left" w:pos="2799"/>
                <w:tab w:val="left" w:pos="3259"/>
              </w:tabs>
              <w:spacing w:line="256" w:lineRule="auto"/>
              <w:jc w:val="both"/>
              <w:rPr>
                <w:i/>
                <w:iCs/>
                <w:lang w:eastAsia="en-US"/>
              </w:rPr>
            </w:pPr>
            <w:r>
              <w:rPr>
                <w:i/>
                <w:iCs/>
                <w:lang w:eastAsia="en-US"/>
              </w:rPr>
              <w:t>9</w:t>
            </w:r>
          </w:p>
        </w:tc>
        <w:tc>
          <w:tcPr>
            <w:tcW w:w="0" w:type="auto"/>
            <w:tcBorders>
              <w:top w:val="single" w:sz="4" w:space="0" w:color="auto"/>
              <w:left w:val="single" w:sz="4" w:space="0" w:color="auto"/>
              <w:bottom w:val="single" w:sz="4" w:space="0" w:color="auto"/>
              <w:right w:val="single" w:sz="4" w:space="0" w:color="auto"/>
            </w:tcBorders>
            <w:vAlign w:val="center"/>
            <w:hideMark/>
          </w:tcPr>
          <w:p w:rsidR="00064018" w:rsidRDefault="00064018">
            <w:pPr>
              <w:tabs>
                <w:tab w:val="left" w:pos="2585"/>
                <w:tab w:val="left" w:pos="2799"/>
                <w:tab w:val="left" w:pos="3259"/>
              </w:tabs>
              <w:spacing w:line="256" w:lineRule="auto"/>
              <w:jc w:val="both"/>
              <w:rPr>
                <w:i/>
                <w:iCs/>
                <w:lang w:eastAsia="en-US"/>
              </w:rPr>
            </w:pPr>
            <w:r>
              <w:rPr>
                <w:i/>
                <w:iCs/>
                <w:lang w:eastAsia="en-US"/>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064018" w:rsidRDefault="00064018">
            <w:pPr>
              <w:tabs>
                <w:tab w:val="left" w:pos="2585"/>
                <w:tab w:val="left" w:pos="2799"/>
                <w:tab w:val="left" w:pos="3259"/>
              </w:tabs>
              <w:spacing w:line="256" w:lineRule="auto"/>
              <w:jc w:val="both"/>
              <w:rPr>
                <w:i/>
                <w:iCs/>
                <w:lang w:eastAsia="en-US"/>
              </w:rPr>
            </w:pPr>
            <w:r>
              <w:rPr>
                <w:i/>
                <w:iCs/>
                <w:lang w:eastAsia="en-US"/>
              </w:rPr>
              <w:t>9</w:t>
            </w:r>
          </w:p>
        </w:tc>
        <w:tc>
          <w:tcPr>
            <w:tcW w:w="0" w:type="auto"/>
            <w:tcBorders>
              <w:top w:val="single" w:sz="4" w:space="0" w:color="auto"/>
              <w:left w:val="single" w:sz="4" w:space="0" w:color="auto"/>
              <w:bottom w:val="single" w:sz="4" w:space="0" w:color="auto"/>
              <w:right w:val="single" w:sz="4" w:space="0" w:color="auto"/>
            </w:tcBorders>
            <w:vAlign w:val="center"/>
          </w:tcPr>
          <w:p w:rsidR="00064018" w:rsidRPr="00446BF1" w:rsidRDefault="00064018" w:rsidP="00064018">
            <w:pPr>
              <w:tabs>
                <w:tab w:val="left" w:pos="2585"/>
                <w:tab w:val="left" w:pos="2799"/>
                <w:tab w:val="left" w:pos="3259"/>
              </w:tabs>
              <w:rPr>
                <w:i/>
                <w:iCs/>
                <w:lang w:eastAsia="en-US"/>
              </w:rPr>
            </w:pPr>
            <w:r w:rsidRPr="00446BF1">
              <w:rPr>
                <w:i/>
                <w:iCs/>
                <w:lang w:eastAsia="en-US"/>
              </w:rPr>
              <w:t>2</w:t>
            </w:r>
            <w:r>
              <w:rPr>
                <w:i/>
                <w:iCs/>
                <w:lang w:eastAsia="en-US"/>
              </w:rPr>
              <w:t>,3</w:t>
            </w:r>
          </w:p>
        </w:tc>
      </w:tr>
      <w:tr w:rsidR="00AC097F" w:rsidTr="00064018">
        <w:tc>
          <w:tcPr>
            <w:tcW w:w="0" w:type="auto"/>
            <w:tcBorders>
              <w:top w:val="single" w:sz="4" w:space="0" w:color="auto"/>
              <w:left w:val="single" w:sz="4" w:space="0" w:color="auto"/>
              <w:bottom w:val="single" w:sz="4" w:space="0" w:color="auto"/>
              <w:right w:val="single" w:sz="4" w:space="0" w:color="auto"/>
            </w:tcBorders>
            <w:hideMark/>
          </w:tcPr>
          <w:p w:rsidR="00AC097F" w:rsidRDefault="00AC097F">
            <w:pPr>
              <w:tabs>
                <w:tab w:val="left" w:pos="2585"/>
                <w:tab w:val="left" w:pos="2799"/>
                <w:tab w:val="left" w:pos="3259"/>
              </w:tabs>
              <w:spacing w:line="256" w:lineRule="auto"/>
              <w:jc w:val="both"/>
              <w:rPr>
                <w:i/>
                <w:iCs/>
                <w:lang w:eastAsia="en-US"/>
              </w:rPr>
            </w:pPr>
            <w:r>
              <w:rPr>
                <w:rFonts w:eastAsia="Calibri"/>
                <w:i/>
                <w:iCs/>
                <w:lang w:eastAsia="en-US"/>
              </w:rPr>
              <w:t>-промежуточный контроль (подготовка к зачету)</w:t>
            </w:r>
          </w:p>
        </w:tc>
        <w:tc>
          <w:tcPr>
            <w:tcW w:w="0" w:type="auto"/>
            <w:tcBorders>
              <w:top w:val="single" w:sz="4" w:space="0" w:color="auto"/>
              <w:left w:val="single" w:sz="4" w:space="0" w:color="auto"/>
              <w:bottom w:val="single" w:sz="4" w:space="0" w:color="auto"/>
              <w:right w:val="single" w:sz="4" w:space="0" w:color="auto"/>
            </w:tcBorders>
            <w:vAlign w:val="center"/>
            <w:hideMark/>
          </w:tcPr>
          <w:p w:rsidR="00AC097F" w:rsidRDefault="00AC097F">
            <w:pPr>
              <w:tabs>
                <w:tab w:val="left" w:pos="2585"/>
                <w:tab w:val="left" w:pos="2799"/>
                <w:tab w:val="left" w:pos="3259"/>
              </w:tabs>
              <w:spacing w:line="256" w:lineRule="auto"/>
              <w:jc w:val="both"/>
              <w:rPr>
                <w:i/>
                <w:iCs/>
                <w:lang w:eastAsia="en-US"/>
              </w:rPr>
            </w:pPr>
            <w:r>
              <w:rPr>
                <w:i/>
                <w:iCs/>
                <w:lang w:eastAsia="en-US"/>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AC097F" w:rsidRDefault="00AC097F">
            <w:pPr>
              <w:tabs>
                <w:tab w:val="left" w:pos="2585"/>
                <w:tab w:val="left" w:pos="2799"/>
                <w:tab w:val="left" w:pos="3259"/>
              </w:tabs>
              <w:spacing w:line="256" w:lineRule="auto"/>
              <w:jc w:val="both"/>
              <w:rPr>
                <w:i/>
                <w:iCs/>
                <w:lang w:eastAsia="en-US"/>
              </w:rPr>
            </w:pPr>
            <w:r>
              <w:rPr>
                <w:i/>
                <w:iCs/>
                <w:lang w:eastAsia="en-US"/>
              </w:rPr>
              <w:t>2</w:t>
            </w:r>
          </w:p>
        </w:tc>
        <w:tc>
          <w:tcPr>
            <w:tcW w:w="0" w:type="auto"/>
            <w:tcBorders>
              <w:top w:val="single" w:sz="4" w:space="0" w:color="auto"/>
              <w:left w:val="single" w:sz="4" w:space="0" w:color="auto"/>
              <w:bottom w:val="single" w:sz="4" w:space="0" w:color="auto"/>
              <w:right w:val="single" w:sz="4" w:space="0" w:color="auto"/>
            </w:tcBorders>
            <w:vAlign w:val="center"/>
          </w:tcPr>
          <w:p w:rsidR="00AC097F" w:rsidRDefault="00AC097F">
            <w:pPr>
              <w:tabs>
                <w:tab w:val="left" w:pos="2585"/>
                <w:tab w:val="left" w:pos="2799"/>
                <w:tab w:val="left" w:pos="3259"/>
              </w:tabs>
              <w:spacing w:line="256" w:lineRule="auto"/>
              <w:jc w:val="both"/>
              <w:rPr>
                <w:i/>
                <w:iCs/>
                <w:lang w:val="en-US" w:eastAsia="en-US"/>
              </w:rPr>
            </w:pPr>
          </w:p>
        </w:tc>
        <w:tc>
          <w:tcPr>
            <w:tcW w:w="0" w:type="auto"/>
            <w:tcBorders>
              <w:top w:val="single" w:sz="4" w:space="0" w:color="auto"/>
              <w:left w:val="single" w:sz="4" w:space="0" w:color="auto"/>
              <w:bottom w:val="single" w:sz="4" w:space="0" w:color="auto"/>
              <w:right w:val="single" w:sz="4" w:space="0" w:color="auto"/>
            </w:tcBorders>
            <w:vAlign w:val="center"/>
          </w:tcPr>
          <w:p w:rsidR="00AC097F" w:rsidRDefault="00AC097F">
            <w:pPr>
              <w:tabs>
                <w:tab w:val="left" w:pos="2585"/>
                <w:tab w:val="left" w:pos="2799"/>
                <w:tab w:val="left" w:pos="3259"/>
              </w:tabs>
              <w:spacing w:line="256" w:lineRule="auto"/>
              <w:jc w:val="both"/>
              <w:rPr>
                <w:i/>
                <w:iCs/>
                <w:lang w:eastAsia="en-US"/>
              </w:rPr>
            </w:pPr>
          </w:p>
        </w:tc>
      </w:tr>
      <w:tr w:rsidR="00064018" w:rsidTr="00064018">
        <w:tc>
          <w:tcPr>
            <w:tcW w:w="0" w:type="auto"/>
            <w:tcBorders>
              <w:top w:val="single" w:sz="4" w:space="0" w:color="auto"/>
              <w:left w:val="single" w:sz="4" w:space="0" w:color="auto"/>
              <w:bottom w:val="single" w:sz="4" w:space="0" w:color="auto"/>
              <w:right w:val="single" w:sz="4" w:space="0" w:color="auto"/>
            </w:tcBorders>
            <w:hideMark/>
          </w:tcPr>
          <w:p w:rsidR="00064018" w:rsidRDefault="00064018">
            <w:pPr>
              <w:tabs>
                <w:tab w:val="left" w:pos="2585"/>
                <w:tab w:val="left" w:pos="2799"/>
                <w:tab w:val="left" w:pos="3259"/>
              </w:tabs>
              <w:spacing w:line="256" w:lineRule="auto"/>
              <w:jc w:val="both"/>
              <w:rPr>
                <w:b/>
                <w:bCs/>
                <w:lang w:eastAsia="en-US"/>
              </w:rPr>
            </w:pPr>
            <w:r>
              <w:rPr>
                <w:b/>
                <w:bCs/>
                <w:lang w:eastAsia="en-US"/>
              </w:rPr>
              <w:t xml:space="preserve">Общая трудоемкость: </w:t>
            </w:r>
          </w:p>
          <w:p w:rsidR="00064018" w:rsidRDefault="00064018">
            <w:pPr>
              <w:tabs>
                <w:tab w:val="left" w:pos="2585"/>
                <w:tab w:val="left" w:pos="2799"/>
                <w:tab w:val="left" w:pos="3259"/>
              </w:tabs>
              <w:spacing w:line="256" w:lineRule="auto"/>
              <w:jc w:val="both"/>
              <w:rPr>
                <w:b/>
                <w:bCs/>
                <w:lang w:eastAsia="en-US"/>
              </w:rPr>
            </w:pPr>
            <w:r>
              <w:rPr>
                <w:b/>
                <w:bCs/>
                <w:lang w:eastAsia="en-US"/>
              </w:rPr>
              <w:t xml:space="preserve">(всего </w:t>
            </w:r>
            <w:proofErr w:type="spellStart"/>
            <w:r>
              <w:rPr>
                <w:b/>
                <w:bCs/>
                <w:lang w:eastAsia="en-US"/>
              </w:rPr>
              <w:t>зач</w:t>
            </w:r>
            <w:proofErr w:type="spellEnd"/>
            <w:r>
              <w:rPr>
                <w:b/>
                <w:bCs/>
                <w:lang w:eastAsia="en-US"/>
              </w:rPr>
              <w:t>. ед./кол-во часов по ФГОС)</w:t>
            </w:r>
          </w:p>
        </w:tc>
        <w:tc>
          <w:tcPr>
            <w:tcW w:w="0" w:type="auto"/>
            <w:tcBorders>
              <w:top w:val="single" w:sz="4" w:space="0" w:color="auto"/>
              <w:left w:val="single" w:sz="4" w:space="0" w:color="auto"/>
              <w:bottom w:val="single" w:sz="4" w:space="0" w:color="auto"/>
              <w:right w:val="single" w:sz="4" w:space="0" w:color="auto"/>
            </w:tcBorders>
            <w:vAlign w:val="center"/>
            <w:hideMark/>
          </w:tcPr>
          <w:p w:rsidR="00064018" w:rsidRDefault="009F2C6F" w:rsidP="009F2C6F">
            <w:pPr>
              <w:tabs>
                <w:tab w:val="left" w:pos="2585"/>
                <w:tab w:val="left" w:pos="2799"/>
                <w:tab w:val="left" w:pos="3259"/>
              </w:tabs>
              <w:spacing w:line="256" w:lineRule="auto"/>
              <w:jc w:val="both"/>
              <w:rPr>
                <w:b/>
                <w:bCs/>
                <w:lang w:eastAsia="en-US"/>
              </w:rPr>
            </w:pPr>
            <w:r>
              <w:rPr>
                <w:b/>
                <w:bCs/>
                <w:lang w:eastAsia="en-US"/>
              </w:rPr>
              <w:t>7</w:t>
            </w:r>
            <w:r w:rsidR="00064018">
              <w:rPr>
                <w:b/>
                <w:bCs/>
                <w:lang w:val="en-US" w:eastAsia="en-US"/>
              </w:rPr>
              <w:t>/</w:t>
            </w:r>
            <w:r>
              <w:rPr>
                <w:b/>
                <w:bCs/>
                <w:lang w:eastAsia="en-US"/>
              </w:rPr>
              <w:t>252</w:t>
            </w:r>
          </w:p>
        </w:tc>
        <w:tc>
          <w:tcPr>
            <w:tcW w:w="0" w:type="auto"/>
            <w:tcBorders>
              <w:top w:val="single" w:sz="4" w:space="0" w:color="auto"/>
              <w:left w:val="single" w:sz="4" w:space="0" w:color="auto"/>
              <w:bottom w:val="single" w:sz="4" w:space="0" w:color="auto"/>
              <w:right w:val="single" w:sz="4" w:space="0" w:color="auto"/>
            </w:tcBorders>
            <w:vAlign w:val="center"/>
            <w:hideMark/>
          </w:tcPr>
          <w:p w:rsidR="00064018" w:rsidRDefault="00064018">
            <w:pPr>
              <w:tabs>
                <w:tab w:val="left" w:pos="2585"/>
                <w:tab w:val="left" w:pos="2799"/>
                <w:tab w:val="left" w:pos="3259"/>
              </w:tabs>
              <w:spacing w:line="256" w:lineRule="auto"/>
              <w:jc w:val="both"/>
              <w:rPr>
                <w:b/>
                <w:bCs/>
                <w:lang w:eastAsia="en-US"/>
              </w:rPr>
            </w:pPr>
            <w:r>
              <w:rPr>
                <w:b/>
                <w:bCs/>
                <w:lang w:eastAsia="en-US"/>
              </w:rPr>
              <w:t>1-3</w:t>
            </w:r>
          </w:p>
        </w:tc>
        <w:tc>
          <w:tcPr>
            <w:tcW w:w="0" w:type="auto"/>
            <w:tcBorders>
              <w:top w:val="single" w:sz="4" w:space="0" w:color="auto"/>
              <w:left w:val="single" w:sz="4" w:space="0" w:color="auto"/>
              <w:bottom w:val="single" w:sz="4" w:space="0" w:color="auto"/>
              <w:right w:val="single" w:sz="4" w:space="0" w:color="auto"/>
            </w:tcBorders>
            <w:vAlign w:val="center"/>
            <w:hideMark/>
          </w:tcPr>
          <w:p w:rsidR="00064018" w:rsidRDefault="00064018">
            <w:pPr>
              <w:spacing w:line="256" w:lineRule="auto"/>
              <w:jc w:val="both"/>
              <w:rPr>
                <w:b/>
                <w:bCs/>
                <w:lang w:eastAsia="en-US"/>
              </w:rPr>
            </w:pPr>
            <w:r>
              <w:rPr>
                <w:b/>
                <w:bCs/>
                <w:lang w:eastAsia="en-US"/>
              </w:rPr>
              <w:t>4/144</w:t>
            </w:r>
          </w:p>
        </w:tc>
        <w:tc>
          <w:tcPr>
            <w:tcW w:w="0" w:type="auto"/>
            <w:tcBorders>
              <w:top w:val="single" w:sz="4" w:space="0" w:color="auto"/>
              <w:left w:val="single" w:sz="4" w:space="0" w:color="auto"/>
              <w:bottom w:val="single" w:sz="4" w:space="0" w:color="auto"/>
              <w:right w:val="single" w:sz="4" w:space="0" w:color="auto"/>
            </w:tcBorders>
            <w:hideMark/>
          </w:tcPr>
          <w:p w:rsidR="00064018" w:rsidRPr="00446BF1" w:rsidRDefault="00064018" w:rsidP="00064018">
            <w:pPr>
              <w:tabs>
                <w:tab w:val="left" w:pos="2585"/>
                <w:tab w:val="left" w:pos="2799"/>
                <w:tab w:val="left" w:pos="3259"/>
              </w:tabs>
              <w:jc w:val="both"/>
              <w:rPr>
                <w:i/>
                <w:iCs/>
                <w:lang w:eastAsia="en-US"/>
              </w:rPr>
            </w:pPr>
            <w:r w:rsidRPr="00446BF1">
              <w:rPr>
                <w:i/>
                <w:iCs/>
                <w:lang w:eastAsia="en-US"/>
              </w:rPr>
              <w:t>2</w:t>
            </w:r>
            <w:r>
              <w:rPr>
                <w:i/>
                <w:iCs/>
                <w:lang w:eastAsia="en-US"/>
              </w:rPr>
              <w:t>,3</w:t>
            </w:r>
          </w:p>
        </w:tc>
      </w:tr>
      <w:tr w:rsidR="00AC097F" w:rsidTr="00064018">
        <w:tc>
          <w:tcPr>
            <w:tcW w:w="0" w:type="auto"/>
            <w:tcBorders>
              <w:top w:val="single" w:sz="4" w:space="0" w:color="auto"/>
              <w:left w:val="single" w:sz="4" w:space="0" w:color="auto"/>
              <w:bottom w:val="single" w:sz="4" w:space="0" w:color="auto"/>
              <w:right w:val="single" w:sz="4" w:space="0" w:color="auto"/>
            </w:tcBorders>
            <w:hideMark/>
          </w:tcPr>
          <w:p w:rsidR="00AC097F" w:rsidRDefault="00AC097F">
            <w:pPr>
              <w:tabs>
                <w:tab w:val="left" w:pos="2585"/>
                <w:tab w:val="left" w:pos="2799"/>
                <w:tab w:val="left" w:pos="3259"/>
              </w:tabs>
              <w:spacing w:line="256" w:lineRule="auto"/>
              <w:jc w:val="both"/>
              <w:rPr>
                <w:b/>
                <w:bCs/>
                <w:i/>
                <w:iCs/>
                <w:lang w:eastAsia="en-US"/>
              </w:rPr>
            </w:pPr>
            <w:r>
              <w:rPr>
                <w:b/>
                <w:bCs/>
                <w:lang w:eastAsia="en-US"/>
              </w:rPr>
              <w:t>Вид промежуточной аттестации (зачет, экзамен)</w:t>
            </w:r>
          </w:p>
        </w:tc>
        <w:tc>
          <w:tcPr>
            <w:tcW w:w="0" w:type="auto"/>
            <w:gridSpan w:val="2"/>
            <w:tcBorders>
              <w:top w:val="single" w:sz="4" w:space="0" w:color="auto"/>
              <w:left w:val="single" w:sz="4" w:space="0" w:color="auto"/>
              <w:bottom w:val="single" w:sz="4" w:space="0" w:color="auto"/>
              <w:right w:val="single" w:sz="4" w:space="0" w:color="auto"/>
            </w:tcBorders>
            <w:hideMark/>
          </w:tcPr>
          <w:p w:rsidR="00AC097F" w:rsidRDefault="00AC097F">
            <w:pPr>
              <w:tabs>
                <w:tab w:val="left" w:pos="2585"/>
                <w:tab w:val="left" w:pos="2799"/>
                <w:tab w:val="left" w:pos="3259"/>
              </w:tabs>
              <w:spacing w:line="256" w:lineRule="auto"/>
              <w:jc w:val="both"/>
              <w:rPr>
                <w:b/>
                <w:bCs/>
                <w:lang w:eastAsia="en-US"/>
              </w:rPr>
            </w:pPr>
            <w:r>
              <w:rPr>
                <w:b/>
                <w:bCs/>
                <w:lang w:eastAsia="en-US"/>
              </w:rPr>
              <w:t>Семестры:</w:t>
            </w:r>
          </w:p>
        </w:tc>
        <w:tc>
          <w:tcPr>
            <w:tcW w:w="0" w:type="auto"/>
            <w:gridSpan w:val="2"/>
            <w:tcBorders>
              <w:top w:val="single" w:sz="4" w:space="0" w:color="auto"/>
              <w:left w:val="single" w:sz="4" w:space="0" w:color="auto"/>
              <w:bottom w:val="single" w:sz="4" w:space="0" w:color="auto"/>
              <w:right w:val="single" w:sz="4" w:space="0" w:color="auto"/>
            </w:tcBorders>
            <w:hideMark/>
          </w:tcPr>
          <w:p w:rsidR="00AC097F" w:rsidRDefault="00AC097F">
            <w:pPr>
              <w:spacing w:line="256" w:lineRule="auto"/>
              <w:jc w:val="both"/>
              <w:rPr>
                <w:b/>
                <w:bCs/>
                <w:color w:val="FF0000"/>
                <w:lang w:eastAsia="en-US"/>
              </w:rPr>
            </w:pPr>
            <w:r>
              <w:rPr>
                <w:b/>
                <w:bCs/>
                <w:lang w:eastAsia="en-US"/>
              </w:rPr>
              <w:t>Курсы:</w:t>
            </w:r>
          </w:p>
        </w:tc>
      </w:tr>
      <w:tr w:rsidR="00AC097F" w:rsidTr="00064018">
        <w:tc>
          <w:tcPr>
            <w:tcW w:w="0" w:type="auto"/>
            <w:tcBorders>
              <w:top w:val="single" w:sz="4" w:space="0" w:color="auto"/>
              <w:left w:val="single" w:sz="4" w:space="0" w:color="auto"/>
              <w:bottom w:val="single" w:sz="4" w:space="0" w:color="auto"/>
              <w:right w:val="single" w:sz="4" w:space="0" w:color="auto"/>
            </w:tcBorders>
            <w:hideMark/>
          </w:tcPr>
          <w:p w:rsidR="00AC097F" w:rsidRDefault="00AC097F">
            <w:pPr>
              <w:tabs>
                <w:tab w:val="left" w:pos="2585"/>
                <w:tab w:val="left" w:pos="2799"/>
                <w:tab w:val="left" w:pos="3259"/>
              </w:tabs>
              <w:spacing w:line="256" w:lineRule="auto"/>
              <w:jc w:val="both"/>
              <w:rPr>
                <w:i/>
                <w:iCs/>
                <w:lang w:eastAsia="en-US"/>
              </w:rPr>
            </w:pPr>
            <w:r>
              <w:rPr>
                <w:i/>
                <w:iCs/>
                <w:lang w:eastAsia="en-US"/>
              </w:rPr>
              <w:t>Зачет</w:t>
            </w:r>
          </w:p>
        </w:tc>
        <w:tc>
          <w:tcPr>
            <w:tcW w:w="0" w:type="auto"/>
            <w:gridSpan w:val="2"/>
            <w:tcBorders>
              <w:top w:val="single" w:sz="4" w:space="0" w:color="auto"/>
              <w:left w:val="single" w:sz="4" w:space="0" w:color="auto"/>
              <w:bottom w:val="single" w:sz="4" w:space="0" w:color="auto"/>
              <w:right w:val="single" w:sz="4" w:space="0" w:color="auto"/>
            </w:tcBorders>
            <w:hideMark/>
          </w:tcPr>
          <w:p w:rsidR="00AC097F" w:rsidRDefault="00AC097F">
            <w:pPr>
              <w:tabs>
                <w:tab w:val="left" w:pos="2585"/>
                <w:tab w:val="left" w:pos="2799"/>
                <w:tab w:val="left" w:pos="3259"/>
              </w:tabs>
              <w:spacing w:line="256" w:lineRule="auto"/>
              <w:jc w:val="both"/>
              <w:rPr>
                <w:iCs/>
                <w:lang w:eastAsia="en-US"/>
              </w:rPr>
            </w:pPr>
            <w:r>
              <w:rPr>
                <w:iCs/>
                <w:lang w:eastAsia="en-US"/>
              </w:rPr>
              <w:t>2</w:t>
            </w:r>
          </w:p>
        </w:tc>
        <w:tc>
          <w:tcPr>
            <w:tcW w:w="0" w:type="auto"/>
            <w:gridSpan w:val="2"/>
            <w:tcBorders>
              <w:top w:val="single" w:sz="4" w:space="0" w:color="auto"/>
              <w:left w:val="single" w:sz="4" w:space="0" w:color="auto"/>
              <w:bottom w:val="single" w:sz="4" w:space="0" w:color="auto"/>
              <w:right w:val="single" w:sz="4" w:space="0" w:color="auto"/>
            </w:tcBorders>
          </w:tcPr>
          <w:p w:rsidR="00AC097F" w:rsidRDefault="00AC097F">
            <w:pPr>
              <w:tabs>
                <w:tab w:val="left" w:pos="2585"/>
                <w:tab w:val="left" w:pos="2799"/>
                <w:tab w:val="left" w:pos="3259"/>
              </w:tabs>
              <w:spacing w:line="256" w:lineRule="auto"/>
              <w:jc w:val="both"/>
              <w:rPr>
                <w:iCs/>
                <w:lang w:eastAsia="en-US"/>
              </w:rPr>
            </w:pPr>
          </w:p>
        </w:tc>
      </w:tr>
      <w:tr w:rsidR="00AC097F" w:rsidTr="00064018">
        <w:tc>
          <w:tcPr>
            <w:tcW w:w="0" w:type="auto"/>
            <w:tcBorders>
              <w:top w:val="single" w:sz="4" w:space="0" w:color="auto"/>
              <w:left w:val="single" w:sz="4" w:space="0" w:color="auto"/>
              <w:bottom w:val="single" w:sz="4" w:space="0" w:color="auto"/>
              <w:right w:val="single" w:sz="4" w:space="0" w:color="auto"/>
            </w:tcBorders>
            <w:hideMark/>
          </w:tcPr>
          <w:p w:rsidR="00AC097F" w:rsidRDefault="00AC097F">
            <w:pPr>
              <w:tabs>
                <w:tab w:val="left" w:pos="2585"/>
                <w:tab w:val="left" w:pos="2799"/>
                <w:tab w:val="left" w:pos="3259"/>
              </w:tabs>
              <w:spacing w:line="256" w:lineRule="auto"/>
              <w:jc w:val="both"/>
              <w:rPr>
                <w:i/>
                <w:iCs/>
                <w:lang w:eastAsia="en-US"/>
              </w:rPr>
            </w:pPr>
            <w:r>
              <w:rPr>
                <w:i/>
                <w:iCs/>
                <w:lang w:eastAsia="en-US"/>
              </w:rPr>
              <w:t>Экзамен</w:t>
            </w:r>
          </w:p>
        </w:tc>
        <w:tc>
          <w:tcPr>
            <w:tcW w:w="0" w:type="auto"/>
            <w:gridSpan w:val="2"/>
            <w:tcBorders>
              <w:top w:val="single" w:sz="4" w:space="0" w:color="auto"/>
              <w:left w:val="single" w:sz="4" w:space="0" w:color="auto"/>
              <w:bottom w:val="single" w:sz="4" w:space="0" w:color="auto"/>
              <w:right w:val="single" w:sz="4" w:space="0" w:color="auto"/>
            </w:tcBorders>
            <w:hideMark/>
          </w:tcPr>
          <w:p w:rsidR="00AC097F" w:rsidRDefault="00AC097F">
            <w:pPr>
              <w:tabs>
                <w:tab w:val="left" w:pos="2585"/>
                <w:tab w:val="left" w:pos="2799"/>
                <w:tab w:val="left" w:pos="3259"/>
              </w:tabs>
              <w:spacing w:line="256" w:lineRule="auto"/>
              <w:jc w:val="both"/>
              <w:rPr>
                <w:iCs/>
                <w:lang w:eastAsia="en-US"/>
              </w:rPr>
            </w:pPr>
            <w:r>
              <w:rPr>
                <w:iCs/>
                <w:lang w:eastAsia="en-US"/>
              </w:rPr>
              <w:t>3</w:t>
            </w:r>
          </w:p>
        </w:tc>
        <w:tc>
          <w:tcPr>
            <w:tcW w:w="0" w:type="auto"/>
            <w:gridSpan w:val="2"/>
            <w:tcBorders>
              <w:top w:val="single" w:sz="4" w:space="0" w:color="auto"/>
              <w:left w:val="single" w:sz="4" w:space="0" w:color="auto"/>
              <w:bottom w:val="single" w:sz="4" w:space="0" w:color="auto"/>
              <w:right w:val="single" w:sz="4" w:space="0" w:color="auto"/>
            </w:tcBorders>
            <w:hideMark/>
          </w:tcPr>
          <w:p w:rsidR="00AC097F" w:rsidRDefault="00AC097F">
            <w:pPr>
              <w:spacing w:line="256" w:lineRule="auto"/>
              <w:jc w:val="both"/>
              <w:rPr>
                <w:iCs/>
                <w:lang w:eastAsia="en-US"/>
              </w:rPr>
            </w:pPr>
            <w:r>
              <w:rPr>
                <w:iCs/>
                <w:lang w:eastAsia="en-US"/>
              </w:rPr>
              <w:t>2</w:t>
            </w:r>
          </w:p>
        </w:tc>
      </w:tr>
    </w:tbl>
    <w:p w:rsidR="00AC097F" w:rsidRDefault="00AC097F" w:rsidP="00C1607E">
      <w:pPr>
        <w:shd w:val="clear" w:color="auto" w:fill="FFFFFF"/>
        <w:spacing w:before="192"/>
        <w:ind w:right="850"/>
        <w:jc w:val="center"/>
        <w:rPr>
          <w:b/>
          <w:color w:val="000000"/>
          <w:spacing w:val="-2"/>
          <w:sz w:val="28"/>
          <w:szCs w:val="28"/>
        </w:rPr>
      </w:pPr>
      <w:r>
        <w:rPr>
          <w:b/>
          <w:color w:val="000000"/>
          <w:spacing w:val="-2"/>
          <w:sz w:val="28"/>
          <w:szCs w:val="28"/>
        </w:rPr>
        <w:t>2</w:t>
      </w:r>
      <w:r w:rsidR="00C1607E">
        <w:rPr>
          <w:b/>
          <w:color w:val="000000"/>
          <w:spacing w:val="-2"/>
          <w:sz w:val="28"/>
          <w:szCs w:val="28"/>
        </w:rPr>
        <w:t xml:space="preserve">.2. </w:t>
      </w:r>
      <w:r>
        <w:rPr>
          <w:b/>
          <w:color w:val="000000"/>
          <w:spacing w:val="-2"/>
          <w:sz w:val="28"/>
          <w:szCs w:val="28"/>
        </w:rPr>
        <w:t xml:space="preserve"> Тематический план дисциплины ОФО и ЗФО</w:t>
      </w:r>
    </w:p>
    <w:p w:rsidR="00AC097F" w:rsidRDefault="00AC097F" w:rsidP="00C1607E">
      <w:pPr>
        <w:shd w:val="clear" w:color="auto" w:fill="FFFFFF"/>
        <w:spacing w:before="192"/>
        <w:ind w:right="850"/>
        <w:jc w:val="center"/>
        <w:rPr>
          <w:b/>
          <w:color w:val="000000"/>
          <w:spacing w:val="-2"/>
          <w:sz w:val="28"/>
          <w:szCs w:val="28"/>
        </w:rPr>
      </w:pPr>
      <w:r>
        <w:rPr>
          <w:b/>
          <w:color w:val="000000"/>
          <w:spacing w:val="-2"/>
          <w:sz w:val="28"/>
          <w:szCs w:val="28"/>
        </w:rPr>
        <w:t>Тематический план ОФО</w:t>
      </w:r>
    </w:p>
    <w:tbl>
      <w:tblPr>
        <w:tblW w:w="967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6"/>
        <w:gridCol w:w="2252"/>
        <w:gridCol w:w="12"/>
        <w:gridCol w:w="995"/>
        <w:gridCol w:w="850"/>
        <w:gridCol w:w="709"/>
        <w:gridCol w:w="567"/>
        <w:gridCol w:w="567"/>
        <w:gridCol w:w="709"/>
        <w:gridCol w:w="850"/>
        <w:gridCol w:w="703"/>
        <w:gridCol w:w="6"/>
        <w:gridCol w:w="816"/>
      </w:tblGrid>
      <w:tr w:rsidR="00AC097F" w:rsidTr="00AC097F">
        <w:trPr>
          <w:tblHeader/>
          <w:jc w:val="right"/>
        </w:trPr>
        <w:tc>
          <w:tcPr>
            <w:tcW w:w="637" w:type="dxa"/>
            <w:vMerge w:val="restart"/>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lang w:eastAsia="en-US"/>
              </w:rPr>
            </w:pPr>
            <w:r>
              <w:rPr>
                <w:b/>
                <w:lang w:eastAsia="en-US"/>
              </w:rPr>
              <w:t xml:space="preserve">№ </w:t>
            </w:r>
            <w:proofErr w:type="gramStart"/>
            <w:r>
              <w:rPr>
                <w:b/>
                <w:lang w:eastAsia="en-US"/>
              </w:rPr>
              <w:t>п</w:t>
            </w:r>
            <w:proofErr w:type="gramEnd"/>
            <w:r>
              <w:rPr>
                <w:b/>
                <w:lang w:eastAsia="en-US"/>
              </w:rPr>
              <w:t>/п</w:t>
            </w:r>
          </w:p>
        </w:tc>
        <w:tc>
          <w:tcPr>
            <w:tcW w:w="2254" w:type="dxa"/>
            <w:vMerge w:val="restart"/>
            <w:tcBorders>
              <w:top w:val="single" w:sz="4" w:space="0" w:color="auto"/>
              <w:left w:val="single" w:sz="4" w:space="0" w:color="auto"/>
              <w:bottom w:val="single" w:sz="4" w:space="0" w:color="auto"/>
              <w:right w:val="single" w:sz="4" w:space="0" w:color="auto"/>
            </w:tcBorders>
            <w:hideMark/>
          </w:tcPr>
          <w:p w:rsidR="00AC097F" w:rsidRDefault="00AC097F">
            <w:pPr>
              <w:autoSpaceDE w:val="0"/>
              <w:autoSpaceDN w:val="0"/>
              <w:adjustRightInd w:val="0"/>
              <w:spacing w:after="240" w:line="256" w:lineRule="auto"/>
              <w:rPr>
                <w:rFonts w:eastAsia="Calibri"/>
                <w:lang w:eastAsia="en-US"/>
              </w:rPr>
            </w:pPr>
            <w:r>
              <w:rPr>
                <w:rFonts w:eastAsia="Calibri"/>
                <w:b/>
                <w:bCs/>
                <w:lang w:eastAsia="en-US"/>
              </w:rPr>
              <w:t>Наименование разделов и тем (формируемые компетенции)</w:t>
            </w:r>
          </w:p>
        </w:tc>
        <w:tc>
          <w:tcPr>
            <w:tcW w:w="6784" w:type="dxa"/>
            <w:gridSpan w:val="11"/>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lang w:eastAsia="en-US"/>
              </w:rPr>
            </w:pPr>
            <w:r>
              <w:rPr>
                <w:b/>
                <w:lang w:eastAsia="en-US"/>
              </w:rPr>
              <w:t>Кол-во часов</w:t>
            </w:r>
          </w:p>
        </w:tc>
      </w:tr>
      <w:tr w:rsidR="00AC097F" w:rsidTr="00AC097F">
        <w:trPr>
          <w:trHeight w:val="937"/>
          <w:tblHeader/>
          <w:jc w:val="right"/>
        </w:trPr>
        <w:tc>
          <w:tcPr>
            <w:tcW w:w="9675" w:type="dxa"/>
            <w:vMerge/>
            <w:tcBorders>
              <w:top w:val="single" w:sz="4" w:space="0" w:color="auto"/>
              <w:left w:val="single" w:sz="4" w:space="0" w:color="auto"/>
              <w:bottom w:val="single" w:sz="4" w:space="0" w:color="auto"/>
              <w:right w:val="single" w:sz="4" w:space="0" w:color="auto"/>
            </w:tcBorders>
            <w:vAlign w:val="center"/>
            <w:hideMark/>
          </w:tcPr>
          <w:p w:rsidR="00AC097F" w:rsidRDefault="00AC097F">
            <w:pPr>
              <w:rPr>
                <w:b/>
                <w:lang w:eastAsia="en-US"/>
              </w:rPr>
            </w:pPr>
          </w:p>
        </w:tc>
        <w:tc>
          <w:tcPr>
            <w:tcW w:w="2266" w:type="dxa"/>
            <w:vMerge/>
            <w:tcBorders>
              <w:top w:val="single" w:sz="4" w:space="0" w:color="auto"/>
              <w:left w:val="single" w:sz="4" w:space="0" w:color="auto"/>
              <w:bottom w:val="single" w:sz="4" w:space="0" w:color="auto"/>
              <w:right w:val="single" w:sz="4" w:space="0" w:color="auto"/>
            </w:tcBorders>
            <w:vAlign w:val="center"/>
            <w:hideMark/>
          </w:tcPr>
          <w:p w:rsidR="00AC097F" w:rsidRDefault="00AC097F">
            <w:pPr>
              <w:rPr>
                <w:rFonts w:eastAsia="Calibri"/>
                <w:lang w:eastAsia="en-US"/>
              </w:rPr>
            </w:pPr>
          </w:p>
        </w:tc>
        <w:tc>
          <w:tcPr>
            <w:tcW w:w="1007" w:type="dxa"/>
            <w:gridSpan w:val="2"/>
            <w:vMerge w:val="restart"/>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lang w:eastAsia="en-US"/>
              </w:rPr>
            </w:pPr>
            <w:r>
              <w:rPr>
                <w:b/>
                <w:lang w:eastAsia="en-US"/>
              </w:rPr>
              <w:t>Всего часов по ФГОС</w:t>
            </w:r>
          </w:p>
        </w:tc>
        <w:tc>
          <w:tcPr>
            <w:tcW w:w="2693" w:type="dxa"/>
            <w:gridSpan w:val="4"/>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lang w:eastAsia="en-US"/>
              </w:rPr>
            </w:pPr>
          </w:p>
          <w:p w:rsidR="00AC097F" w:rsidRDefault="00AC097F">
            <w:pPr>
              <w:widowControl w:val="0"/>
              <w:spacing w:after="240" w:line="256" w:lineRule="auto"/>
              <w:rPr>
                <w:b/>
                <w:lang w:eastAsia="en-US"/>
              </w:rPr>
            </w:pPr>
            <w:r>
              <w:rPr>
                <w:b/>
                <w:lang w:eastAsia="en-US"/>
              </w:rPr>
              <w:t>Контактная работа</w:t>
            </w:r>
          </w:p>
          <w:p w:rsidR="00AC097F" w:rsidRDefault="00AC097F">
            <w:pPr>
              <w:widowControl w:val="0"/>
              <w:spacing w:after="240" w:line="256" w:lineRule="auto"/>
              <w:rPr>
                <w:b/>
                <w:lang w:eastAsia="en-US"/>
              </w:rPr>
            </w:pPr>
          </w:p>
        </w:tc>
        <w:tc>
          <w:tcPr>
            <w:tcW w:w="3084" w:type="dxa"/>
            <w:gridSpan w:val="5"/>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lang w:eastAsia="en-US"/>
              </w:rPr>
            </w:pPr>
            <w:r>
              <w:rPr>
                <w:b/>
                <w:lang w:eastAsia="en-US"/>
              </w:rPr>
              <w:t xml:space="preserve">Самостоятельная работа </w:t>
            </w:r>
            <w:proofErr w:type="gramStart"/>
            <w:r>
              <w:rPr>
                <w:b/>
                <w:lang w:eastAsia="en-US"/>
              </w:rPr>
              <w:t>обучающихся</w:t>
            </w:r>
            <w:proofErr w:type="gramEnd"/>
          </w:p>
        </w:tc>
      </w:tr>
      <w:tr w:rsidR="00AC097F" w:rsidTr="00AC097F">
        <w:trPr>
          <w:trHeight w:val="600"/>
          <w:tblHeader/>
          <w:jc w:val="right"/>
        </w:trPr>
        <w:tc>
          <w:tcPr>
            <w:tcW w:w="9675" w:type="dxa"/>
            <w:vMerge/>
            <w:tcBorders>
              <w:top w:val="single" w:sz="4" w:space="0" w:color="auto"/>
              <w:left w:val="single" w:sz="4" w:space="0" w:color="auto"/>
              <w:bottom w:val="single" w:sz="4" w:space="0" w:color="auto"/>
              <w:right w:val="single" w:sz="4" w:space="0" w:color="auto"/>
            </w:tcBorders>
            <w:vAlign w:val="center"/>
            <w:hideMark/>
          </w:tcPr>
          <w:p w:rsidR="00AC097F" w:rsidRDefault="00AC097F">
            <w:pPr>
              <w:rPr>
                <w:b/>
                <w:lang w:eastAsia="en-US"/>
              </w:rPr>
            </w:pPr>
          </w:p>
        </w:tc>
        <w:tc>
          <w:tcPr>
            <w:tcW w:w="2266" w:type="dxa"/>
            <w:vMerge/>
            <w:tcBorders>
              <w:top w:val="single" w:sz="4" w:space="0" w:color="auto"/>
              <w:left w:val="single" w:sz="4" w:space="0" w:color="auto"/>
              <w:bottom w:val="single" w:sz="4" w:space="0" w:color="auto"/>
              <w:right w:val="single" w:sz="4" w:space="0" w:color="auto"/>
            </w:tcBorders>
            <w:vAlign w:val="center"/>
            <w:hideMark/>
          </w:tcPr>
          <w:p w:rsidR="00AC097F" w:rsidRDefault="00AC097F">
            <w:pPr>
              <w:rPr>
                <w:rFonts w:eastAsia="Calibri"/>
                <w:lang w:eastAsia="en-US"/>
              </w:rPr>
            </w:pPr>
          </w:p>
        </w:tc>
        <w:tc>
          <w:tcPr>
            <w:tcW w:w="7779" w:type="dxa"/>
            <w:gridSpan w:val="2"/>
            <w:vMerge/>
            <w:tcBorders>
              <w:top w:val="single" w:sz="4" w:space="0" w:color="auto"/>
              <w:left w:val="single" w:sz="4" w:space="0" w:color="auto"/>
              <w:bottom w:val="single" w:sz="4" w:space="0" w:color="auto"/>
              <w:right w:val="single" w:sz="4" w:space="0" w:color="auto"/>
            </w:tcBorders>
            <w:vAlign w:val="center"/>
            <w:hideMark/>
          </w:tcPr>
          <w:p w:rsidR="00AC097F" w:rsidRDefault="00AC097F">
            <w:pPr>
              <w:rPr>
                <w:b/>
                <w:lang w:eastAsia="en-US"/>
              </w:rPr>
            </w:pPr>
          </w:p>
        </w:tc>
        <w:tc>
          <w:tcPr>
            <w:tcW w:w="850" w:type="dxa"/>
            <w:vMerge w:val="restart"/>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lang w:eastAsia="en-US"/>
              </w:rPr>
            </w:pPr>
            <w:r>
              <w:rPr>
                <w:b/>
                <w:lang w:eastAsia="en-US"/>
              </w:rPr>
              <w:t xml:space="preserve">Всего ауд. </w:t>
            </w:r>
            <w:r>
              <w:rPr>
                <w:b/>
                <w:lang w:eastAsia="en-US"/>
              </w:rPr>
              <w:lastRenderedPageBreak/>
              <w:t>часов</w:t>
            </w:r>
          </w:p>
        </w:tc>
        <w:tc>
          <w:tcPr>
            <w:tcW w:w="709" w:type="dxa"/>
            <w:vMerge w:val="restart"/>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lang w:eastAsia="en-US"/>
              </w:rPr>
            </w:pPr>
            <w:r>
              <w:rPr>
                <w:b/>
                <w:lang w:eastAsia="en-US"/>
              </w:rPr>
              <w:lastRenderedPageBreak/>
              <w:t>ЛЗ</w:t>
            </w:r>
          </w:p>
        </w:tc>
        <w:tc>
          <w:tcPr>
            <w:tcW w:w="567" w:type="dxa"/>
            <w:vMerge w:val="restart"/>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lang w:eastAsia="en-US"/>
              </w:rPr>
            </w:pPr>
            <w:r>
              <w:rPr>
                <w:b/>
                <w:lang w:eastAsia="en-US"/>
              </w:rPr>
              <w:t>СЗ</w:t>
            </w:r>
          </w:p>
        </w:tc>
        <w:tc>
          <w:tcPr>
            <w:tcW w:w="567" w:type="dxa"/>
            <w:vMerge w:val="restart"/>
            <w:tcBorders>
              <w:top w:val="single" w:sz="4" w:space="0" w:color="auto"/>
              <w:left w:val="single" w:sz="4" w:space="0" w:color="auto"/>
              <w:bottom w:val="single" w:sz="4" w:space="0" w:color="auto"/>
              <w:right w:val="single" w:sz="4" w:space="0" w:color="auto"/>
            </w:tcBorders>
            <w:hideMark/>
          </w:tcPr>
          <w:p w:rsidR="00AC097F" w:rsidRDefault="00AC097F">
            <w:pPr>
              <w:autoSpaceDE w:val="0"/>
              <w:autoSpaceDN w:val="0"/>
              <w:adjustRightInd w:val="0"/>
              <w:spacing w:after="240" w:line="256" w:lineRule="auto"/>
              <w:rPr>
                <w:rFonts w:eastAsia="Calibri"/>
                <w:lang w:eastAsia="en-US"/>
              </w:rPr>
            </w:pPr>
            <w:r>
              <w:rPr>
                <w:rFonts w:eastAsia="Calibri"/>
                <w:b/>
                <w:bCs/>
                <w:lang w:eastAsia="en-US"/>
              </w:rPr>
              <w:t>Конс</w:t>
            </w:r>
            <w:r>
              <w:rPr>
                <w:rFonts w:eastAsia="Calibri"/>
                <w:b/>
                <w:bCs/>
                <w:lang w:eastAsia="en-US"/>
              </w:rPr>
              <w:lastRenderedPageBreak/>
              <w:t>ультации (Г, И)</w:t>
            </w:r>
          </w:p>
        </w:tc>
        <w:tc>
          <w:tcPr>
            <w:tcW w:w="709" w:type="dxa"/>
            <w:vMerge w:val="restart"/>
            <w:tcBorders>
              <w:top w:val="single" w:sz="4" w:space="0" w:color="auto"/>
              <w:left w:val="single" w:sz="4" w:space="0" w:color="auto"/>
              <w:bottom w:val="single" w:sz="4" w:space="0" w:color="auto"/>
              <w:right w:val="single" w:sz="4" w:space="0" w:color="auto"/>
            </w:tcBorders>
            <w:hideMark/>
          </w:tcPr>
          <w:p w:rsidR="00AC097F" w:rsidRDefault="00AC097F">
            <w:pPr>
              <w:autoSpaceDE w:val="0"/>
              <w:autoSpaceDN w:val="0"/>
              <w:adjustRightInd w:val="0"/>
              <w:spacing w:after="240" w:line="256" w:lineRule="auto"/>
              <w:rPr>
                <w:rFonts w:eastAsia="Calibri"/>
                <w:b/>
                <w:bCs/>
                <w:lang w:eastAsia="en-US"/>
              </w:rPr>
            </w:pPr>
            <w:r>
              <w:rPr>
                <w:rFonts w:eastAsia="Calibri"/>
                <w:b/>
                <w:bCs/>
                <w:lang w:eastAsia="en-US"/>
              </w:rPr>
              <w:lastRenderedPageBreak/>
              <w:t xml:space="preserve">Всего </w:t>
            </w:r>
            <w:r>
              <w:rPr>
                <w:rFonts w:eastAsia="Calibri"/>
                <w:b/>
                <w:bCs/>
                <w:lang w:eastAsia="en-US"/>
              </w:rPr>
              <w:lastRenderedPageBreak/>
              <w:t xml:space="preserve">часов </w:t>
            </w:r>
            <w:proofErr w:type="gramStart"/>
            <w:r>
              <w:rPr>
                <w:rFonts w:eastAsia="Calibri"/>
                <w:b/>
                <w:bCs/>
                <w:lang w:eastAsia="en-US"/>
              </w:rPr>
              <w:t>СР</w:t>
            </w:r>
            <w:proofErr w:type="gramEnd"/>
            <w:r>
              <w:rPr>
                <w:rFonts w:eastAsia="Calibri"/>
                <w:b/>
                <w:bCs/>
                <w:lang w:eastAsia="en-US"/>
              </w:rPr>
              <w:t xml:space="preserve"> обучающихся</w:t>
            </w:r>
          </w:p>
        </w:tc>
        <w:tc>
          <w:tcPr>
            <w:tcW w:w="850" w:type="dxa"/>
            <w:vMerge w:val="restart"/>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lang w:eastAsia="en-US"/>
              </w:rPr>
            </w:pPr>
            <w:r>
              <w:rPr>
                <w:b/>
                <w:lang w:eastAsia="en-US"/>
              </w:rPr>
              <w:lastRenderedPageBreak/>
              <w:t>СР</w:t>
            </w:r>
          </w:p>
        </w:tc>
        <w:tc>
          <w:tcPr>
            <w:tcW w:w="1525" w:type="dxa"/>
            <w:gridSpan w:val="3"/>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lang w:eastAsia="en-US"/>
              </w:rPr>
            </w:pPr>
            <w:r>
              <w:rPr>
                <w:b/>
                <w:lang w:eastAsia="en-US"/>
              </w:rPr>
              <w:t xml:space="preserve">контроль </w:t>
            </w:r>
            <w:proofErr w:type="gramStart"/>
            <w:r>
              <w:rPr>
                <w:b/>
                <w:lang w:eastAsia="en-US"/>
              </w:rPr>
              <w:t>СР</w:t>
            </w:r>
            <w:proofErr w:type="gramEnd"/>
          </w:p>
        </w:tc>
      </w:tr>
      <w:tr w:rsidR="00AC097F" w:rsidTr="00AC097F">
        <w:trPr>
          <w:trHeight w:val="540"/>
          <w:tblHeader/>
          <w:jc w:val="right"/>
        </w:trPr>
        <w:tc>
          <w:tcPr>
            <w:tcW w:w="9675" w:type="dxa"/>
            <w:vMerge/>
            <w:tcBorders>
              <w:top w:val="single" w:sz="4" w:space="0" w:color="auto"/>
              <w:left w:val="single" w:sz="4" w:space="0" w:color="auto"/>
              <w:bottom w:val="single" w:sz="4" w:space="0" w:color="auto"/>
              <w:right w:val="single" w:sz="4" w:space="0" w:color="auto"/>
            </w:tcBorders>
            <w:vAlign w:val="center"/>
            <w:hideMark/>
          </w:tcPr>
          <w:p w:rsidR="00AC097F" w:rsidRDefault="00AC097F">
            <w:pPr>
              <w:rPr>
                <w:b/>
                <w:lang w:eastAsia="en-US"/>
              </w:rPr>
            </w:pPr>
          </w:p>
        </w:tc>
        <w:tc>
          <w:tcPr>
            <w:tcW w:w="2266" w:type="dxa"/>
            <w:vMerge/>
            <w:tcBorders>
              <w:top w:val="single" w:sz="4" w:space="0" w:color="auto"/>
              <w:left w:val="single" w:sz="4" w:space="0" w:color="auto"/>
              <w:bottom w:val="single" w:sz="4" w:space="0" w:color="auto"/>
              <w:right w:val="single" w:sz="4" w:space="0" w:color="auto"/>
            </w:tcBorders>
            <w:vAlign w:val="center"/>
            <w:hideMark/>
          </w:tcPr>
          <w:p w:rsidR="00AC097F" w:rsidRDefault="00AC097F">
            <w:pPr>
              <w:rPr>
                <w:rFonts w:eastAsia="Calibri"/>
                <w:lang w:eastAsia="en-US"/>
              </w:rPr>
            </w:pPr>
          </w:p>
        </w:tc>
        <w:tc>
          <w:tcPr>
            <w:tcW w:w="7779" w:type="dxa"/>
            <w:gridSpan w:val="2"/>
            <w:vMerge/>
            <w:tcBorders>
              <w:top w:val="single" w:sz="4" w:space="0" w:color="auto"/>
              <w:left w:val="single" w:sz="4" w:space="0" w:color="auto"/>
              <w:bottom w:val="single" w:sz="4" w:space="0" w:color="auto"/>
              <w:right w:val="single" w:sz="4" w:space="0" w:color="auto"/>
            </w:tcBorders>
            <w:vAlign w:val="center"/>
            <w:hideMark/>
          </w:tcPr>
          <w:p w:rsidR="00AC097F" w:rsidRDefault="00AC097F">
            <w:pPr>
              <w:rPr>
                <w:b/>
                <w:lang w:eastAsia="en-US"/>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AC097F" w:rsidRDefault="00AC097F">
            <w:pPr>
              <w:rPr>
                <w:b/>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C097F" w:rsidRDefault="00AC097F">
            <w:pPr>
              <w:rPr>
                <w:b/>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C097F" w:rsidRDefault="00AC097F">
            <w:pPr>
              <w:rPr>
                <w:b/>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C097F" w:rsidRDefault="00AC097F">
            <w:pPr>
              <w:rPr>
                <w:rFonts w:eastAsia="Calibri"/>
                <w:lang w:eastAsia="en-US"/>
              </w:rPr>
            </w:pPr>
          </w:p>
        </w:tc>
        <w:tc>
          <w:tcPr>
            <w:tcW w:w="3084" w:type="dxa"/>
            <w:vMerge/>
            <w:tcBorders>
              <w:top w:val="single" w:sz="4" w:space="0" w:color="auto"/>
              <w:left w:val="single" w:sz="4" w:space="0" w:color="auto"/>
              <w:bottom w:val="single" w:sz="4" w:space="0" w:color="auto"/>
              <w:right w:val="single" w:sz="4" w:space="0" w:color="auto"/>
            </w:tcBorders>
            <w:vAlign w:val="center"/>
            <w:hideMark/>
          </w:tcPr>
          <w:p w:rsidR="00AC097F" w:rsidRDefault="00AC097F">
            <w:pPr>
              <w:rPr>
                <w:rFonts w:eastAsia="Calibri"/>
                <w:b/>
                <w:bCs/>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AC097F" w:rsidRDefault="00AC097F">
            <w:pPr>
              <w:rPr>
                <w:b/>
                <w:lang w:eastAsia="en-US"/>
              </w:rPr>
            </w:pPr>
          </w:p>
        </w:tc>
        <w:tc>
          <w:tcPr>
            <w:tcW w:w="703"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lang w:eastAsia="en-US"/>
              </w:rPr>
            </w:pPr>
            <w:r>
              <w:rPr>
                <w:b/>
                <w:lang w:eastAsia="en-US"/>
              </w:rPr>
              <w:t>текущий</w:t>
            </w:r>
          </w:p>
        </w:tc>
        <w:tc>
          <w:tcPr>
            <w:tcW w:w="822" w:type="dxa"/>
            <w:gridSpan w:val="2"/>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lang w:eastAsia="en-US"/>
              </w:rPr>
            </w:pPr>
            <w:r>
              <w:rPr>
                <w:b/>
                <w:lang w:eastAsia="en-US"/>
              </w:rPr>
              <w:t>Промежуточный</w:t>
            </w:r>
          </w:p>
        </w:tc>
      </w:tr>
      <w:tr w:rsidR="00AC097F" w:rsidTr="00AC097F">
        <w:trPr>
          <w:trHeight w:val="592"/>
          <w:jc w:val="right"/>
        </w:trPr>
        <w:tc>
          <w:tcPr>
            <w:tcW w:w="9675" w:type="dxa"/>
            <w:gridSpan w:val="13"/>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line="256" w:lineRule="auto"/>
              <w:jc w:val="center"/>
              <w:rPr>
                <w:b/>
                <w:iCs/>
                <w:lang w:eastAsia="en-US"/>
              </w:rPr>
            </w:pPr>
            <w:r>
              <w:rPr>
                <w:b/>
                <w:iCs/>
                <w:lang w:eastAsia="en-US"/>
              </w:rPr>
              <w:lastRenderedPageBreak/>
              <w:t>1 семестр</w:t>
            </w:r>
          </w:p>
          <w:p w:rsidR="00AC097F" w:rsidRDefault="00AC097F">
            <w:pPr>
              <w:widowControl w:val="0"/>
              <w:spacing w:line="256" w:lineRule="auto"/>
              <w:jc w:val="center"/>
              <w:rPr>
                <w:b/>
                <w:iCs/>
                <w:lang w:eastAsia="en-US"/>
              </w:rPr>
            </w:pPr>
            <w:r>
              <w:rPr>
                <w:b/>
                <w:iCs/>
                <w:lang w:eastAsia="en-US"/>
              </w:rPr>
              <w:t>Раздел 1.</w:t>
            </w:r>
            <w:r>
              <w:rPr>
                <w:b/>
                <w:lang w:eastAsia="en-US"/>
              </w:rPr>
              <w:t>Западноевропейская музыкальная культура доклассической эпохи</w:t>
            </w: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1.1</w:t>
            </w:r>
          </w:p>
        </w:tc>
        <w:tc>
          <w:tcPr>
            <w:tcW w:w="2254"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Введение. Музыка как вид искусства. Происхождение музыки. Музыкальная культура древнего мира (первобытное общество) (ОПК-1)</w:t>
            </w:r>
          </w:p>
        </w:tc>
        <w:tc>
          <w:tcPr>
            <w:tcW w:w="1007" w:type="dxa"/>
            <w:gridSpan w:val="2"/>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color w:val="000000"/>
                <w:lang w:eastAsia="en-US"/>
              </w:rPr>
            </w:pPr>
            <w:r>
              <w:rPr>
                <w:color w:val="000000"/>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1</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bCs/>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1</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1</w:t>
            </w:r>
          </w:p>
        </w:tc>
        <w:tc>
          <w:tcPr>
            <w:tcW w:w="703"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22"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1.2.</w:t>
            </w:r>
          </w:p>
        </w:tc>
        <w:tc>
          <w:tcPr>
            <w:tcW w:w="2254" w:type="dxa"/>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Античная музыкальная культура, её генетические связи с литературой и философией. Античная музыкальная теория и эстетика (ОПК-1)</w:t>
            </w:r>
          </w:p>
        </w:tc>
        <w:tc>
          <w:tcPr>
            <w:tcW w:w="1007" w:type="dxa"/>
            <w:gridSpan w:val="2"/>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color w:val="000000"/>
                <w:lang w:eastAsia="en-US"/>
              </w:rPr>
            </w:pPr>
            <w:r>
              <w:rPr>
                <w:color w:val="000000"/>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1</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bCs/>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1</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1</w:t>
            </w:r>
          </w:p>
        </w:tc>
        <w:tc>
          <w:tcPr>
            <w:tcW w:w="703"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22"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val="en-US" w:eastAsia="en-US"/>
              </w:rPr>
              <w:t>1</w:t>
            </w:r>
            <w:r>
              <w:rPr>
                <w:lang w:eastAsia="en-US"/>
              </w:rPr>
              <w:t>.3.</w:t>
            </w:r>
          </w:p>
        </w:tc>
        <w:tc>
          <w:tcPr>
            <w:tcW w:w="2254" w:type="dxa"/>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Западноевропейская музыкальная культура эпохи средневековья (ОПК-3, ОПК-4, ОПК-5)</w:t>
            </w:r>
          </w:p>
        </w:tc>
        <w:tc>
          <w:tcPr>
            <w:tcW w:w="1007" w:type="dxa"/>
            <w:gridSpan w:val="2"/>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color w:val="000000"/>
                <w:lang w:eastAsia="en-US"/>
              </w:rPr>
            </w:pPr>
            <w:r>
              <w:rPr>
                <w:color w:val="000000"/>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1</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lang w:val="en-US"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bCs/>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1</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1</w:t>
            </w:r>
          </w:p>
        </w:tc>
        <w:tc>
          <w:tcPr>
            <w:tcW w:w="703"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22"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1.4.</w:t>
            </w:r>
          </w:p>
        </w:tc>
        <w:tc>
          <w:tcPr>
            <w:tcW w:w="2254" w:type="dxa"/>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Музыкальная культура эпохи Возрождения (ОПК-1)</w:t>
            </w:r>
          </w:p>
        </w:tc>
        <w:tc>
          <w:tcPr>
            <w:tcW w:w="1007" w:type="dxa"/>
            <w:gridSpan w:val="2"/>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3</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color w:val="000000"/>
                <w:lang w:eastAsia="en-US"/>
              </w:rPr>
            </w:pPr>
            <w:r>
              <w:rPr>
                <w:color w:val="000000"/>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bCs/>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1</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1</w:t>
            </w:r>
          </w:p>
        </w:tc>
        <w:tc>
          <w:tcPr>
            <w:tcW w:w="703"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22"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1.5.</w:t>
            </w:r>
          </w:p>
        </w:tc>
        <w:tc>
          <w:tcPr>
            <w:tcW w:w="2254" w:type="dxa"/>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Западноевропейская музыкальная культура Барокко (ОПК-1)</w:t>
            </w:r>
          </w:p>
        </w:tc>
        <w:tc>
          <w:tcPr>
            <w:tcW w:w="1007" w:type="dxa"/>
            <w:gridSpan w:val="2"/>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5</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color w:val="000000"/>
                <w:lang w:eastAsia="en-US"/>
              </w:rPr>
            </w:pPr>
            <w:r>
              <w:rPr>
                <w:color w:val="00000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bCs/>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1</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1</w:t>
            </w:r>
          </w:p>
        </w:tc>
        <w:tc>
          <w:tcPr>
            <w:tcW w:w="703"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22"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lang w:eastAsia="en-US"/>
              </w:rPr>
            </w:pPr>
          </w:p>
          <w:p w:rsidR="00AC097F" w:rsidRDefault="00AC097F">
            <w:pPr>
              <w:widowControl w:val="0"/>
              <w:spacing w:after="240" w:line="256" w:lineRule="auto"/>
              <w:rPr>
                <w:lang w:eastAsia="en-US"/>
              </w:rPr>
            </w:pPr>
            <w:r>
              <w:rPr>
                <w:lang w:eastAsia="en-US"/>
              </w:rPr>
              <w:lastRenderedPageBreak/>
              <w:t>1.6.</w:t>
            </w:r>
          </w:p>
        </w:tc>
        <w:tc>
          <w:tcPr>
            <w:tcW w:w="2254" w:type="dxa"/>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lastRenderedPageBreak/>
              <w:t xml:space="preserve">Духовные и светские жанры в творчестве И.С. </w:t>
            </w:r>
            <w:r>
              <w:rPr>
                <w:lang w:eastAsia="en-US"/>
              </w:rPr>
              <w:lastRenderedPageBreak/>
              <w:t>Баха (ОПК-1)</w:t>
            </w:r>
          </w:p>
        </w:tc>
        <w:tc>
          <w:tcPr>
            <w:tcW w:w="1007" w:type="dxa"/>
            <w:gridSpan w:val="2"/>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lastRenderedPageBreak/>
              <w:t>2</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color w:val="000000"/>
                <w:lang w:eastAsia="en-US"/>
              </w:rPr>
            </w:pPr>
            <w:r>
              <w:rPr>
                <w:color w:val="000000"/>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bCs/>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50"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703"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22"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lang w:eastAsia="en-US"/>
              </w:rPr>
            </w:pPr>
            <w:r>
              <w:rPr>
                <w:lang w:eastAsia="en-US"/>
              </w:rPr>
              <w:lastRenderedPageBreak/>
              <w:t>1.7.</w:t>
            </w:r>
          </w:p>
          <w:p w:rsidR="00AC097F" w:rsidRDefault="00AC097F">
            <w:pPr>
              <w:widowControl w:val="0"/>
              <w:spacing w:after="240" w:line="256" w:lineRule="auto"/>
              <w:rPr>
                <w:lang w:eastAsia="en-US"/>
              </w:rPr>
            </w:pPr>
          </w:p>
        </w:tc>
        <w:tc>
          <w:tcPr>
            <w:tcW w:w="2254" w:type="dxa"/>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Вокально-драматическое творчество И.С. Баха (ОПК-1)</w:t>
            </w:r>
          </w:p>
        </w:tc>
        <w:tc>
          <w:tcPr>
            <w:tcW w:w="1007" w:type="dxa"/>
            <w:gridSpan w:val="2"/>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color w:val="000000"/>
                <w:lang w:eastAsia="en-US"/>
              </w:rPr>
            </w:pPr>
            <w:r>
              <w:rPr>
                <w:color w:val="000000"/>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bCs/>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color w:val="FF0000"/>
                <w:lang w:eastAsia="en-US"/>
              </w:rPr>
            </w:pPr>
          </w:p>
        </w:tc>
        <w:tc>
          <w:tcPr>
            <w:tcW w:w="850"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703"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22"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lang w:eastAsia="en-US"/>
              </w:rPr>
            </w:pPr>
            <w:r>
              <w:rPr>
                <w:lang w:eastAsia="en-US"/>
              </w:rPr>
              <w:t>1.8.</w:t>
            </w:r>
          </w:p>
          <w:p w:rsidR="00AC097F" w:rsidRDefault="00AC097F">
            <w:pPr>
              <w:widowControl w:val="0"/>
              <w:spacing w:after="240" w:line="256" w:lineRule="auto"/>
              <w:rPr>
                <w:lang w:eastAsia="en-US"/>
              </w:rPr>
            </w:pPr>
          </w:p>
        </w:tc>
        <w:tc>
          <w:tcPr>
            <w:tcW w:w="2254" w:type="dxa"/>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Клавирное творчество И.С. Баха (ОПК-1)</w:t>
            </w:r>
          </w:p>
        </w:tc>
        <w:tc>
          <w:tcPr>
            <w:tcW w:w="1007" w:type="dxa"/>
            <w:gridSpan w:val="2"/>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color w:val="000000"/>
                <w:lang w:eastAsia="en-US"/>
              </w:rPr>
            </w:pPr>
            <w:r>
              <w:rPr>
                <w:color w:val="000000"/>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bCs/>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color w:val="FF0000"/>
                <w:lang w:eastAsia="en-US"/>
              </w:rPr>
            </w:pPr>
          </w:p>
        </w:tc>
        <w:tc>
          <w:tcPr>
            <w:tcW w:w="850"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703"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22"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color w:val="000000"/>
                <w:lang w:eastAsia="en-US"/>
              </w:rPr>
            </w:pPr>
            <w:r>
              <w:rPr>
                <w:color w:val="000000"/>
                <w:lang w:eastAsia="en-US"/>
              </w:rPr>
              <w:t>1.9</w:t>
            </w:r>
          </w:p>
        </w:tc>
        <w:tc>
          <w:tcPr>
            <w:tcW w:w="2254" w:type="dxa"/>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b/>
                <w:color w:val="000000"/>
                <w:lang w:eastAsia="en-US"/>
              </w:rPr>
            </w:pPr>
            <w:r>
              <w:rPr>
                <w:lang w:eastAsia="en-US"/>
              </w:rPr>
              <w:t>Органные и оркестровые жанры в творчестве И.С. Баха (ОПК-1)</w:t>
            </w:r>
          </w:p>
        </w:tc>
        <w:tc>
          <w:tcPr>
            <w:tcW w:w="1007" w:type="dxa"/>
            <w:gridSpan w:val="2"/>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color w:val="000000"/>
                <w:lang w:eastAsia="en-US"/>
              </w:rPr>
            </w:pPr>
            <w:r>
              <w:rPr>
                <w:color w:val="000000"/>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bCs/>
                <w:color w:val="000000"/>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color w:val="FF0000"/>
                <w:lang w:eastAsia="en-US"/>
              </w:rPr>
            </w:pPr>
          </w:p>
        </w:tc>
        <w:tc>
          <w:tcPr>
            <w:tcW w:w="850"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703"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color w:val="000000"/>
                <w:lang w:eastAsia="en-US"/>
              </w:rPr>
            </w:pPr>
          </w:p>
        </w:tc>
        <w:tc>
          <w:tcPr>
            <w:tcW w:w="822"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bCs/>
                <w:color w:val="000000"/>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1.10</w:t>
            </w:r>
          </w:p>
        </w:tc>
        <w:tc>
          <w:tcPr>
            <w:tcW w:w="2254" w:type="dxa"/>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color w:val="000000"/>
                <w:lang w:eastAsia="en-US"/>
              </w:rPr>
            </w:pPr>
            <w:r>
              <w:rPr>
                <w:lang w:eastAsia="en-US"/>
              </w:rPr>
              <w:t>Оперное и ораториальное творчество Г.Ф. Генделя (ОПК-1)</w:t>
            </w:r>
          </w:p>
        </w:tc>
        <w:tc>
          <w:tcPr>
            <w:tcW w:w="1007" w:type="dxa"/>
            <w:gridSpan w:val="2"/>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color w:val="000000"/>
                <w:lang w:eastAsia="en-US"/>
              </w:rPr>
            </w:pPr>
            <w:r>
              <w:rPr>
                <w:color w:val="000000"/>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spacing w:after="240" w:line="25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50"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703"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22"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1.11</w:t>
            </w:r>
          </w:p>
        </w:tc>
        <w:tc>
          <w:tcPr>
            <w:tcW w:w="2254" w:type="dxa"/>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Инструментальные жанры в творчестве Генделя (ОПК-1)</w:t>
            </w:r>
          </w:p>
        </w:tc>
        <w:tc>
          <w:tcPr>
            <w:tcW w:w="1007" w:type="dxa"/>
            <w:gridSpan w:val="2"/>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color w:val="000000"/>
                <w:lang w:eastAsia="en-US"/>
              </w:rPr>
            </w:pPr>
            <w:r>
              <w:rPr>
                <w:color w:val="000000"/>
                <w:lang w:eastAsia="en-US"/>
              </w:rPr>
              <w:t>3</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1</w:t>
            </w:r>
          </w:p>
        </w:tc>
        <w:tc>
          <w:tcPr>
            <w:tcW w:w="56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1</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1</w:t>
            </w:r>
          </w:p>
        </w:tc>
        <w:tc>
          <w:tcPr>
            <w:tcW w:w="703"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22"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r>
      <w:tr w:rsidR="00AC097F" w:rsidTr="00AC097F">
        <w:trPr>
          <w:jc w:val="right"/>
        </w:trPr>
        <w:tc>
          <w:tcPr>
            <w:tcW w:w="9675" w:type="dxa"/>
            <w:gridSpan w:val="13"/>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jc w:val="center"/>
              <w:rPr>
                <w:b/>
                <w:bCs/>
                <w:lang w:eastAsia="en-US"/>
              </w:rPr>
            </w:pPr>
            <w:r>
              <w:rPr>
                <w:b/>
                <w:bCs/>
                <w:lang w:eastAsia="en-US"/>
              </w:rPr>
              <w:t>Раздел 2.</w:t>
            </w:r>
            <w:r>
              <w:rPr>
                <w:b/>
                <w:lang w:eastAsia="en-US"/>
              </w:rPr>
              <w:t xml:space="preserve">Западноевропейская музыкальная культура 2-й пол. </w:t>
            </w:r>
            <w:proofErr w:type="gramStart"/>
            <w:r>
              <w:rPr>
                <w:b/>
                <w:lang w:val="en-US" w:eastAsia="en-US"/>
              </w:rPr>
              <w:t>XVIII</w:t>
            </w:r>
            <w:r>
              <w:rPr>
                <w:b/>
                <w:lang w:eastAsia="en-US"/>
              </w:rPr>
              <w:t xml:space="preserve">  -</w:t>
            </w:r>
            <w:proofErr w:type="gramEnd"/>
            <w:r>
              <w:rPr>
                <w:b/>
                <w:lang w:eastAsia="en-US"/>
              </w:rPr>
              <w:t xml:space="preserve"> нач. </w:t>
            </w:r>
            <w:r>
              <w:rPr>
                <w:b/>
                <w:lang w:val="en-US" w:eastAsia="en-US"/>
              </w:rPr>
              <w:t>XIX</w:t>
            </w:r>
            <w:r>
              <w:rPr>
                <w:b/>
                <w:lang w:eastAsia="en-US"/>
              </w:rPr>
              <w:t xml:space="preserve"> вв.</w:t>
            </w: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2.1.</w:t>
            </w:r>
          </w:p>
        </w:tc>
        <w:tc>
          <w:tcPr>
            <w:tcW w:w="2254" w:type="dxa"/>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Оперная реформа К. В. Глюка (ОПК-1)</w:t>
            </w:r>
          </w:p>
        </w:tc>
        <w:tc>
          <w:tcPr>
            <w:tcW w:w="1007" w:type="dxa"/>
            <w:gridSpan w:val="2"/>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1</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1</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50"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703"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22"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lastRenderedPageBreak/>
              <w:t>2.2.</w:t>
            </w:r>
          </w:p>
        </w:tc>
        <w:tc>
          <w:tcPr>
            <w:tcW w:w="2254" w:type="dxa"/>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Й. Гайдн – родоначальник классического симфонизма (ОПК-1)</w:t>
            </w:r>
          </w:p>
        </w:tc>
        <w:tc>
          <w:tcPr>
            <w:tcW w:w="1007" w:type="dxa"/>
            <w:gridSpan w:val="2"/>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1</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lang w:eastAsia="en-US"/>
              </w:rPr>
            </w:pPr>
          </w:p>
          <w:p w:rsidR="00AC097F" w:rsidRDefault="00AC097F">
            <w:pPr>
              <w:spacing w:after="240" w:line="25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1</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1</w:t>
            </w:r>
          </w:p>
        </w:tc>
        <w:tc>
          <w:tcPr>
            <w:tcW w:w="703"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22"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2.3</w:t>
            </w:r>
          </w:p>
        </w:tc>
        <w:tc>
          <w:tcPr>
            <w:tcW w:w="2254" w:type="dxa"/>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Фортепианная соната в творчестве Й. Гайдна и В. Моцарта (ОПК-1)</w:t>
            </w:r>
          </w:p>
        </w:tc>
        <w:tc>
          <w:tcPr>
            <w:tcW w:w="1007" w:type="dxa"/>
            <w:gridSpan w:val="2"/>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1</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1</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50"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703"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22"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2.4</w:t>
            </w:r>
          </w:p>
        </w:tc>
        <w:tc>
          <w:tcPr>
            <w:tcW w:w="2254" w:type="dxa"/>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Трактовка сонатно-симфонического цикла в творчестве В. Моцарта (ОПК-1)</w:t>
            </w:r>
          </w:p>
        </w:tc>
        <w:tc>
          <w:tcPr>
            <w:tcW w:w="1007" w:type="dxa"/>
            <w:gridSpan w:val="2"/>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3</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1</w:t>
            </w:r>
          </w:p>
        </w:tc>
        <w:tc>
          <w:tcPr>
            <w:tcW w:w="567" w:type="dxa"/>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1</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1</w:t>
            </w:r>
          </w:p>
        </w:tc>
        <w:tc>
          <w:tcPr>
            <w:tcW w:w="703"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22"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r>
      <w:tr w:rsidR="00AC097F" w:rsidTr="00AC097F">
        <w:trPr>
          <w:jc w:val="right"/>
        </w:trPr>
        <w:tc>
          <w:tcPr>
            <w:tcW w:w="2891" w:type="dxa"/>
            <w:gridSpan w:val="2"/>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b/>
                <w:color w:val="000000"/>
                <w:lang w:eastAsia="en-US"/>
              </w:rPr>
            </w:pPr>
            <w:r>
              <w:rPr>
                <w:b/>
                <w:color w:val="000000"/>
                <w:lang w:eastAsia="en-US"/>
              </w:rPr>
              <w:t>Итого за 1-й семестр:</w:t>
            </w:r>
          </w:p>
        </w:tc>
        <w:tc>
          <w:tcPr>
            <w:tcW w:w="1007" w:type="dxa"/>
            <w:gridSpan w:val="2"/>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
                <w:bCs/>
                <w:iCs/>
                <w:lang w:eastAsia="en-US"/>
              </w:rPr>
            </w:pPr>
            <w:r>
              <w:rPr>
                <w:b/>
                <w:bCs/>
                <w:iCs/>
                <w:lang w:eastAsia="en-US"/>
              </w:rPr>
              <w:t>36</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
                <w:bCs/>
                <w:iCs/>
                <w:lang w:eastAsia="en-US"/>
              </w:rPr>
            </w:pPr>
            <w:r>
              <w:rPr>
                <w:b/>
                <w:bCs/>
                <w:iCs/>
                <w:lang w:eastAsia="en-US"/>
              </w:rPr>
              <w:t>28</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lang w:eastAsia="en-US"/>
              </w:rPr>
            </w:pPr>
            <w:r>
              <w:rPr>
                <w:b/>
                <w:lang w:eastAsia="en-US"/>
              </w:rPr>
              <w:t>22</w:t>
            </w:r>
          </w:p>
        </w:tc>
        <w:tc>
          <w:tcPr>
            <w:tcW w:w="567" w:type="dxa"/>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b/>
                <w:lang w:eastAsia="en-US"/>
              </w:rPr>
            </w:pPr>
            <w:r>
              <w:rPr>
                <w:b/>
                <w:lang w:eastAsia="en-US"/>
              </w:rPr>
              <w:t>6</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bCs/>
                <w:lang w:eastAsia="en-US"/>
              </w:rPr>
            </w:pPr>
            <w:r>
              <w:rPr>
                <w:b/>
                <w:bCs/>
                <w:lang w:eastAsia="en-US"/>
              </w:rPr>
              <w:t>8</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bCs/>
                <w:lang w:eastAsia="en-US"/>
              </w:rPr>
            </w:pPr>
            <w:r>
              <w:rPr>
                <w:b/>
                <w:bCs/>
                <w:lang w:eastAsia="en-US"/>
              </w:rPr>
              <w:t>8</w:t>
            </w:r>
          </w:p>
        </w:tc>
        <w:tc>
          <w:tcPr>
            <w:tcW w:w="703"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bCs/>
                <w:lang w:eastAsia="en-US"/>
              </w:rPr>
            </w:pPr>
          </w:p>
        </w:tc>
        <w:tc>
          <w:tcPr>
            <w:tcW w:w="822"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bCs/>
                <w:lang w:eastAsia="en-US"/>
              </w:rPr>
            </w:pPr>
          </w:p>
        </w:tc>
      </w:tr>
      <w:tr w:rsidR="00AC097F" w:rsidTr="00AC097F">
        <w:trPr>
          <w:jc w:val="right"/>
        </w:trPr>
        <w:tc>
          <w:tcPr>
            <w:tcW w:w="9675" w:type="dxa"/>
            <w:gridSpan w:val="13"/>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jc w:val="center"/>
              <w:rPr>
                <w:b/>
                <w:bCs/>
                <w:lang w:eastAsia="en-US"/>
              </w:rPr>
            </w:pPr>
            <w:r>
              <w:rPr>
                <w:b/>
                <w:bCs/>
                <w:lang w:eastAsia="en-US"/>
              </w:rPr>
              <w:t>2 семестр (продолжение раздела 2)</w:t>
            </w:r>
          </w:p>
        </w:tc>
      </w:tr>
      <w:tr w:rsidR="00AC097F" w:rsidTr="00AC097F">
        <w:trPr>
          <w:trHeight w:val="906"/>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2.5</w:t>
            </w:r>
          </w:p>
        </w:tc>
        <w:tc>
          <w:tcPr>
            <w:tcW w:w="2266" w:type="dxa"/>
            <w:gridSpan w:val="2"/>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Музыкальный театр Моцарта (ОПК-1)</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3</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3</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1</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1</w:t>
            </w: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16"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2.6</w:t>
            </w:r>
          </w:p>
        </w:tc>
        <w:tc>
          <w:tcPr>
            <w:tcW w:w="2266" w:type="dxa"/>
            <w:gridSpan w:val="2"/>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«Реквием» Моцарта  как идея духовного возрождения (ОПК-1)</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3</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3</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spacing w:after="240" w:line="25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1</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1</w:t>
            </w: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16"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lastRenderedPageBreak/>
              <w:t>2.7</w:t>
            </w:r>
          </w:p>
        </w:tc>
        <w:tc>
          <w:tcPr>
            <w:tcW w:w="2266" w:type="dxa"/>
            <w:gridSpan w:val="2"/>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Симфоническое  творчество Л. Бетховена (ОПК-1)</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3</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3</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spacing w:after="240" w:line="25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1</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1</w:t>
            </w: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16"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2.8</w:t>
            </w:r>
          </w:p>
        </w:tc>
        <w:tc>
          <w:tcPr>
            <w:tcW w:w="2266" w:type="dxa"/>
            <w:gridSpan w:val="2"/>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Фортепианная соната в творчестве Л. Бетховена (ОПК-1)</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6</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5</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3</w:t>
            </w:r>
          </w:p>
        </w:tc>
        <w:tc>
          <w:tcPr>
            <w:tcW w:w="56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1</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1</w:t>
            </w: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16"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r>
      <w:tr w:rsidR="00AC097F" w:rsidTr="00AC097F">
        <w:trPr>
          <w:jc w:val="right"/>
        </w:trPr>
        <w:tc>
          <w:tcPr>
            <w:tcW w:w="9675" w:type="dxa"/>
            <w:gridSpan w:val="13"/>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jc w:val="center"/>
              <w:rPr>
                <w:b/>
                <w:bCs/>
                <w:lang w:eastAsia="en-US"/>
              </w:rPr>
            </w:pPr>
            <w:r>
              <w:rPr>
                <w:b/>
                <w:bCs/>
                <w:lang w:eastAsia="en-US"/>
              </w:rPr>
              <w:t xml:space="preserve">Раздел 3. </w:t>
            </w:r>
            <w:r>
              <w:rPr>
                <w:b/>
                <w:lang w:eastAsia="en-US"/>
              </w:rPr>
              <w:t xml:space="preserve">Западноевропейская музыкальная культура </w:t>
            </w:r>
            <w:r>
              <w:rPr>
                <w:b/>
                <w:lang w:val="en-US" w:eastAsia="en-US"/>
              </w:rPr>
              <w:t>XIX</w:t>
            </w:r>
            <w:r>
              <w:rPr>
                <w:b/>
                <w:lang w:eastAsia="en-US"/>
              </w:rPr>
              <w:t xml:space="preserve"> века. Эпоха романтизма.</w:t>
            </w: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3.1.</w:t>
            </w:r>
          </w:p>
        </w:tc>
        <w:tc>
          <w:tcPr>
            <w:tcW w:w="2266" w:type="dxa"/>
            <w:gridSpan w:val="2"/>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Немецкая романическая опера. Творчество К.М. Вебера (ОПК-1)</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3</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3</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1</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1</w:t>
            </w: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16"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lang w:eastAsia="en-US"/>
              </w:rPr>
            </w:pPr>
            <w:r>
              <w:rPr>
                <w:lang w:eastAsia="en-US"/>
              </w:rPr>
              <w:t>3.2</w:t>
            </w:r>
          </w:p>
          <w:p w:rsidR="00AC097F" w:rsidRDefault="00AC097F">
            <w:pPr>
              <w:widowControl w:val="0"/>
              <w:spacing w:after="240" w:line="256" w:lineRule="auto"/>
              <w:rPr>
                <w:lang w:eastAsia="en-US"/>
              </w:rPr>
            </w:pPr>
          </w:p>
        </w:tc>
        <w:tc>
          <w:tcPr>
            <w:tcW w:w="2266" w:type="dxa"/>
            <w:gridSpan w:val="2"/>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Классические и романтические тенденции творчества Ф. Шуберта (ОПК-1)</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3</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1</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1</w:t>
            </w: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16"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lang w:eastAsia="en-US"/>
              </w:rPr>
            </w:pPr>
            <w:r>
              <w:rPr>
                <w:lang w:eastAsia="en-US"/>
              </w:rPr>
              <w:t>3.3</w:t>
            </w:r>
          </w:p>
          <w:p w:rsidR="00AC097F" w:rsidRDefault="00AC097F">
            <w:pPr>
              <w:widowControl w:val="0"/>
              <w:spacing w:after="240" w:line="256" w:lineRule="auto"/>
              <w:rPr>
                <w:lang w:eastAsia="en-US"/>
              </w:rPr>
            </w:pPr>
          </w:p>
        </w:tc>
        <w:tc>
          <w:tcPr>
            <w:tcW w:w="2266" w:type="dxa"/>
            <w:gridSpan w:val="2"/>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Национальные истоки творчества Ф. Шопена (ОПК-1)</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2</w:t>
            </w: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16"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lang w:eastAsia="en-US"/>
              </w:rPr>
            </w:pPr>
            <w:r>
              <w:rPr>
                <w:lang w:eastAsia="en-US"/>
              </w:rPr>
              <w:t>3.4</w:t>
            </w:r>
          </w:p>
          <w:p w:rsidR="00AC097F" w:rsidRDefault="00AC097F">
            <w:pPr>
              <w:widowControl w:val="0"/>
              <w:spacing w:after="240" w:line="256" w:lineRule="auto"/>
              <w:rPr>
                <w:lang w:eastAsia="en-US"/>
              </w:rPr>
            </w:pPr>
          </w:p>
        </w:tc>
        <w:tc>
          <w:tcPr>
            <w:tcW w:w="2266" w:type="dxa"/>
            <w:gridSpan w:val="2"/>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Музыкально-критическая деятельность Р. Шумана (ОПК-1)</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2</w:t>
            </w: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16"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lastRenderedPageBreak/>
              <w:t>3.5</w:t>
            </w:r>
          </w:p>
        </w:tc>
        <w:tc>
          <w:tcPr>
            <w:tcW w:w="2266" w:type="dxa"/>
            <w:gridSpan w:val="2"/>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Фортепианное творчество Р. Шумана (ОПК-1)</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2</w:t>
            </w: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16"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3.6</w:t>
            </w:r>
          </w:p>
        </w:tc>
        <w:tc>
          <w:tcPr>
            <w:tcW w:w="2266" w:type="dxa"/>
            <w:gridSpan w:val="2"/>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Вокальное творчество Р. Шумана (ОПК-1)</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6</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2</w:t>
            </w: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16"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3.7</w:t>
            </w:r>
          </w:p>
        </w:tc>
        <w:tc>
          <w:tcPr>
            <w:tcW w:w="2266" w:type="dxa"/>
            <w:gridSpan w:val="2"/>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 xml:space="preserve">Итальянская опера 1-й пол. </w:t>
            </w:r>
            <w:r>
              <w:rPr>
                <w:lang w:val="en-US" w:eastAsia="en-US"/>
              </w:rPr>
              <w:t>XIX</w:t>
            </w:r>
            <w:r>
              <w:rPr>
                <w:lang w:eastAsia="en-US"/>
              </w:rPr>
              <w:t xml:space="preserve"> в (ОПК-1)</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2</w:t>
            </w: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16"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3.8</w:t>
            </w:r>
          </w:p>
        </w:tc>
        <w:tc>
          <w:tcPr>
            <w:tcW w:w="2266" w:type="dxa"/>
            <w:gridSpan w:val="2"/>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Жанры симфонической музыки в творчестве композиторов-романтиков (ОПК-1)</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2</w:t>
            </w: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16"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lang w:eastAsia="en-US"/>
              </w:rPr>
            </w:pPr>
          </w:p>
          <w:p w:rsidR="00AC097F" w:rsidRDefault="00AC097F">
            <w:pPr>
              <w:widowControl w:val="0"/>
              <w:spacing w:after="240" w:line="256" w:lineRule="auto"/>
              <w:rPr>
                <w:lang w:eastAsia="en-US"/>
              </w:rPr>
            </w:pPr>
            <w:r>
              <w:rPr>
                <w:lang w:eastAsia="en-US"/>
              </w:rPr>
              <w:t>3.9</w:t>
            </w:r>
          </w:p>
        </w:tc>
        <w:tc>
          <w:tcPr>
            <w:tcW w:w="2266" w:type="dxa"/>
            <w:gridSpan w:val="2"/>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Программный романтический симфонизм. Творчество Г. Берлиоза и Ф. Листа (ОПК-1)</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5</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3</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3</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2</w:t>
            </w: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16"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3.10</w:t>
            </w:r>
          </w:p>
        </w:tc>
        <w:tc>
          <w:tcPr>
            <w:tcW w:w="2266" w:type="dxa"/>
            <w:gridSpan w:val="2"/>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 xml:space="preserve">Непрограммная симфония в  творчестве Ф. Мендельсона, И. Брамса,  А. </w:t>
            </w:r>
            <w:r>
              <w:rPr>
                <w:lang w:eastAsia="en-US"/>
              </w:rPr>
              <w:lastRenderedPageBreak/>
              <w:t>Дворжака (ОПК-1)</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lastRenderedPageBreak/>
              <w:t>5</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3</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3</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2</w:t>
            </w: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16"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lastRenderedPageBreak/>
              <w:t>3.11</w:t>
            </w:r>
          </w:p>
        </w:tc>
        <w:tc>
          <w:tcPr>
            <w:tcW w:w="2266" w:type="dxa"/>
            <w:gridSpan w:val="2"/>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Ф. Лист и венгерская национальная композиторская и романтическая школа.  Фортепианное творчество Лист</w:t>
            </w:r>
            <w:proofErr w:type="gramStart"/>
            <w:r>
              <w:rPr>
                <w:lang w:eastAsia="en-US"/>
              </w:rPr>
              <w:t>а(</w:t>
            </w:r>
            <w:proofErr w:type="gramEnd"/>
            <w:r>
              <w:rPr>
                <w:lang w:eastAsia="en-US"/>
              </w:rPr>
              <w:t xml:space="preserve">ОПК-1) </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7</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5</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3</w:t>
            </w:r>
          </w:p>
        </w:tc>
        <w:tc>
          <w:tcPr>
            <w:tcW w:w="56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2</w:t>
            </w: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16"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r>
      <w:tr w:rsidR="00AC097F" w:rsidTr="00AC097F">
        <w:trPr>
          <w:jc w:val="right"/>
        </w:trPr>
        <w:tc>
          <w:tcPr>
            <w:tcW w:w="2903" w:type="dxa"/>
            <w:gridSpan w:val="3"/>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b/>
                <w:lang w:eastAsia="en-US"/>
              </w:rPr>
            </w:pPr>
            <w:r>
              <w:rPr>
                <w:b/>
                <w:lang w:eastAsia="en-US"/>
              </w:rPr>
              <w:t>Подготовка к зачету</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
                <w:bCs/>
                <w:iCs/>
                <w:lang w:eastAsia="en-US"/>
              </w:rPr>
            </w:pPr>
            <w:r>
              <w:rPr>
                <w:b/>
                <w:bCs/>
                <w:iCs/>
                <w:lang w:eastAsia="en-US"/>
              </w:rPr>
              <w:t>4</w:t>
            </w:r>
          </w:p>
        </w:tc>
        <w:tc>
          <w:tcPr>
            <w:tcW w:w="850" w:type="dxa"/>
            <w:tcBorders>
              <w:top w:val="single" w:sz="4" w:space="0" w:color="auto"/>
              <w:left w:val="single" w:sz="4" w:space="0" w:color="auto"/>
              <w:bottom w:val="single" w:sz="4" w:space="0" w:color="auto"/>
              <w:right w:val="single" w:sz="4" w:space="0" w:color="auto"/>
            </w:tcBorders>
          </w:tcPr>
          <w:p w:rsidR="00AC097F" w:rsidRDefault="00AC097F">
            <w:pPr>
              <w:widowControl w:val="0"/>
              <w:spacing w:before="240" w:after="240" w:line="256" w:lineRule="auto"/>
              <w:outlineLvl w:val="1"/>
              <w:rPr>
                <w:b/>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bCs/>
                <w:lang w:eastAsia="en-US"/>
              </w:rPr>
            </w:pPr>
            <w:r>
              <w:rPr>
                <w:b/>
                <w:bCs/>
                <w:lang w:eastAsia="en-US"/>
              </w:rPr>
              <w:t>4</w:t>
            </w:r>
          </w:p>
        </w:tc>
        <w:tc>
          <w:tcPr>
            <w:tcW w:w="850"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bCs/>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bCs/>
                <w:lang w:eastAsia="en-US"/>
              </w:rPr>
            </w:pPr>
          </w:p>
        </w:tc>
        <w:tc>
          <w:tcPr>
            <w:tcW w:w="816"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bCs/>
                <w:lang w:eastAsia="en-US"/>
              </w:rPr>
            </w:pPr>
            <w:r>
              <w:rPr>
                <w:b/>
                <w:bCs/>
                <w:lang w:eastAsia="en-US"/>
              </w:rPr>
              <w:t>4</w:t>
            </w:r>
          </w:p>
        </w:tc>
      </w:tr>
      <w:tr w:rsidR="00AC097F" w:rsidTr="00AC097F">
        <w:trPr>
          <w:jc w:val="right"/>
        </w:trPr>
        <w:tc>
          <w:tcPr>
            <w:tcW w:w="2903" w:type="dxa"/>
            <w:gridSpan w:val="3"/>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b/>
                <w:lang w:eastAsia="en-US"/>
              </w:rPr>
            </w:pPr>
            <w:r>
              <w:rPr>
                <w:b/>
                <w:lang w:eastAsia="en-US"/>
              </w:rPr>
              <w:t>Итого по 2 семестру:</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
                <w:bCs/>
                <w:iCs/>
                <w:lang w:eastAsia="en-US"/>
              </w:rPr>
            </w:pPr>
            <w:r>
              <w:rPr>
                <w:b/>
                <w:bCs/>
                <w:iCs/>
                <w:lang w:eastAsia="en-US"/>
              </w:rPr>
              <w:t>72</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
                <w:lang w:eastAsia="en-US"/>
              </w:rPr>
            </w:pPr>
            <w:r>
              <w:rPr>
                <w:b/>
                <w:lang w:eastAsia="en-US"/>
              </w:rPr>
              <w:t>44</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lang w:eastAsia="en-US"/>
              </w:rPr>
            </w:pPr>
            <w:r>
              <w:rPr>
                <w:b/>
                <w:lang w:eastAsia="en-US"/>
              </w:rPr>
              <w:t>38</w:t>
            </w:r>
          </w:p>
        </w:tc>
        <w:tc>
          <w:tcPr>
            <w:tcW w:w="56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lang w:eastAsia="en-US"/>
              </w:rPr>
            </w:pPr>
            <w:r>
              <w:rPr>
                <w:b/>
                <w:lang w:eastAsia="en-US"/>
              </w:rPr>
              <w:t>6</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bCs/>
                <w:lang w:eastAsia="en-US"/>
              </w:rPr>
            </w:pPr>
            <w:r>
              <w:rPr>
                <w:b/>
                <w:bCs/>
                <w:lang w:eastAsia="en-US"/>
              </w:rPr>
              <w:t>28</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bCs/>
                <w:lang w:eastAsia="en-US"/>
              </w:rPr>
            </w:pPr>
            <w:r>
              <w:rPr>
                <w:b/>
                <w:bCs/>
                <w:lang w:eastAsia="en-US"/>
              </w:rPr>
              <w:t>24</w:t>
            </w: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bCs/>
                <w:lang w:eastAsia="en-US"/>
              </w:rPr>
            </w:pPr>
          </w:p>
        </w:tc>
        <w:tc>
          <w:tcPr>
            <w:tcW w:w="816"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bCs/>
                <w:lang w:eastAsia="en-US"/>
              </w:rPr>
            </w:pPr>
            <w:r>
              <w:rPr>
                <w:b/>
                <w:bCs/>
                <w:lang w:eastAsia="en-US"/>
              </w:rPr>
              <w:t>4</w:t>
            </w:r>
          </w:p>
        </w:tc>
      </w:tr>
      <w:tr w:rsidR="00AC097F" w:rsidTr="00AC097F">
        <w:trPr>
          <w:trHeight w:val="243"/>
          <w:jc w:val="right"/>
        </w:trPr>
        <w:tc>
          <w:tcPr>
            <w:tcW w:w="9675" w:type="dxa"/>
            <w:gridSpan w:val="13"/>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jc w:val="center"/>
              <w:rPr>
                <w:b/>
                <w:bCs/>
                <w:lang w:eastAsia="en-US"/>
              </w:rPr>
            </w:pPr>
            <w:r>
              <w:rPr>
                <w:b/>
                <w:bCs/>
                <w:lang w:eastAsia="en-US"/>
              </w:rPr>
              <w:t xml:space="preserve">3 семестр. Раздел 4. Западноевропейский  </w:t>
            </w:r>
            <w:r>
              <w:rPr>
                <w:b/>
                <w:lang w:eastAsia="en-US"/>
              </w:rPr>
              <w:t xml:space="preserve">музыкальный театр  </w:t>
            </w:r>
            <w:r>
              <w:rPr>
                <w:b/>
                <w:lang w:val="en-US" w:eastAsia="en-US"/>
              </w:rPr>
              <w:t>XIX</w:t>
            </w:r>
            <w:r>
              <w:rPr>
                <w:b/>
                <w:lang w:eastAsia="en-US"/>
              </w:rPr>
              <w:t xml:space="preserve"> века</w:t>
            </w: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4.1.</w:t>
            </w:r>
          </w:p>
        </w:tc>
        <w:tc>
          <w:tcPr>
            <w:tcW w:w="2266" w:type="dxa"/>
            <w:gridSpan w:val="2"/>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 xml:space="preserve">Музыкальный театр Германии и Австрии. Творчество Р. Вагнера. Венская и </w:t>
            </w:r>
            <w:proofErr w:type="spellStart"/>
            <w:r>
              <w:rPr>
                <w:lang w:eastAsia="en-US"/>
              </w:rPr>
              <w:t>неовенская</w:t>
            </w:r>
            <w:proofErr w:type="spellEnd"/>
            <w:r>
              <w:rPr>
                <w:lang w:eastAsia="en-US"/>
              </w:rPr>
              <w:t xml:space="preserve"> оперетта (ОПК-1)</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1</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1</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50"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16"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4.2</w:t>
            </w:r>
          </w:p>
        </w:tc>
        <w:tc>
          <w:tcPr>
            <w:tcW w:w="2266" w:type="dxa"/>
            <w:gridSpan w:val="2"/>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color w:val="000000"/>
                <w:lang w:eastAsia="en-US"/>
              </w:rPr>
            </w:pPr>
            <w:r>
              <w:rPr>
                <w:lang w:eastAsia="en-US"/>
              </w:rPr>
              <w:t xml:space="preserve">Музыкальный театр Италии. Оперное творчество Дж. </w:t>
            </w:r>
            <w:r>
              <w:rPr>
                <w:lang w:eastAsia="en-US"/>
              </w:rPr>
              <w:lastRenderedPageBreak/>
              <w:t>Верди (ОПК-1)</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lastRenderedPageBreak/>
              <w:t>1</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1</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color w:val="000000"/>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color w:val="000000"/>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color w:val="000000"/>
                <w:lang w:eastAsia="en-US"/>
              </w:rPr>
            </w:pPr>
          </w:p>
        </w:tc>
        <w:tc>
          <w:tcPr>
            <w:tcW w:w="850"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color w:val="000000"/>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color w:val="000000"/>
                <w:lang w:eastAsia="en-US"/>
              </w:rPr>
            </w:pPr>
          </w:p>
        </w:tc>
        <w:tc>
          <w:tcPr>
            <w:tcW w:w="816"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bCs/>
                <w:color w:val="000000"/>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lastRenderedPageBreak/>
              <w:t>4.3.</w:t>
            </w:r>
          </w:p>
        </w:tc>
        <w:tc>
          <w:tcPr>
            <w:tcW w:w="2266" w:type="dxa"/>
            <w:gridSpan w:val="2"/>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 xml:space="preserve">Французский музыкальный театр </w:t>
            </w:r>
            <w:r>
              <w:rPr>
                <w:lang w:val="en-US" w:eastAsia="en-US"/>
              </w:rPr>
              <w:t>XIX</w:t>
            </w:r>
            <w:r>
              <w:rPr>
                <w:lang w:eastAsia="en-US"/>
              </w:rPr>
              <w:t xml:space="preserve"> века (ОПК-1)</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1</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1</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50"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16"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4.4</w:t>
            </w:r>
          </w:p>
        </w:tc>
        <w:tc>
          <w:tcPr>
            <w:tcW w:w="2266" w:type="dxa"/>
            <w:gridSpan w:val="2"/>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Музыкальный театр стран Восточной Европы (ОПК-1)</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5</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5</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3</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color w:val="FF0000"/>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50"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color w:val="FF0000"/>
                <w:lang w:eastAsia="en-US"/>
              </w:rPr>
            </w:pPr>
          </w:p>
        </w:tc>
        <w:tc>
          <w:tcPr>
            <w:tcW w:w="816"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color w:val="FF0000"/>
                <w:lang w:eastAsia="en-US"/>
              </w:rPr>
            </w:pPr>
          </w:p>
        </w:tc>
      </w:tr>
      <w:tr w:rsidR="00AC097F" w:rsidTr="00AC097F">
        <w:trPr>
          <w:jc w:val="right"/>
        </w:trPr>
        <w:tc>
          <w:tcPr>
            <w:tcW w:w="9675" w:type="dxa"/>
            <w:gridSpan w:val="13"/>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jc w:val="center"/>
              <w:rPr>
                <w:b/>
                <w:bCs/>
                <w:lang w:eastAsia="en-US"/>
              </w:rPr>
            </w:pPr>
            <w:r>
              <w:rPr>
                <w:b/>
                <w:bCs/>
                <w:lang w:eastAsia="en-US"/>
              </w:rPr>
              <w:t xml:space="preserve">Раздел 5. </w:t>
            </w:r>
            <w:r>
              <w:rPr>
                <w:b/>
                <w:lang w:eastAsia="en-US"/>
              </w:rPr>
              <w:t xml:space="preserve">Зарубежная музыкальная культура конца </w:t>
            </w:r>
            <w:r>
              <w:rPr>
                <w:b/>
                <w:lang w:val="en-US" w:eastAsia="en-US"/>
              </w:rPr>
              <w:t>XIX</w:t>
            </w:r>
            <w:r>
              <w:rPr>
                <w:b/>
                <w:lang w:eastAsia="en-US"/>
              </w:rPr>
              <w:t xml:space="preserve"> – 1-й половины </w:t>
            </w:r>
            <w:r>
              <w:rPr>
                <w:b/>
                <w:lang w:val="en-US" w:eastAsia="en-US"/>
              </w:rPr>
              <w:t>XX</w:t>
            </w:r>
            <w:r>
              <w:rPr>
                <w:b/>
                <w:lang w:eastAsia="en-US"/>
              </w:rPr>
              <w:t xml:space="preserve"> вв.</w:t>
            </w: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5.1.</w:t>
            </w:r>
          </w:p>
        </w:tc>
        <w:tc>
          <w:tcPr>
            <w:tcW w:w="2266" w:type="dxa"/>
            <w:gridSpan w:val="2"/>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 xml:space="preserve">Становление национальных музыкальных культур стран Северной Европы. Творчество Э. Грига, Я. Сибелиуса, К. </w:t>
            </w:r>
            <w:proofErr w:type="spellStart"/>
            <w:r>
              <w:rPr>
                <w:lang w:eastAsia="en-US"/>
              </w:rPr>
              <w:t>Нильсена</w:t>
            </w:r>
            <w:proofErr w:type="spellEnd"/>
            <w:r>
              <w:rPr>
                <w:lang w:eastAsia="en-US"/>
              </w:rPr>
              <w:t xml:space="preserve"> (ОПК-1)</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color w:val="FF0000"/>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color w:val="FF0000"/>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50"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16"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color w:val="FF0000"/>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5.2</w:t>
            </w:r>
          </w:p>
        </w:tc>
        <w:tc>
          <w:tcPr>
            <w:tcW w:w="2266" w:type="dxa"/>
            <w:gridSpan w:val="2"/>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 xml:space="preserve">Музыкальный театр конца </w:t>
            </w:r>
            <w:r>
              <w:rPr>
                <w:lang w:val="en-US" w:eastAsia="en-US"/>
              </w:rPr>
              <w:t>XIX</w:t>
            </w:r>
            <w:r>
              <w:rPr>
                <w:lang w:eastAsia="en-US"/>
              </w:rPr>
              <w:t xml:space="preserve"> – 1-й половины </w:t>
            </w:r>
            <w:r>
              <w:rPr>
                <w:lang w:val="en-US" w:eastAsia="en-US"/>
              </w:rPr>
              <w:t>XX</w:t>
            </w:r>
            <w:r>
              <w:rPr>
                <w:lang w:eastAsia="en-US"/>
              </w:rPr>
              <w:t xml:space="preserve"> века (обзор). Итальянский веризм и творчество Дж. </w:t>
            </w:r>
            <w:proofErr w:type="spellStart"/>
            <w:r>
              <w:rPr>
                <w:lang w:eastAsia="en-US"/>
              </w:rPr>
              <w:t>Пуччини</w:t>
            </w:r>
            <w:proofErr w:type="spellEnd"/>
            <w:r>
              <w:rPr>
                <w:lang w:eastAsia="en-US"/>
              </w:rPr>
              <w:t xml:space="preserve"> (ОПК-1)</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color w:val="FF0000"/>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color w:val="FF0000"/>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Default="00AC097F">
            <w:pPr>
              <w:spacing w:after="240" w:line="256" w:lineRule="auto"/>
              <w:rPr>
                <w:lang w:eastAsia="en-US"/>
              </w:rPr>
            </w:pPr>
          </w:p>
        </w:tc>
        <w:tc>
          <w:tcPr>
            <w:tcW w:w="850" w:type="dxa"/>
            <w:tcBorders>
              <w:top w:val="single" w:sz="4" w:space="0" w:color="auto"/>
              <w:left w:val="single" w:sz="4" w:space="0" w:color="auto"/>
              <w:bottom w:val="single" w:sz="4" w:space="0" w:color="auto"/>
              <w:right w:val="single" w:sz="4" w:space="0" w:color="auto"/>
            </w:tcBorders>
          </w:tcPr>
          <w:p w:rsidR="00AC097F" w:rsidRDefault="00AC097F">
            <w:pPr>
              <w:spacing w:after="240" w:line="256" w:lineRule="auto"/>
              <w:rPr>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bCs/>
                <w:color w:val="FF0000"/>
                <w:lang w:eastAsia="en-US"/>
              </w:rPr>
            </w:pPr>
          </w:p>
        </w:tc>
        <w:tc>
          <w:tcPr>
            <w:tcW w:w="816"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color w:val="000000"/>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lastRenderedPageBreak/>
              <w:t>5.3</w:t>
            </w:r>
          </w:p>
        </w:tc>
        <w:tc>
          <w:tcPr>
            <w:tcW w:w="2266" w:type="dxa"/>
            <w:gridSpan w:val="2"/>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 xml:space="preserve">Музыкальная культура Австрии и Германии рубежа веков: творчество Г. Малера, Р. Штрауса, композиторов </w:t>
            </w:r>
            <w:proofErr w:type="spellStart"/>
            <w:r>
              <w:rPr>
                <w:lang w:eastAsia="en-US"/>
              </w:rPr>
              <w:t>нововенской</w:t>
            </w:r>
            <w:proofErr w:type="spellEnd"/>
            <w:r>
              <w:rPr>
                <w:lang w:eastAsia="en-US"/>
              </w:rPr>
              <w:t xml:space="preserve"> школы (ОПК-1)</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color w:val="FF0000"/>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50"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bCs/>
                <w:color w:val="FF0000"/>
                <w:lang w:eastAsia="en-US"/>
              </w:rPr>
            </w:pPr>
          </w:p>
        </w:tc>
        <w:tc>
          <w:tcPr>
            <w:tcW w:w="816"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color w:val="000000"/>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5.4</w:t>
            </w:r>
          </w:p>
        </w:tc>
        <w:tc>
          <w:tcPr>
            <w:tcW w:w="2266" w:type="dxa"/>
            <w:gridSpan w:val="2"/>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 xml:space="preserve">Музыкальная культура Франции. Тенденции импрессионизма и символизма в творчестве К. Дебюсси, М. Равеля. Композиторы «Шестерки» (ОПК-1) </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color w:val="FF0000"/>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color w:val="FF0000"/>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50"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bCs/>
                <w:color w:val="FF0000"/>
                <w:lang w:eastAsia="en-US"/>
              </w:rPr>
            </w:pPr>
          </w:p>
        </w:tc>
        <w:tc>
          <w:tcPr>
            <w:tcW w:w="816"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color w:val="000000"/>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5.5</w:t>
            </w:r>
          </w:p>
        </w:tc>
        <w:tc>
          <w:tcPr>
            <w:tcW w:w="2266" w:type="dxa"/>
            <w:gridSpan w:val="2"/>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 xml:space="preserve">Тенденции неоклассицизма и </w:t>
            </w:r>
            <w:proofErr w:type="spellStart"/>
            <w:r>
              <w:rPr>
                <w:lang w:eastAsia="en-US"/>
              </w:rPr>
              <w:t>неофольклоризма</w:t>
            </w:r>
            <w:proofErr w:type="spellEnd"/>
            <w:r>
              <w:rPr>
                <w:lang w:eastAsia="en-US"/>
              </w:rPr>
              <w:t xml:space="preserve"> в музыке И. Стравинского, Б. </w:t>
            </w:r>
            <w:proofErr w:type="spellStart"/>
            <w:r>
              <w:rPr>
                <w:lang w:eastAsia="en-US"/>
              </w:rPr>
              <w:t>Бартока</w:t>
            </w:r>
            <w:proofErr w:type="spellEnd"/>
            <w:r>
              <w:rPr>
                <w:lang w:eastAsia="en-US"/>
              </w:rPr>
              <w:t>, М. де Фальи (ОПК-1)</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color w:val="FF0000"/>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850"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bCs/>
                <w:color w:val="000000"/>
                <w:lang w:eastAsia="en-US"/>
              </w:rPr>
            </w:pPr>
          </w:p>
        </w:tc>
        <w:tc>
          <w:tcPr>
            <w:tcW w:w="816"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color w:val="000000"/>
                <w:lang w:eastAsia="en-US"/>
              </w:rPr>
            </w:pPr>
          </w:p>
        </w:tc>
      </w:tr>
      <w:tr w:rsidR="00AC097F" w:rsidTr="00AC097F">
        <w:trPr>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5.6</w:t>
            </w:r>
          </w:p>
        </w:tc>
        <w:tc>
          <w:tcPr>
            <w:tcW w:w="2266" w:type="dxa"/>
            <w:gridSpan w:val="2"/>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color w:val="000000"/>
                <w:lang w:eastAsia="en-US"/>
              </w:rPr>
            </w:pPr>
            <w:r>
              <w:rPr>
                <w:color w:val="000000"/>
                <w:lang w:eastAsia="en-US"/>
              </w:rPr>
              <w:t xml:space="preserve">Музыкальный театр К. </w:t>
            </w:r>
            <w:proofErr w:type="spellStart"/>
            <w:r>
              <w:rPr>
                <w:color w:val="000000"/>
                <w:lang w:eastAsia="en-US"/>
              </w:rPr>
              <w:t>Орфа</w:t>
            </w:r>
            <w:proofErr w:type="spellEnd"/>
            <w:r>
              <w:rPr>
                <w:color w:val="000000"/>
                <w:lang w:eastAsia="en-US"/>
              </w:rPr>
              <w:t xml:space="preserve"> </w:t>
            </w:r>
            <w:r>
              <w:rPr>
                <w:lang w:eastAsia="en-US"/>
              </w:rPr>
              <w:lastRenderedPageBreak/>
              <w:t>(ОПК-1)</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lastRenderedPageBreak/>
              <w:t>2</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color w:val="FF0000"/>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color w:val="FF0000"/>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Default="00AC097F">
            <w:pPr>
              <w:spacing w:after="240" w:line="256" w:lineRule="auto"/>
              <w:rPr>
                <w:lang w:eastAsia="en-US"/>
              </w:rPr>
            </w:pPr>
          </w:p>
        </w:tc>
        <w:tc>
          <w:tcPr>
            <w:tcW w:w="850" w:type="dxa"/>
            <w:tcBorders>
              <w:top w:val="single" w:sz="4" w:space="0" w:color="auto"/>
              <w:left w:val="single" w:sz="4" w:space="0" w:color="auto"/>
              <w:bottom w:val="single" w:sz="4" w:space="0" w:color="auto"/>
              <w:right w:val="single" w:sz="4" w:space="0" w:color="auto"/>
            </w:tcBorders>
          </w:tcPr>
          <w:p w:rsidR="00AC097F" w:rsidRDefault="00AC097F">
            <w:pPr>
              <w:spacing w:after="240" w:line="256" w:lineRule="auto"/>
              <w:rPr>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bCs/>
                <w:color w:val="000000"/>
                <w:lang w:eastAsia="en-US"/>
              </w:rPr>
            </w:pPr>
          </w:p>
        </w:tc>
        <w:tc>
          <w:tcPr>
            <w:tcW w:w="816"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color w:val="000000"/>
                <w:lang w:eastAsia="en-US"/>
              </w:rPr>
            </w:pPr>
          </w:p>
        </w:tc>
      </w:tr>
      <w:tr w:rsidR="00AC097F" w:rsidTr="00AC097F">
        <w:trPr>
          <w:trHeight w:val="1801"/>
          <w:jc w:val="right"/>
        </w:trPr>
        <w:tc>
          <w:tcPr>
            <w:tcW w:w="63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lastRenderedPageBreak/>
              <w:t>5.7</w:t>
            </w:r>
          </w:p>
        </w:tc>
        <w:tc>
          <w:tcPr>
            <w:tcW w:w="2266" w:type="dxa"/>
            <w:gridSpan w:val="2"/>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lang w:eastAsia="en-US"/>
              </w:rPr>
            </w:pPr>
            <w:r>
              <w:rPr>
                <w:lang w:eastAsia="en-US"/>
              </w:rPr>
              <w:t>Музыкальный театр США и Англии. Творчество Дж. Гершвина, Б. Бриттена (ОПК-1)</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5</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lang w:eastAsia="en-US"/>
              </w:rPr>
            </w:pPr>
            <w:r>
              <w:rPr>
                <w:bCs/>
                <w:iCs/>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lang w:eastAsia="en-US"/>
              </w:rPr>
            </w:pPr>
            <w:r>
              <w:rPr>
                <w:lang w:eastAsia="en-US"/>
              </w:rPr>
              <w:t>1</w:t>
            </w:r>
          </w:p>
        </w:tc>
        <w:tc>
          <w:tcPr>
            <w:tcW w:w="56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lang w:eastAsia="en-US"/>
              </w:rPr>
            </w:pPr>
            <w:r>
              <w:rPr>
                <w:lang w:eastAsia="en-US"/>
              </w:rPr>
              <w:t>3</w:t>
            </w: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color w:val="FF0000"/>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1</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Cs/>
                <w:lang w:eastAsia="en-US"/>
              </w:rPr>
            </w:pPr>
            <w:r>
              <w:rPr>
                <w:bCs/>
                <w:lang w:eastAsia="en-US"/>
              </w:rPr>
              <w:t>1</w:t>
            </w: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color w:val="000000"/>
                <w:lang w:eastAsia="en-US"/>
              </w:rPr>
            </w:pPr>
          </w:p>
        </w:tc>
        <w:tc>
          <w:tcPr>
            <w:tcW w:w="816"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Cs/>
                <w:color w:val="000000"/>
                <w:lang w:eastAsia="en-US"/>
              </w:rPr>
            </w:pPr>
          </w:p>
        </w:tc>
      </w:tr>
      <w:tr w:rsidR="00AC097F" w:rsidTr="00AC097F">
        <w:trPr>
          <w:jc w:val="right"/>
        </w:trPr>
        <w:tc>
          <w:tcPr>
            <w:tcW w:w="2903" w:type="dxa"/>
            <w:gridSpan w:val="3"/>
            <w:tcBorders>
              <w:top w:val="single" w:sz="4" w:space="0" w:color="auto"/>
              <w:left w:val="single" w:sz="4" w:space="0" w:color="auto"/>
              <w:bottom w:val="single" w:sz="4" w:space="0" w:color="auto"/>
              <w:right w:val="single" w:sz="4" w:space="0" w:color="auto"/>
            </w:tcBorders>
            <w:hideMark/>
          </w:tcPr>
          <w:p w:rsidR="00AC097F" w:rsidRDefault="00AC097F">
            <w:pPr>
              <w:autoSpaceDE w:val="0"/>
              <w:autoSpaceDN w:val="0"/>
              <w:adjustRightInd w:val="0"/>
              <w:spacing w:after="240" w:line="256" w:lineRule="auto"/>
              <w:ind w:firstLine="26"/>
              <w:rPr>
                <w:rFonts w:eastAsia="Calibri"/>
                <w:b/>
                <w:bCs/>
                <w:lang w:eastAsia="en-US"/>
              </w:rPr>
            </w:pPr>
            <w:r>
              <w:rPr>
                <w:rFonts w:eastAsia="Calibri"/>
                <w:b/>
                <w:bCs/>
                <w:lang w:eastAsia="en-US"/>
              </w:rPr>
              <w:t>Подготовка к экзамену</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
                <w:bCs/>
                <w:iCs/>
                <w:color w:val="000000"/>
                <w:lang w:eastAsia="en-US"/>
              </w:rPr>
            </w:pPr>
            <w:r>
              <w:rPr>
                <w:b/>
                <w:bCs/>
                <w:iCs/>
                <w:color w:val="000000"/>
                <w:lang w:eastAsia="en-US"/>
              </w:rPr>
              <w:t>9</w:t>
            </w:r>
          </w:p>
        </w:tc>
        <w:tc>
          <w:tcPr>
            <w:tcW w:w="850" w:type="dxa"/>
            <w:tcBorders>
              <w:top w:val="single" w:sz="4" w:space="0" w:color="auto"/>
              <w:left w:val="single" w:sz="4" w:space="0" w:color="auto"/>
              <w:bottom w:val="single" w:sz="4" w:space="0" w:color="auto"/>
              <w:right w:val="single" w:sz="4" w:space="0" w:color="auto"/>
            </w:tcBorders>
          </w:tcPr>
          <w:p w:rsidR="00AC097F" w:rsidRDefault="00AC097F">
            <w:pPr>
              <w:widowControl w:val="0"/>
              <w:spacing w:before="240" w:after="240" w:line="256" w:lineRule="auto"/>
              <w:outlineLvl w:val="1"/>
              <w:rPr>
                <w:b/>
                <w:bCs/>
                <w:iCs/>
                <w:color w:val="000000"/>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color w:val="000000"/>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color w:val="000000"/>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color w:val="000000"/>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bCs/>
                <w:color w:val="000000"/>
                <w:lang w:eastAsia="en-US"/>
              </w:rPr>
            </w:pPr>
            <w:r>
              <w:rPr>
                <w:b/>
                <w:bCs/>
                <w:color w:val="000000"/>
                <w:lang w:eastAsia="en-US"/>
              </w:rPr>
              <w:t>9</w:t>
            </w:r>
          </w:p>
        </w:tc>
        <w:tc>
          <w:tcPr>
            <w:tcW w:w="850"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bCs/>
                <w:color w:val="000000"/>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bCs/>
                <w:color w:val="000000"/>
                <w:lang w:eastAsia="en-US"/>
              </w:rPr>
            </w:pPr>
          </w:p>
        </w:tc>
        <w:tc>
          <w:tcPr>
            <w:tcW w:w="816"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bCs/>
                <w:color w:val="000000"/>
                <w:lang w:eastAsia="en-US"/>
              </w:rPr>
            </w:pPr>
            <w:r>
              <w:rPr>
                <w:b/>
                <w:bCs/>
                <w:color w:val="000000"/>
                <w:lang w:eastAsia="en-US"/>
              </w:rPr>
              <w:t>9</w:t>
            </w:r>
          </w:p>
        </w:tc>
      </w:tr>
      <w:tr w:rsidR="00AC097F" w:rsidTr="00AC097F">
        <w:trPr>
          <w:jc w:val="right"/>
        </w:trPr>
        <w:tc>
          <w:tcPr>
            <w:tcW w:w="2903" w:type="dxa"/>
            <w:gridSpan w:val="3"/>
            <w:tcBorders>
              <w:top w:val="single" w:sz="4" w:space="0" w:color="auto"/>
              <w:left w:val="single" w:sz="4" w:space="0" w:color="auto"/>
              <w:bottom w:val="single" w:sz="4" w:space="0" w:color="auto"/>
              <w:right w:val="single" w:sz="4" w:space="0" w:color="auto"/>
            </w:tcBorders>
            <w:hideMark/>
          </w:tcPr>
          <w:p w:rsidR="00AC097F" w:rsidRDefault="00AC097F">
            <w:pPr>
              <w:autoSpaceDE w:val="0"/>
              <w:autoSpaceDN w:val="0"/>
              <w:adjustRightInd w:val="0"/>
              <w:spacing w:after="240" w:line="256" w:lineRule="auto"/>
              <w:ind w:firstLine="26"/>
              <w:rPr>
                <w:rFonts w:eastAsia="Calibri"/>
                <w:b/>
                <w:bCs/>
                <w:lang w:eastAsia="en-US"/>
              </w:rPr>
            </w:pPr>
            <w:r>
              <w:rPr>
                <w:rFonts w:eastAsia="Calibri"/>
                <w:b/>
                <w:bCs/>
                <w:lang w:eastAsia="en-US"/>
              </w:rPr>
              <w:t>Групповое консультирование к экзамену</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
                <w:bCs/>
                <w:iCs/>
                <w:color w:val="000000"/>
                <w:lang w:eastAsia="en-US"/>
              </w:rPr>
            </w:pPr>
            <w:r>
              <w:rPr>
                <w:b/>
                <w:bCs/>
                <w:iCs/>
                <w:color w:val="00000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
                <w:bCs/>
                <w:iCs/>
                <w:color w:val="000000"/>
                <w:lang w:eastAsia="en-US"/>
              </w:rPr>
            </w:pPr>
            <w:r>
              <w:rPr>
                <w:b/>
                <w:bCs/>
                <w:iCs/>
                <w:color w:val="000000"/>
                <w:lang w:eastAsia="en-US"/>
              </w:rPr>
              <w:t>2</w:t>
            </w:r>
          </w:p>
        </w:tc>
        <w:tc>
          <w:tcPr>
            <w:tcW w:w="709"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color w:val="000000"/>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color w:val="000000"/>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color w:val="000000"/>
                <w:lang w:eastAsia="en-US"/>
              </w:rPr>
            </w:pPr>
            <w:r>
              <w:rPr>
                <w:b/>
                <w:color w:val="000000"/>
                <w:lang w:eastAsia="en-US"/>
              </w:rPr>
              <w:t>2</w:t>
            </w:r>
          </w:p>
        </w:tc>
        <w:tc>
          <w:tcPr>
            <w:tcW w:w="709"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bCs/>
                <w:color w:val="000000"/>
                <w:lang w:eastAsia="en-US"/>
              </w:rPr>
            </w:pPr>
          </w:p>
        </w:tc>
        <w:tc>
          <w:tcPr>
            <w:tcW w:w="850"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bCs/>
                <w:color w:val="000000"/>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bCs/>
                <w:color w:val="000000"/>
                <w:lang w:eastAsia="en-US"/>
              </w:rPr>
            </w:pPr>
          </w:p>
        </w:tc>
        <w:tc>
          <w:tcPr>
            <w:tcW w:w="816"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bCs/>
                <w:color w:val="000000"/>
                <w:lang w:eastAsia="en-US"/>
              </w:rPr>
            </w:pPr>
          </w:p>
        </w:tc>
      </w:tr>
      <w:tr w:rsidR="00AC097F" w:rsidTr="00064018">
        <w:trPr>
          <w:trHeight w:val="385"/>
          <w:jc w:val="right"/>
        </w:trPr>
        <w:tc>
          <w:tcPr>
            <w:tcW w:w="2903" w:type="dxa"/>
            <w:gridSpan w:val="3"/>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b/>
                <w:color w:val="000000"/>
                <w:lang w:eastAsia="en-US"/>
              </w:rPr>
            </w:pPr>
            <w:r>
              <w:rPr>
                <w:b/>
                <w:color w:val="000000"/>
                <w:lang w:eastAsia="en-US"/>
              </w:rPr>
              <w:t>Итого по 3 семестру:</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
                <w:bCs/>
                <w:iCs/>
                <w:color w:val="000000"/>
                <w:lang w:eastAsia="en-US"/>
              </w:rPr>
            </w:pPr>
            <w:r>
              <w:rPr>
                <w:b/>
                <w:bCs/>
                <w:iCs/>
                <w:color w:val="000000"/>
                <w:lang w:eastAsia="en-US"/>
              </w:rPr>
              <w:t>36</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rFonts w:ascii="Arial" w:hAnsi="Arial" w:cs="Arial"/>
                <w:bCs/>
                <w:i/>
                <w:iCs/>
                <w:color w:val="000000"/>
                <w:lang w:eastAsia="en-US"/>
              </w:rPr>
            </w:pPr>
            <w:r>
              <w:rPr>
                <w:b/>
                <w:bCs/>
                <w:iCs/>
                <w:color w:val="000000"/>
                <w:lang w:eastAsia="en-US"/>
              </w:rPr>
              <w:t>26</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color w:val="000000"/>
                <w:lang w:eastAsia="en-US"/>
              </w:rPr>
            </w:pPr>
            <w:r>
              <w:rPr>
                <w:b/>
                <w:color w:val="000000"/>
                <w:lang w:eastAsia="en-US"/>
              </w:rPr>
              <w:t>18</w:t>
            </w:r>
          </w:p>
        </w:tc>
        <w:tc>
          <w:tcPr>
            <w:tcW w:w="56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color w:val="000000"/>
                <w:lang w:eastAsia="en-US"/>
              </w:rPr>
            </w:pPr>
            <w:r>
              <w:rPr>
                <w:b/>
                <w:color w:val="000000"/>
                <w:lang w:eastAsia="en-US"/>
              </w:rPr>
              <w:t>6</w:t>
            </w:r>
          </w:p>
        </w:tc>
        <w:tc>
          <w:tcPr>
            <w:tcW w:w="56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color w:val="000000"/>
                <w:lang w:eastAsia="en-US"/>
              </w:rPr>
            </w:pPr>
            <w:r>
              <w:rPr>
                <w:b/>
                <w:color w:val="000000"/>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bCs/>
                <w:color w:val="000000"/>
                <w:lang w:eastAsia="en-US"/>
              </w:rPr>
            </w:pPr>
            <w:r>
              <w:rPr>
                <w:b/>
                <w:bCs/>
                <w:color w:val="000000"/>
                <w:lang w:eastAsia="en-US"/>
              </w:rPr>
              <w:t>10</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bCs/>
                <w:color w:val="000000"/>
                <w:lang w:eastAsia="en-US"/>
              </w:rPr>
            </w:pPr>
            <w:r>
              <w:rPr>
                <w:b/>
                <w:bCs/>
                <w:color w:val="000000"/>
                <w:lang w:eastAsia="en-US"/>
              </w:rPr>
              <w:t>1</w:t>
            </w: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bCs/>
                <w:color w:val="000000"/>
                <w:lang w:eastAsia="en-US"/>
              </w:rPr>
            </w:pPr>
          </w:p>
        </w:tc>
        <w:tc>
          <w:tcPr>
            <w:tcW w:w="816" w:type="dxa"/>
            <w:tcBorders>
              <w:top w:val="single" w:sz="4" w:space="0" w:color="auto"/>
              <w:left w:val="single" w:sz="4" w:space="0" w:color="auto"/>
              <w:bottom w:val="single" w:sz="4" w:space="0" w:color="auto"/>
              <w:right w:val="single" w:sz="4" w:space="0" w:color="auto"/>
            </w:tcBorders>
          </w:tcPr>
          <w:p w:rsidR="00AC097F" w:rsidRDefault="00AC097F">
            <w:pPr>
              <w:widowControl w:val="0"/>
              <w:spacing w:after="240" w:line="256" w:lineRule="auto"/>
              <w:rPr>
                <w:b/>
                <w:bCs/>
                <w:color w:val="000000"/>
                <w:lang w:eastAsia="en-US"/>
              </w:rPr>
            </w:pPr>
            <w:r>
              <w:rPr>
                <w:b/>
                <w:bCs/>
                <w:color w:val="000000"/>
                <w:lang w:eastAsia="en-US"/>
              </w:rPr>
              <w:t>9</w:t>
            </w:r>
          </w:p>
          <w:p w:rsidR="00AC097F" w:rsidRDefault="00AC097F">
            <w:pPr>
              <w:widowControl w:val="0"/>
              <w:spacing w:after="240" w:line="256" w:lineRule="auto"/>
              <w:rPr>
                <w:b/>
                <w:bCs/>
                <w:color w:val="000000"/>
                <w:lang w:eastAsia="en-US"/>
              </w:rPr>
            </w:pPr>
          </w:p>
        </w:tc>
      </w:tr>
      <w:tr w:rsidR="00AC097F" w:rsidTr="00AC097F">
        <w:trPr>
          <w:trHeight w:val="347"/>
          <w:jc w:val="right"/>
        </w:trPr>
        <w:tc>
          <w:tcPr>
            <w:tcW w:w="2903" w:type="dxa"/>
            <w:gridSpan w:val="3"/>
            <w:tcBorders>
              <w:top w:val="single" w:sz="4" w:space="0" w:color="auto"/>
              <w:left w:val="single" w:sz="4" w:space="0" w:color="auto"/>
              <w:bottom w:val="single" w:sz="4" w:space="0" w:color="auto"/>
              <w:right w:val="single" w:sz="4" w:space="0" w:color="auto"/>
            </w:tcBorders>
            <w:hideMark/>
          </w:tcPr>
          <w:p w:rsidR="00AC097F" w:rsidRDefault="00AC097F">
            <w:pPr>
              <w:spacing w:after="240" w:line="256" w:lineRule="auto"/>
              <w:rPr>
                <w:b/>
                <w:color w:val="000000"/>
                <w:lang w:eastAsia="en-US"/>
              </w:rPr>
            </w:pPr>
            <w:r>
              <w:rPr>
                <w:b/>
                <w:color w:val="000000"/>
                <w:lang w:eastAsia="en-US"/>
              </w:rPr>
              <w:t>Итого по курсу:</w:t>
            </w:r>
          </w:p>
        </w:tc>
        <w:tc>
          <w:tcPr>
            <w:tcW w:w="995"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
                <w:bCs/>
                <w:iCs/>
                <w:color w:val="000000"/>
                <w:lang w:eastAsia="en-US"/>
              </w:rPr>
            </w:pPr>
            <w:r>
              <w:rPr>
                <w:b/>
                <w:bCs/>
                <w:iCs/>
                <w:color w:val="000000"/>
                <w:lang w:eastAsia="en-US"/>
              </w:rPr>
              <w:t>144</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before="240" w:after="240" w:line="256" w:lineRule="auto"/>
              <w:outlineLvl w:val="1"/>
              <w:rPr>
                <w:bCs/>
                <w:iCs/>
                <w:color w:val="000000"/>
                <w:lang w:eastAsia="en-US"/>
              </w:rPr>
            </w:pPr>
            <w:r>
              <w:rPr>
                <w:b/>
                <w:bCs/>
                <w:iCs/>
                <w:color w:val="000000"/>
                <w:lang w:eastAsia="en-US"/>
              </w:rPr>
              <w:t>98</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color w:val="000000"/>
                <w:lang w:eastAsia="en-US"/>
              </w:rPr>
            </w:pPr>
            <w:r>
              <w:rPr>
                <w:b/>
                <w:color w:val="000000"/>
                <w:lang w:eastAsia="en-US"/>
              </w:rPr>
              <w:t>78</w:t>
            </w:r>
          </w:p>
        </w:tc>
        <w:tc>
          <w:tcPr>
            <w:tcW w:w="56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color w:val="000000"/>
                <w:lang w:eastAsia="en-US"/>
              </w:rPr>
            </w:pPr>
            <w:r>
              <w:rPr>
                <w:b/>
                <w:color w:val="000000"/>
                <w:lang w:eastAsia="en-US"/>
              </w:rPr>
              <w:t>18</w:t>
            </w:r>
          </w:p>
        </w:tc>
        <w:tc>
          <w:tcPr>
            <w:tcW w:w="567"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color w:val="000000"/>
                <w:lang w:eastAsia="en-US"/>
              </w:rPr>
            </w:pPr>
            <w:r>
              <w:rPr>
                <w:b/>
                <w:color w:val="000000"/>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bCs/>
                <w:color w:val="000000"/>
                <w:lang w:eastAsia="en-US"/>
              </w:rPr>
            </w:pPr>
            <w:r>
              <w:rPr>
                <w:b/>
                <w:bCs/>
                <w:color w:val="000000"/>
                <w:lang w:eastAsia="en-US"/>
              </w:rPr>
              <w:t>46</w:t>
            </w:r>
          </w:p>
        </w:tc>
        <w:tc>
          <w:tcPr>
            <w:tcW w:w="850"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bCs/>
                <w:color w:val="000000"/>
                <w:lang w:eastAsia="en-US"/>
              </w:rPr>
            </w:pPr>
            <w:r>
              <w:rPr>
                <w:b/>
                <w:bCs/>
                <w:color w:val="000000"/>
                <w:lang w:eastAsia="en-US"/>
              </w:rPr>
              <w:t>33</w:t>
            </w:r>
          </w:p>
        </w:tc>
        <w:tc>
          <w:tcPr>
            <w:tcW w:w="709" w:type="dxa"/>
            <w:gridSpan w:val="2"/>
            <w:tcBorders>
              <w:top w:val="single" w:sz="4" w:space="0" w:color="auto"/>
              <w:left w:val="single" w:sz="4" w:space="0" w:color="auto"/>
              <w:bottom w:val="single" w:sz="4" w:space="0" w:color="auto"/>
              <w:right w:val="single" w:sz="4" w:space="0" w:color="auto"/>
            </w:tcBorders>
          </w:tcPr>
          <w:p w:rsidR="00AC097F" w:rsidRDefault="00AC097F">
            <w:pPr>
              <w:spacing w:after="240" w:line="256" w:lineRule="auto"/>
              <w:rPr>
                <w:b/>
                <w:bCs/>
                <w:color w:val="000000"/>
                <w:lang w:eastAsia="en-US"/>
              </w:rPr>
            </w:pPr>
          </w:p>
        </w:tc>
        <w:tc>
          <w:tcPr>
            <w:tcW w:w="816" w:type="dxa"/>
            <w:tcBorders>
              <w:top w:val="single" w:sz="4" w:space="0" w:color="auto"/>
              <w:left w:val="single" w:sz="4" w:space="0" w:color="auto"/>
              <w:bottom w:val="single" w:sz="4" w:space="0" w:color="auto"/>
              <w:right w:val="single" w:sz="4" w:space="0" w:color="auto"/>
            </w:tcBorders>
            <w:hideMark/>
          </w:tcPr>
          <w:p w:rsidR="00AC097F" w:rsidRDefault="00AC097F">
            <w:pPr>
              <w:widowControl w:val="0"/>
              <w:spacing w:after="240" w:line="256" w:lineRule="auto"/>
              <w:rPr>
                <w:b/>
                <w:bCs/>
                <w:color w:val="000000"/>
                <w:lang w:eastAsia="en-US"/>
              </w:rPr>
            </w:pPr>
            <w:r>
              <w:rPr>
                <w:b/>
                <w:bCs/>
                <w:color w:val="000000"/>
                <w:lang w:eastAsia="en-US"/>
              </w:rPr>
              <w:t>13</w:t>
            </w:r>
          </w:p>
        </w:tc>
      </w:tr>
    </w:tbl>
    <w:p w:rsidR="00AC097F" w:rsidRDefault="00AC097F" w:rsidP="00AC097F">
      <w:pPr>
        <w:shd w:val="clear" w:color="auto" w:fill="FFFFFF"/>
        <w:spacing w:before="192"/>
        <w:ind w:right="850"/>
        <w:jc w:val="center"/>
        <w:rPr>
          <w:b/>
          <w:color w:val="000000"/>
          <w:spacing w:val="-2"/>
          <w:sz w:val="28"/>
          <w:szCs w:val="28"/>
        </w:rPr>
      </w:pPr>
      <w:r>
        <w:rPr>
          <w:b/>
          <w:color w:val="000000"/>
          <w:spacing w:val="-2"/>
          <w:sz w:val="28"/>
          <w:szCs w:val="28"/>
        </w:rPr>
        <w:t>Тематический план ЗФО</w:t>
      </w:r>
    </w:p>
    <w:tbl>
      <w:tblPr>
        <w:tblW w:w="967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6"/>
        <w:gridCol w:w="2253"/>
        <w:gridCol w:w="10"/>
        <w:gridCol w:w="1119"/>
        <w:gridCol w:w="14"/>
        <w:gridCol w:w="713"/>
        <w:gridCol w:w="567"/>
        <w:gridCol w:w="709"/>
        <w:gridCol w:w="851"/>
        <w:gridCol w:w="708"/>
        <w:gridCol w:w="567"/>
        <w:gridCol w:w="851"/>
        <w:gridCol w:w="674"/>
      </w:tblGrid>
      <w:tr w:rsidR="00AC097F" w:rsidRPr="00D61AFF" w:rsidTr="00064018">
        <w:trPr>
          <w:tblHeader/>
          <w:jc w:val="right"/>
        </w:trPr>
        <w:tc>
          <w:tcPr>
            <w:tcW w:w="636" w:type="dxa"/>
            <w:vMerge w:val="restart"/>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
                <w:lang w:eastAsia="en-US"/>
              </w:rPr>
            </w:pPr>
            <w:r w:rsidRPr="00D61AFF">
              <w:rPr>
                <w:b/>
                <w:lang w:eastAsia="en-US"/>
              </w:rPr>
              <w:t xml:space="preserve">№ </w:t>
            </w:r>
            <w:proofErr w:type="gramStart"/>
            <w:r w:rsidRPr="00D61AFF">
              <w:rPr>
                <w:b/>
                <w:lang w:eastAsia="en-US"/>
              </w:rPr>
              <w:t>п</w:t>
            </w:r>
            <w:proofErr w:type="gramEnd"/>
            <w:r w:rsidRPr="00D61AFF">
              <w:rPr>
                <w:b/>
                <w:lang w:eastAsia="en-US"/>
              </w:rPr>
              <w:t>/п</w:t>
            </w:r>
          </w:p>
        </w:tc>
        <w:tc>
          <w:tcPr>
            <w:tcW w:w="2253" w:type="dxa"/>
            <w:vMerge w:val="restart"/>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
                <w:lang w:eastAsia="en-US"/>
              </w:rPr>
            </w:pPr>
            <w:r w:rsidRPr="00D61AFF">
              <w:rPr>
                <w:rFonts w:eastAsia="Calibri"/>
                <w:b/>
                <w:bCs/>
                <w:lang w:eastAsia="en-US"/>
              </w:rPr>
              <w:t>Наименование разделов и тем (формируемые компетенции)</w:t>
            </w:r>
          </w:p>
        </w:tc>
        <w:tc>
          <w:tcPr>
            <w:tcW w:w="6783" w:type="dxa"/>
            <w:gridSpan w:val="11"/>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
                <w:lang w:eastAsia="en-US"/>
              </w:rPr>
            </w:pPr>
            <w:r w:rsidRPr="00D61AFF">
              <w:rPr>
                <w:b/>
                <w:lang w:eastAsia="en-US"/>
              </w:rPr>
              <w:t>Кол-во часов</w:t>
            </w:r>
          </w:p>
        </w:tc>
      </w:tr>
      <w:tr w:rsidR="00AC097F" w:rsidRPr="00D61AFF" w:rsidTr="00064018">
        <w:trPr>
          <w:trHeight w:val="937"/>
          <w:tblHeader/>
          <w:jc w:val="right"/>
        </w:trPr>
        <w:tc>
          <w:tcPr>
            <w:tcW w:w="636" w:type="dxa"/>
            <w:vMerge/>
            <w:tcBorders>
              <w:top w:val="single" w:sz="4" w:space="0" w:color="auto"/>
              <w:left w:val="single" w:sz="4" w:space="0" w:color="auto"/>
              <w:bottom w:val="single" w:sz="4" w:space="0" w:color="auto"/>
              <w:right w:val="single" w:sz="4" w:space="0" w:color="auto"/>
            </w:tcBorders>
            <w:vAlign w:val="center"/>
            <w:hideMark/>
          </w:tcPr>
          <w:p w:rsidR="00AC097F" w:rsidRPr="00D61AFF" w:rsidRDefault="00AC097F">
            <w:pPr>
              <w:rPr>
                <w:b/>
                <w:lang w:eastAsia="en-US"/>
              </w:rPr>
            </w:pPr>
          </w:p>
        </w:tc>
        <w:tc>
          <w:tcPr>
            <w:tcW w:w="2253" w:type="dxa"/>
            <w:vMerge/>
            <w:tcBorders>
              <w:top w:val="single" w:sz="4" w:space="0" w:color="auto"/>
              <w:left w:val="single" w:sz="4" w:space="0" w:color="auto"/>
              <w:bottom w:val="single" w:sz="4" w:space="0" w:color="auto"/>
              <w:right w:val="single" w:sz="4" w:space="0" w:color="auto"/>
            </w:tcBorders>
            <w:vAlign w:val="center"/>
            <w:hideMark/>
          </w:tcPr>
          <w:p w:rsidR="00AC097F" w:rsidRPr="00D61AFF" w:rsidRDefault="00AC097F">
            <w:pPr>
              <w:rPr>
                <w:b/>
                <w:lang w:eastAsia="en-US"/>
              </w:rPr>
            </w:pPr>
          </w:p>
        </w:tc>
        <w:tc>
          <w:tcPr>
            <w:tcW w:w="1129" w:type="dxa"/>
            <w:gridSpan w:val="2"/>
            <w:vMerge w:val="restart"/>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
                <w:lang w:eastAsia="en-US"/>
              </w:rPr>
            </w:pPr>
            <w:r w:rsidRPr="00D61AFF">
              <w:rPr>
                <w:b/>
                <w:lang w:eastAsia="en-US"/>
              </w:rPr>
              <w:t>Всего часов по ФГОС</w:t>
            </w:r>
          </w:p>
        </w:tc>
        <w:tc>
          <w:tcPr>
            <w:tcW w:w="2854" w:type="dxa"/>
            <w:gridSpan w:val="5"/>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lang w:eastAsia="en-US"/>
              </w:rPr>
            </w:pPr>
            <w:r w:rsidRPr="00D61AFF">
              <w:rPr>
                <w:b/>
                <w:lang w:eastAsia="en-US"/>
              </w:rPr>
              <w:t>Контактная работа</w:t>
            </w:r>
          </w:p>
          <w:p w:rsidR="00AC097F" w:rsidRPr="00D61AFF" w:rsidRDefault="00AC097F">
            <w:pPr>
              <w:widowControl w:val="0"/>
              <w:spacing w:line="256" w:lineRule="auto"/>
              <w:rPr>
                <w:b/>
                <w:lang w:eastAsia="en-US"/>
              </w:rPr>
            </w:pPr>
          </w:p>
        </w:tc>
        <w:tc>
          <w:tcPr>
            <w:tcW w:w="2800" w:type="dxa"/>
            <w:gridSpan w:val="4"/>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
                <w:lang w:eastAsia="en-US"/>
              </w:rPr>
            </w:pPr>
            <w:r w:rsidRPr="00D61AFF">
              <w:rPr>
                <w:b/>
                <w:lang w:eastAsia="en-US"/>
              </w:rPr>
              <w:t xml:space="preserve">Самостоятельная работа </w:t>
            </w:r>
            <w:proofErr w:type="gramStart"/>
            <w:r w:rsidRPr="00D61AFF">
              <w:rPr>
                <w:b/>
                <w:lang w:eastAsia="en-US"/>
              </w:rPr>
              <w:t>обучающихся</w:t>
            </w:r>
            <w:proofErr w:type="gramEnd"/>
          </w:p>
        </w:tc>
      </w:tr>
      <w:tr w:rsidR="00AC097F" w:rsidRPr="00D61AFF" w:rsidTr="00064018">
        <w:trPr>
          <w:trHeight w:val="600"/>
          <w:tblHeader/>
          <w:jc w:val="right"/>
        </w:trPr>
        <w:tc>
          <w:tcPr>
            <w:tcW w:w="636" w:type="dxa"/>
            <w:vMerge/>
            <w:tcBorders>
              <w:top w:val="single" w:sz="4" w:space="0" w:color="auto"/>
              <w:left w:val="single" w:sz="4" w:space="0" w:color="auto"/>
              <w:bottom w:val="single" w:sz="4" w:space="0" w:color="auto"/>
              <w:right w:val="single" w:sz="4" w:space="0" w:color="auto"/>
            </w:tcBorders>
            <w:vAlign w:val="center"/>
            <w:hideMark/>
          </w:tcPr>
          <w:p w:rsidR="00AC097F" w:rsidRPr="00D61AFF" w:rsidRDefault="00AC097F">
            <w:pPr>
              <w:rPr>
                <w:b/>
                <w:lang w:eastAsia="en-US"/>
              </w:rPr>
            </w:pPr>
          </w:p>
        </w:tc>
        <w:tc>
          <w:tcPr>
            <w:tcW w:w="2253" w:type="dxa"/>
            <w:vMerge/>
            <w:tcBorders>
              <w:top w:val="single" w:sz="4" w:space="0" w:color="auto"/>
              <w:left w:val="single" w:sz="4" w:space="0" w:color="auto"/>
              <w:bottom w:val="single" w:sz="4" w:space="0" w:color="auto"/>
              <w:right w:val="single" w:sz="4" w:space="0" w:color="auto"/>
            </w:tcBorders>
            <w:vAlign w:val="center"/>
            <w:hideMark/>
          </w:tcPr>
          <w:p w:rsidR="00AC097F" w:rsidRPr="00D61AFF" w:rsidRDefault="00AC097F">
            <w:pPr>
              <w:rPr>
                <w:b/>
                <w:lang w:eastAsia="en-US"/>
              </w:rPr>
            </w:pPr>
          </w:p>
        </w:tc>
        <w:tc>
          <w:tcPr>
            <w:tcW w:w="1129" w:type="dxa"/>
            <w:gridSpan w:val="2"/>
            <w:vMerge/>
            <w:tcBorders>
              <w:top w:val="single" w:sz="4" w:space="0" w:color="auto"/>
              <w:left w:val="single" w:sz="4" w:space="0" w:color="auto"/>
              <w:bottom w:val="single" w:sz="4" w:space="0" w:color="auto"/>
              <w:right w:val="single" w:sz="4" w:space="0" w:color="auto"/>
            </w:tcBorders>
            <w:vAlign w:val="center"/>
            <w:hideMark/>
          </w:tcPr>
          <w:p w:rsidR="00AC097F" w:rsidRPr="00D61AFF" w:rsidRDefault="00AC097F">
            <w:pPr>
              <w:rPr>
                <w:b/>
                <w:lang w:eastAsia="en-US"/>
              </w:rPr>
            </w:pPr>
          </w:p>
        </w:tc>
        <w:tc>
          <w:tcPr>
            <w:tcW w:w="727" w:type="dxa"/>
            <w:gridSpan w:val="2"/>
            <w:vMerge w:val="restart"/>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
                <w:lang w:eastAsia="en-US"/>
              </w:rPr>
            </w:pPr>
            <w:r w:rsidRPr="00D61AFF">
              <w:rPr>
                <w:b/>
                <w:lang w:eastAsia="en-US"/>
              </w:rPr>
              <w:t xml:space="preserve">Всего </w:t>
            </w:r>
            <w:r w:rsidRPr="00D61AFF">
              <w:rPr>
                <w:b/>
                <w:lang w:eastAsia="en-US"/>
              </w:rPr>
              <w:lastRenderedPageBreak/>
              <w:t>ауд. часов</w:t>
            </w:r>
          </w:p>
        </w:tc>
        <w:tc>
          <w:tcPr>
            <w:tcW w:w="567" w:type="dxa"/>
            <w:vMerge w:val="restart"/>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
                <w:lang w:eastAsia="en-US"/>
              </w:rPr>
            </w:pPr>
            <w:r w:rsidRPr="00D61AFF">
              <w:rPr>
                <w:b/>
                <w:lang w:eastAsia="en-US"/>
              </w:rPr>
              <w:lastRenderedPageBreak/>
              <w:t>ЛЗ</w:t>
            </w:r>
          </w:p>
        </w:tc>
        <w:tc>
          <w:tcPr>
            <w:tcW w:w="709" w:type="dxa"/>
            <w:vMerge w:val="restart"/>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
                <w:lang w:eastAsia="en-US"/>
              </w:rPr>
            </w:pPr>
            <w:r w:rsidRPr="00D61AFF">
              <w:rPr>
                <w:b/>
                <w:lang w:eastAsia="en-US"/>
              </w:rPr>
              <w:t>СЗ</w:t>
            </w:r>
          </w:p>
        </w:tc>
        <w:tc>
          <w:tcPr>
            <w:tcW w:w="851" w:type="dxa"/>
            <w:vMerge w:val="restart"/>
            <w:tcBorders>
              <w:top w:val="single" w:sz="4" w:space="0" w:color="auto"/>
              <w:left w:val="single" w:sz="4" w:space="0" w:color="auto"/>
              <w:bottom w:val="single" w:sz="4" w:space="0" w:color="auto"/>
              <w:right w:val="single" w:sz="4" w:space="0" w:color="auto"/>
            </w:tcBorders>
            <w:hideMark/>
          </w:tcPr>
          <w:p w:rsidR="00AC097F" w:rsidRPr="00D61AFF" w:rsidRDefault="00AC097F">
            <w:pPr>
              <w:autoSpaceDE w:val="0"/>
              <w:autoSpaceDN w:val="0"/>
              <w:adjustRightInd w:val="0"/>
              <w:spacing w:line="256" w:lineRule="auto"/>
              <w:rPr>
                <w:rFonts w:eastAsia="Calibri"/>
                <w:lang w:eastAsia="en-US"/>
              </w:rPr>
            </w:pPr>
            <w:r w:rsidRPr="00D61AFF">
              <w:rPr>
                <w:rFonts w:eastAsia="Calibri"/>
                <w:b/>
                <w:bCs/>
                <w:lang w:eastAsia="en-US"/>
              </w:rPr>
              <w:t>Консульта</w:t>
            </w:r>
            <w:r w:rsidRPr="00D61AFF">
              <w:rPr>
                <w:rFonts w:eastAsia="Calibri"/>
                <w:b/>
                <w:bCs/>
                <w:lang w:eastAsia="en-US"/>
              </w:rPr>
              <w:lastRenderedPageBreak/>
              <w:t>ции (Г, И)</w:t>
            </w:r>
          </w:p>
        </w:tc>
        <w:tc>
          <w:tcPr>
            <w:tcW w:w="708" w:type="dxa"/>
            <w:vMerge w:val="restart"/>
            <w:tcBorders>
              <w:top w:val="single" w:sz="4" w:space="0" w:color="auto"/>
              <w:left w:val="single" w:sz="4" w:space="0" w:color="auto"/>
              <w:bottom w:val="single" w:sz="4" w:space="0" w:color="auto"/>
              <w:right w:val="single" w:sz="4" w:space="0" w:color="auto"/>
            </w:tcBorders>
            <w:hideMark/>
          </w:tcPr>
          <w:p w:rsidR="00AC097F" w:rsidRPr="00D61AFF" w:rsidRDefault="00AC097F">
            <w:pPr>
              <w:autoSpaceDE w:val="0"/>
              <w:autoSpaceDN w:val="0"/>
              <w:adjustRightInd w:val="0"/>
              <w:spacing w:line="256" w:lineRule="auto"/>
              <w:rPr>
                <w:rFonts w:eastAsia="Calibri"/>
                <w:b/>
                <w:bCs/>
                <w:lang w:eastAsia="en-US"/>
              </w:rPr>
            </w:pPr>
            <w:r w:rsidRPr="00D61AFF">
              <w:rPr>
                <w:rFonts w:eastAsia="Calibri"/>
                <w:b/>
                <w:bCs/>
                <w:lang w:eastAsia="en-US"/>
              </w:rPr>
              <w:lastRenderedPageBreak/>
              <w:t xml:space="preserve">Всего </w:t>
            </w:r>
            <w:r w:rsidRPr="00D61AFF">
              <w:rPr>
                <w:rFonts w:eastAsia="Calibri"/>
                <w:b/>
                <w:bCs/>
                <w:lang w:eastAsia="en-US"/>
              </w:rPr>
              <w:lastRenderedPageBreak/>
              <w:t xml:space="preserve">часов </w:t>
            </w:r>
            <w:proofErr w:type="gramStart"/>
            <w:r w:rsidRPr="00D61AFF">
              <w:rPr>
                <w:rFonts w:eastAsia="Calibri"/>
                <w:b/>
                <w:bCs/>
                <w:lang w:eastAsia="en-US"/>
              </w:rPr>
              <w:t>СР</w:t>
            </w:r>
            <w:proofErr w:type="gramEnd"/>
            <w:r w:rsidRPr="00D61AFF">
              <w:rPr>
                <w:rFonts w:eastAsia="Calibri"/>
                <w:b/>
                <w:bCs/>
                <w:lang w:eastAsia="en-US"/>
              </w:rPr>
              <w:t xml:space="preserve"> обучающихся</w:t>
            </w:r>
          </w:p>
        </w:tc>
        <w:tc>
          <w:tcPr>
            <w:tcW w:w="567" w:type="dxa"/>
            <w:vMerge w:val="restart"/>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
                <w:lang w:eastAsia="en-US"/>
              </w:rPr>
            </w:pPr>
            <w:r w:rsidRPr="00D61AFF">
              <w:rPr>
                <w:b/>
                <w:lang w:eastAsia="en-US"/>
              </w:rPr>
              <w:lastRenderedPageBreak/>
              <w:t>СР</w:t>
            </w:r>
          </w:p>
        </w:tc>
        <w:tc>
          <w:tcPr>
            <w:tcW w:w="1525"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
                <w:lang w:eastAsia="en-US"/>
              </w:rPr>
            </w:pPr>
            <w:r w:rsidRPr="00D61AFF">
              <w:rPr>
                <w:b/>
                <w:lang w:eastAsia="en-US"/>
              </w:rPr>
              <w:t xml:space="preserve">контроль </w:t>
            </w:r>
            <w:proofErr w:type="gramStart"/>
            <w:r w:rsidRPr="00D61AFF">
              <w:rPr>
                <w:b/>
                <w:lang w:eastAsia="en-US"/>
              </w:rPr>
              <w:t>СР</w:t>
            </w:r>
            <w:proofErr w:type="gramEnd"/>
          </w:p>
        </w:tc>
      </w:tr>
      <w:tr w:rsidR="00AC097F" w:rsidRPr="00D61AFF" w:rsidTr="00064018">
        <w:trPr>
          <w:trHeight w:val="540"/>
          <w:tblHeader/>
          <w:jc w:val="right"/>
        </w:trPr>
        <w:tc>
          <w:tcPr>
            <w:tcW w:w="636" w:type="dxa"/>
            <w:vMerge/>
            <w:tcBorders>
              <w:top w:val="single" w:sz="4" w:space="0" w:color="auto"/>
              <w:left w:val="single" w:sz="4" w:space="0" w:color="auto"/>
              <w:bottom w:val="single" w:sz="4" w:space="0" w:color="auto"/>
              <w:right w:val="single" w:sz="4" w:space="0" w:color="auto"/>
            </w:tcBorders>
            <w:vAlign w:val="center"/>
            <w:hideMark/>
          </w:tcPr>
          <w:p w:rsidR="00AC097F" w:rsidRPr="00D61AFF" w:rsidRDefault="00AC097F">
            <w:pPr>
              <w:rPr>
                <w:b/>
                <w:lang w:eastAsia="en-US"/>
              </w:rPr>
            </w:pPr>
          </w:p>
        </w:tc>
        <w:tc>
          <w:tcPr>
            <w:tcW w:w="2253" w:type="dxa"/>
            <w:vMerge/>
            <w:tcBorders>
              <w:top w:val="single" w:sz="4" w:space="0" w:color="auto"/>
              <w:left w:val="single" w:sz="4" w:space="0" w:color="auto"/>
              <w:bottom w:val="single" w:sz="4" w:space="0" w:color="auto"/>
              <w:right w:val="single" w:sz="4" w:space="0" w:color="auto"/>
            </w:tcBorders>
            <w:vAlign w:val="center"/>
            <w:hideMark/>
          </w:tcPr>
          <w:p w:rsidR="00AC097F" w:rsidRPr="00D61AFF" w:rsidRDefault="00AC097F">
            <w:pPr>
              <w:rPr>
                <w:b/>
                <w:lang w:eastAsia="en-US"/>
              </w:rPr>
            </w:pPr>
          </w:p>
        </w:tc>
        <w:tc>
          <w:tcPr>
            <w:tcW w:w="1129" w:type="dxa"/>
            <w:gridSpan w:val="2"/>
            <w:vMerge/>
            <w:tcBorders>
              <w:top w:val="single" w:sz="4" w:space="0" w:color="auto"/>
              <w:left w:val="single" w:sz="4" w:space="0" w:color="auto"/>
              <w:bottom w:val="single" w:sz="4" w:space="0" w:color="auto"/>
              <w:right w:val="single" w:sz="4" w:space="0" w:color="auto"/>
            </w:tcBorders>
            <w:vAlign w:val="center"/>
            <w:hideMark/>
          </w:tcPr>
          <w:p w:rsidR="00AC097F" w:rsidRPr="00D61AFF" w:rsidRDefault="00AC097F">
            <w:pPr>
              <w:rPr>
                <w:b/>
                <w:lang w:eastAsia="en-US"/>
              </w:rPr>
            </w:pPr>
          </w:p>
        </w:tc>
        <w:tc>
          <w:tcPr>
            <w:tcW w:w="727" w:type="dxa"/>
            <w:gridSpan w:val="2"/>
            <w:vMerge/>
            <w:tcBorders>
              <w:top w:val="single" w:sz="4" w:space="0" w:color="auto"/>
              <w:left w:val="single" w:sz="4" w:space="0" w:color="auto"/>
              <w:bottom w:val="single" w:sz="4" w:space="0" w:color="auto"/>
              <w:right w:val="single" w:sz="4" w:space="0" w:color="auto"/>
            </w:tcBorders>
            <w:vAlign w:val="center"/>
            <w:hideMark/>
          </w:tcPr>
          <w:p w:rsidR="00AC097F" w:rsidRPr="00D61AFF" w:rsidRDefault="00AC097F">
            <w:pPr>
              <w:rPr>
                <w:b/>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C097F" w:rsidRPr="00D61AFF" w:rsidRDefault="00AC097F">
            <w:pPr>
              <w:rPr>
                <w:b/>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C097F" w:rsidRPr="00D61AFF" w:rsidRDefault="00AC097F">
            <w:pPr>
              <w:rPr>
                <w:b/>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C097F" w:rsidRPr="00D61AFF" w:rsidRDefault="00AC097F">
            <w:pPr>
              <w:rPr>
                <w:rFonts w:eastAsia="Calibri"/>
                <w:lang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AC097F" w:rsidRPr="00D61AFF" w:rsidRDefault="00AC097F">
            <w:pPr>
              <w:rPr>
                <w:rFonts w:eastAsia="Calibri"/>
                <w:b/>
                <w:bCs/>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C097F" w:rsidRPr="00D61AFF" w:rsidRDefault="00AC097F">
            <w:pPr>
              <w:rPr>
                <w:b/>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
                <w:lang w:eastAsia="en-US"/>
              </w:rPr>
            </w:pPr>
            <w:r w:rsidRPr="00D61AFF">
              <w:rPr>
                <w:b/>
                <w:lang w:eastAsia="en-US"/>
              </w:rPr>
              <w:t>текущий</w:t>
            </w:r>
          </w:p>
        </w:tc>
        <w:tc>
          <w:tcPr>
            <w:tcW w:w="674"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
                <w:lang w:eastAsia="en-US"/>
              </w:rPr>
            </w:pPr>
            <w:r w:rsidRPr="00D61AFF">
              <w:rPr>
                <w:b/>
                <w:lang w:eastAsia="en-US"/>
              </w:rPr>
              <w:t>промежуточный</w:t>
            </w:r>
          </w:p>
        </w:tc>
      </w:tr>
      <w:tr w:rsidR="00AC097F" w:rsidRPr="00D61AFF" w:rsidTr="00064018">
        <w:trPr>
          <w:jc w:val="right"/>
        </w:trPr>
        <w:tc>
          <w:tcPr>
            <w:tcW w:w="9672" w:type="dxa"/>
            <w:gridSpan w:val="13"/>
            <w:tcBorders>
              <w:top w:val="single" w:sz="4" w:space="0" w:color="auto"/>
              <w:left w:val="single" w:sz="4" w:space="0" w:color="auto"/>
              <w:bottom w:val="single" w:sz="4" w:space="0" w:color="auto"/>
              <w:right w:val="single" w:sz="4" w:space="0" w:color="auto"/>
            </w:tcBorders>
            <w:hideMark/>
          </w:tcPr>
          <w:p w:rsidR="00AC097F" w:rsidRPr="00D61AFF" w:rsidRDefault="00064018">
            <w:pPr>
              <w:widowControl w:val="0"/>
              <w:spacing w:line="256" w:lineRule="auto"/>
              <w:jc w:val="center"/>
              <w:rPr>
                <w:b/>
                <w:iCs/>
                <w:lang w:eastAsia="en-US"/>
              </w:rPr>
            </w:pPr>
            <w:r w:rsidRPr="00D61AFF">
              <w:rPr>
                <w:b/>
                <w:iCs/>
                <w:lang w:eastAsia="en-US"/>
              </w:rPr>
              <w:lastRenderedPageBreak/>
              <w:t>2 курс, 4</w:t>
            </w:r>
            <w:r w:rsidR="00AC097F" w:rsidRPr="00D61AFF">
              <w:rPr>
                <w:b/>
                <w:iCs/>
                <w:lang w:eastAsia="en-US"/>
              </w:rPr>
              <w:t xml:space="preserve"> семестр</w:t>
            </w:r>
          </w:p>
          <w:p w:rsidR="00AC097F" w:rsidRPr="00D61AFF" w:rsidRDefault="00AC097F">
            <w:pPr>
              <w:widowControl w:val="0"/>
              <w:spacing w:line="256" w:lineRule="auto"/>
              <w:jc w:val="center"/>
              <w:rPr>
                <w:b/>
                <w:iCs/>
                <w:lang w:eastAsia="en-US"/>
              </w:rPr>
            </w:pPr>
            <w:r w:rsidRPr="00D61AFF">
              <w:rPr>
                <w:b/>
                <w:iCs/>
                <w:lang w:eastAsia="en-US"/>
              </w:rPr>
              <w:t>Раздел 1</w:t>
            </w:r>
          </w:p>
          <w:p w:rsidR="00AC097F" w:rsidRPr="00D61AFF" w:rsidRDefault="00AC097F">
            <w:pPr>
              <w:widowControl w:val="0"/>
              <w:spacing w:line="256" w:lineRule="auto"/>
              <w:jc w:val="center"/>
              <w:rPr>
                <w:b/>
                <w:bCs/>
                <w:color w:val="000000"/>
                <w:lang w:eastAsia="en-US"/>
              </w:rPr>
            </w:pPr>
            <w:r w:rsidRPr="00D61AFF">
              <w:rPr>
                <w:b/>
                <w:lang w:eastAsia="en-US"/>
              </w:rPr>
              <w:t xml:space="preserve">Раздел </w:t>
            </w:r>
            <w:r w:rsidRPr="00D61AFF">
              <w:rPr>
                <w:b/>
                <w:lang w:val="en-US" w:eastAsia="en-US"/>
              </w:rPr>
              <w:t>I</w:t>
            </w:r>
            <w:r w:rsidRPr="00D61AFF">
              <w:rPr>
                <w:b/>
                <w:lang w:eastAsia="en-US"/>
              </w:rPr>
              <w:t>. Западноевропейская музыкальная культура доклассической эпохи</w:t>
            </w: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1.1.</w:t>
            </w:r>
          </w:p>
        </w:tc>
        <w:tc>
          <w:tcPr>
            <w:tcW w:w="2253"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i/>
                <w:lang w:eastAsia="en-US"/>
              </w:rPr>
            </w:pPr>
            <w:r w:rsidRPr="00D61AFF">
              <w:rPr>
                <w:i/>
                <w:lang w:eastAsia="en-US"/>
              </w:rPr>
              <w:t>Введение</w:t>
            </w:r>
          </w:p>
          <w:p w:rsidR="00AC097F" w:rsidRPr="00D61AFF" w:rsidRDefault="00AC097F">
            <w:pPr>
              <w:widowControl w:val="0"/>
              <w:spacing w:line="256" w:lineRule="auto"/>
              <w:rPr>
                <w:lang w:eastAsia="en-US"/>
              </w:rPr>
            </w:pPr>
            <w:r w:rsidRPr="00D61AFF">
              <w:rPr>
                <w:lang w:eastAsia="en-US"/>
              </w:rPr>
              <w:t>Музыка как вид искусства. Происхождение музыки. Музыкальная культура древнего мира (первобытное общество) (ОПК-1)</w:t>
            </w:r>
          </w:p>
        </w:tc>
        <w:tc>
          <w:tcPr>
            <w:tcW w:w="1129"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lang w:eastAsia="en-US"/>
              </w:rPr>
            </w:pPr>
            <w:r w:rsidRPr="00D61AFF">
              <w:rPr>
                <w:bCs/>
                <w:iCs/>
                <w:lang w:eastAsia="en-US"/>
              </w:rPr>
              <w:t>1</w:t>
            </w:r>
          </w:p>
        </w:tc>
        <w:tc>
          <w:tcPr>
            <w:tcW w:w="727" w:type="dxa"/>
            <w:gridSpan w:val="2"/>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color w:val="000000"/>
                <w:lang w:eastAsia="en-US"/>
              </w:rPr>
            </w:pPr>
          </w:p>
          <w:p w:rsidR="00AC097F" w:rsidRPr="00D61AFF" w:rsidRDefault="00AC097F">
            <w:pPr>
              <w:widowControl w:val="0"/>
              <w:spacing w:line="256" w:lineRule="auto"/>
              <w:rPr>
                <w:color w:val="000000"/>
                <w:lang w:eastAsia="en-US"/>
              </w:rPr>
            </w:pPr>
            <w:r w:rsidRPr="00D61AFF">
              <w:rPr>
                <w:color w:val="000000"/>
                <w:lang w:eastAsia="en-US"/>
              </w:rPr>
              <w:t>1</w:t>
            </w: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p w:rsidR="00AC097F" w:rsidRPr="00D61AFF" w:rsidRDefault="00AC097F">
            <w:pPr>
              <w:widowControl w:val="0"/>
              <w:spacing w:line="256" w:lineRule="auto"/>
              <w:rPr>
                <w:lang w:eastAsia="en-US"/>
              </w:rPr>
            </w:pPr>
            <w:r w:rsidRPr="00D61AFF">
              <w:rPr>
                <w:lang w:eastAsia="en-US"/>
              </w:rPr>
              <w:t>1</w:t>
            </w: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rFonts w:eastAsiaTheme="minorHAnsi"/>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1.2.</w:t>
            </w:r>
          </w:p>
        </w:tc>
        <w:tc>
          <w:tcPr>
            <w:tcW w:w="2253" w:type="dxa"/>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Античная музыкальная культура, её генетические связи с литературой и философией. Античная музыкальная теория и эстетика (ОПК-1)</w:t>
            </w:r>
          </w:p>
        </w:tc>
        <w:tc>
          <w:tcPr>
            <w:tcW w:w="1129"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lang w:eastAsia="en-US"/>
              </w:rPr>
            </w:pPr>
            <w:r w:rsidRPr="00D61AFF">
              <w:rPr>
                <w:bCs/>
                <w:iCs/>
                <w:lang w:eastAsia="en-US"/>
              </w:rPr>
              <w:t>5</w:t>
            </w:r>
          </w:p>
        </w:tc>
        <w:tc>
          <w:tcPr>
            <w:tcW w:w="727"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rFonts w:eastAsiaTheme="minorHAnsi"/>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5</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5</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val="en-US" w:eastAsia="en-US"/>
              </w:rPr>
              <w:t>1</w:t>
            </w:r>
            <w:r w:rsidRPr="00D61AFF">
              <w:rPr>
                <w:lang w:eastAsia="en-US"/>
              </w:rPr>
              <w:t>.3.</w:t>
            </w:r>
          </w:p>
        </w:tc>
        <w:tc>
          <w:tcPr>
            <w:tcW w:w="2253" w:type="dxa"/>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Западноевропейская музыкальная культура эпохи средневековья (ОПК-1)</w:t>
            </w:r>
          </w:p>
        </w:tc>
        <w:tc>
          <w:tcPr>
            <w:tcW w:w="1129"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lang w:eastAsia="en-US"/>
              </w:rPr>
            </w:pPr>
            <w:r w:rsidRPr="00D61AFF">
              <w:rPr>
                <w:bCs/>
                <w:iCs/>
                <w:lang w:eastAsia="en-US"/>
              </w:rPr>
              <w:t>5</w:t>
            </w:r>
          </w:p>
        </w:tc>
        <w:tc>
          <w:tcPr>
            <w:tcW w:w="727" w:type="dxa"/>
            <w:gridSpan w:val="2"/>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color w:val="000000"/>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5</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5</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1.4.</w:t>
            </w:r>
          </w:p>
        </w:tc>
        <w:tc>
          <w:tcPr>
            <w:tcW w:w="2253" w:type="dxa"/>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 xml:space="preserve">Музыкальная культура эпохи Возрождения  (ОПК-1) </w:t>
            </w:r>
          </w:p>
        </w:tc>
        <w:tc>
          <w:tcPr>
            <w:tcW w:w="1129"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lang w:eastAsia="en-US"/>
              </w:rPr>
            </w:pPr>
            <w:r w:rsidRPr="00D61AFF">
              <w:rPr>
                <w:bCs/>
                <w:iCs/>
                <w:lang w:eastAsia="en-US"/>
              </w:rPr>
              <w:t>5</w:t>
            </w:r>
          </w:p>
        </w:tc>
        <w:tc>
          <w:tcPr>
            <w:tcW w:w="727" w:type="dxa"/>
            <w:gridSpan w:val="2"/>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5</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5</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1.5.</w:t>
            </w:r>
          </w:p>
        </w:tc>
        <w:tc>
          <w:tcPr>
            <w:tcW w:w="2253" w:type="dxa"/>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Западноевропейская музыкальная культура Барокко (ОПК-1)</w:t>
            </w:r>
          </w:p>
        </w:tc>
        <w:tc>
          <w:tcPr>
            <w:tcW w:w="1129"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lang w:eastAsia="en-US"/>
              </w:rPr>
            </w:pPr>
            <w:r w:rsidRPr="00D61AFF">
              <w:rPr>
                <w:bCs/>
                <w:iCs/>
                <w:lang w:eastAsia="en-US"/>
              </w:rPr>
              <w:t>5</w:t>
            </w:r>
          </w:p>
        </w:tc>
        <w:tc>
          <w:tcPr>
            <w:tcW w:w="727" w:type="dxa"/>
            <w:gridSpan w:val="2"/>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p w:rsidR="00AC097F" w:rsidRPr="00D61AFF" w:rsidRDefault="00AC097F">
            <w:pPr>
              <w:widowControl w:val="0"/>
              <w:spacing w:line="256" w:lineRule="auto"/>
              <w:rPr>
                <w:color w:val="FF0000"/>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color w:val="FF0000"/>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5</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5</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p w:rsidR="00AC097F" w:rsidRPr="00D61AFF" w:rsidRDefault="00AC097F">
            <w:pPr>
              <w:widowControl w:val="0"/>
              <w:spacing w:line="256" w:lineRule="auto"/>
              <w:rPr>
                <w:lang w:eastAsia="en-US"/>
              </w:rPr>
            </w:pPr>
            <w:r w:rsidRPr="00D61AFF">
              <w:rPr>
                <w:lang w:eastAsia="en-US"/>
              </w:rPr>
              <w:t>1.6.</w:t>
            </w:r>
          </w:p>
        </w:tc>
        <w:tc>
          <w:tcPr>
            <w:tcW w:w="2253" w:type="dxa"/>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Духовные и светские жанры в творчестве И.С. Бах</w:t>
            </w:r>
            <w:proofErr w:type="gramStart"/>
            <w:r w:rsidRPr="00D61AFF">
              <w:rPr>
                <w:lang w:eastAsia="en-US"/>
              </w:rPr>
              <w:t>а(</w:t>
            </w:r>
            <w:proofErr w:type="gramEnd"/>
            <w:r w:rsidRPr="00D61AFF">
              <w:rPr>
                <w:lang w:eastAsia="en-US"/>
              </w:rPr>
              <w:t xml:space="preserve">ОПК-1)   </w:t>
            </w:r>
          </w:p>
        </w:tc>
        <w:tc>
          <w:tcPr>
            <w:tcW w:w="1129"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lang w:eastAsia="en-US"/>
              </w:rPr>
            </w:pPr>
            <w:r w:rsidRPr="00D61AFF">
              <w:rPr>
                <w:bCs/>
                <w:iCs/>
                <w:lang w:eastAsia="en-US"/>
              </w:rPr>
              <w:t>6</w:t>
            </w:r>
          </w:p>
        </w:tc>
        <w:tc>
          <w:tcPr>
            <w:tcW w:w="727"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color w:val="000000"/>
                <w:lang w:eastAsia="en-US"/>
              </w:rPr>
            </w:pPr>
            <w:r w:rsidRPr="00D61AFF">
              <w:rPr>
                <w:color w:val="000000"/>
                <w:lang w:eastAsia="en-US"/>
              </w:rPr>
              <w:t>1</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1</w:t>
            </w: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5</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5</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r w:rsidRPr="00D61AFF">
              <w:rPr>
                <w:lang w:eastAsia="en-US"/>
              </w:rPr>
              <w:t>1.7.</w:t>
            </w:r>
          </w:p>
          <w:p w:rsidR="00AC097F" w:rsidRPr="00D61AFF" w:rsidRDefault="00AC097F">
            <w:pPr>
              <w:widowControl w:val="0"/>
              <w:spacing w:line="256" w:lineRule="auto"/>
              <w:rPr>
                <w:lang w:eastAsia="en-US"/>
              </w:rPr>
            </w:pPr>
          </w:p>
        </w:tc>
        <w:tc>
          <w:tcPr>
            <w:tcW w:w="2253" w:type="dxa"/>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 xml:space="preserve">Вокально-драматическое творчество И.С. </w:t>
            </w:r>
            <w:r w:rsidRPr="00D61AFF">
              <w:rPr>
                <w:lang w:eastAsia="en-US"/>
              </w:rPr>
              <w:lastRenderedPageBreak/>
              <w:t>Баха (ОПК-1)</w:t>
            </w:r>
          </w:p>
        </w:tc>
        <w:tc>
          <w:tcPr>
            <w:tcW w:w="1129"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lang w:eastAsia="en-US"/>
              </w:rPr>
            </w:pPr>
            <w:r w:rsidRPr="00D61AFF">
              <w:rPr>
                <w:bCs/>
                <w:iCs/>
                <w:lang w:eastAsia="en-US"/>
              </w:rPr>
              <w:lastRenderedPageBreak/>
              <w:t>5</w:t>
            </w:r>
          </w:p>
        </w:tc>
        <w:tc>
          <w:tcPr>
            <w:tcW w:w="727" w:type="dxa"/>
            <w:gridSpan w:val="2"/>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5</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5</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r w:rsidRPr="00D61AFF">
              <w:rPr>
                <w:lang w:eastAsia="en-US"/>
              </w:rPr>
              <w:lastRenderedPageBreak/>
              <w:t>1.8.</w:t>
            </w:r>
          </w:p>
          <w:p w:rsidR="00AC097F" w:rsidRPr="00D61AFF" w:rsidRDefault="00AC097F">
            <w:pPr>
              <w:widowControl w:val="0"/>
              <w:spacing w:line="256" w:lineRule="auto"/>
              <w:rPr>
                <w:lang w:eastAsia="en-US"/>
              </w:rPr>
            </w:pPr>
          </w:p>
        </w:tc>
        <w:tc>
          <w:tcPr>
            <w:tcW w:w="2253" w:type="dxa"/>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 xml:space="preserve">Клавирное творчество И.С. Баха (ОПК-1)  </w:t>
            </w:r>
          </w:p>
        </w:tc>
        <w:tc>
          <w:tcPr>
            <w:tcW w:w="1129"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lang w:eastAsia="en-US"/>
              </w:rPr>
            </w:pPr>
            <w:r w:rsidRPr="00D61AFF">
              <w:rPr>
                <w:bCs/>
                <w:iCs/>
                <w:lang w:eastAsia="en-US"/>
              </w:rPr>
              <w:t>5</w:t>
            </w:r>
          </w:p>
        </w:tc>
        <w:tc>
          <w:tcPr>
            <w:tcW w:w="727"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rFonts w:eastAsiaTheme="minorHAnsi"/>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5</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5</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color w:val="000000"/>
                <w:lang w:eastAsia="en-US"/>
              </w:rPr>
            </w:pPr>
            <w:r w:rsidRPr="00D61AFF">
              <w:rPr>
                <w:color w:val="000000"/>
                <w:lang w:eastAsia="en-US"/>
              </w:rPr>
              <w:t>1.9</w:t>
            </w:r>
          </w:p>
        </w:tc>
        <w:tc>
          <w:tcPr>
            <w:tcW w:w="2253" w:type="dxa"/>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b/>
                <w:color w:val="000000"/>
                <w:lang w:eastAsia="en-US"/>
              </w:rPr>
            </w:pPr>
            <w:r w:rsidRPr="00D61AFF">
              <w:rPr>
                <w:lang w:eastAsia="en-US"/>
              </w:rPr>
              <w:t xml:space="preserve">Органные и оркестровые жанры в творчестве И.С. Баха (ОПК-1)  </w:t>
            </w:r>
          </w:p>
        </w:tc>
        <w:tc>
          <w:tcPr>
            <w:tcW w:w="1129"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color w:val="000000"/>
                <w:lang w:eastAsia="en-US"/>
              </w:rPr>
            </w:pPr>
            <w:r w:rsidRPr="00D61AFF">
              <w:rPr>
                <w:bCs/>
                <w:iCs/>
                <w:color w:val="000000"/>
                <w:lang w:eastAsia="en-US"/>
              </w:rPr>
              <w:t>5</w:t>
            </w:r>
          </w:p>
        </w:tc>
        <w:tc>
          <w:tcPr>
            <w:tcW w:w="727" w:type="dxa"/>
            <w:gridSpan w:val="2"/>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color w:val="000000"/>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color w:val="000000"/>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color w:val="000000"/>
                <w:lang w:eastAsia="en-US"/>
              </w:rPr>
            </w:pPr>
            <w:r w:rsidRPr="00D61AFF">
              <w:rPr>
                <w:bCs/>
                <w:color w:val="000000"/>
                <w:lang w:eastAsia="en-US"/>
              </w:rPr>
              <w:t>5</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color w:val="000000"/>
                <w:lang w:eastAsia="en-US"/>
              </w:rPr>
            </w:pPr>
            <w:r w:rsidRPr="00D61AFF">
              <w:rPr>
                <w:bCs/>
                <w:color w:val="000000"/>
                <w:lang w:eastAsia="en-US"/>
              </w:rPr>
              <w:t>5</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color w:val="000000"/>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color w:val="000000"/>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1.10</w:t>
            </w:r>
          </w:p>
        </w:tc>
        <w:tc>
          <w:tcPr>
            <w:tcW w:w="2253" w:type="dxa"/>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color w:val="000000"/>
                <w:lang w:eastAsia="en-US"/>
              </w:rPr>
            </w:pPr>
            <w:r w:rsidRPr="00D61AFF">
              <w:rPr>
                <w:lang w:eastAsia="en-US"/>
              </w:rPr>
              <w:t>Оперное и ораториальное творчество Г.Ф. Генделя (ОПК-1)</w:t>
            </w:r>
          </w:p>
        </w:tc>
        <w:tc>
          <w:tcPr>
            <w:tcW w:w="1129"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lang w:eastAsia="en-US"/>
              </w:rPr>
            </w:pPr>
            <w:r w:rsidRPr="00D61AFF">
              <w:rPr>
                <w:bCs/>
                <w:iCs/>
                <w:lang w:eastAsia="en-US"/>
              </w:rPr>
              <w:t>6</w:t>
            </w:r>
          </w:p>
        </w:tc>
        <w:tc>
          <w:tcPr>
            <w:tcW w:w="727"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color w:val="000000"/>
                <w:lang w:eastAsia="en-US"/>
              </w:rPr>
            </w:pPr>
            <w:r w:rsidRPr="00D61AFF">
              <w:rPr>
                <w:color w:val="000000"/>
                <w:lang w:eastAsia="en-US"/>
              </w:rPr>
              <w:t>1</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5</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5</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1.11</w:t>
            </w:r>
          </w:p>
        </w:tc>
        <w:tc>
          <w:tcPr>
            <w:tcW w:w="2253" w:type="dxa"/>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 xml:space="preserve">Инструментальные жанры в творчестве Генделя (ОПК-1)  </w:t>
            </w:r>
          </w:p>
        </w:tc>
        <w:tc>
          <w:tcPr>
            <w:tcW w:w="1129"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lang w:eastAsia="en-US"/>
              </w:rPr>
            </w:pPr>
            <w:r w:rsidRPr="00D61AFF">
              <w:rPr>
                <w:bCs/>
                <w:iCs/>
                <w:lang w:eastAsia="en-US"/>
              </w:rPr>
              <w:t>6</w:t>
            </w:r>
          </w:p>
        </w:tc>
        <w:tc>
          <w:tcPr>
            <w:tcW w:w="727"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color w:val="000000"/>
                <w:lang w:eastAsia="en-US"/>
              </w:rPr>
            </w:pPr>
            <w:r w:rsidRPr="00D61AFF">
              <w:rPr>
                <w:color w:val="000000"/>
                <w:lang w:eastAsia="en-US"/>
              </w:rPr>
              <w:t>1</w:t>
            </w: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1</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5</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5</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9672" w:type="dxa"/>
            <w:gridSpan w:val="13"/>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jc w:val="center"/>
              <w:rPr>
                <w:b/>
                <w:bCs/>
                <w:lang w:eastAsia="en-US"/>
              </w:rPr>
            </w:pPr>
            <w:r w:rsidRPr="00D61AFF">
              <w:rPr>
                <w:b/>
                <w:bCs/>
                <w:lang w:eastAsia="en-US"/>
              </w:rPr>
              <w:t xml:space="preserve">Раздел 2 </w:t>
            </w:r>
            <w:r w:rsidRPr="00D61AFF">
              <w:rPr>
                <w:b/>
                <w:lang w:eastAsia="en-US"/>
              </w:rPr>
              <w:t xml:space="preserve">Западноевропейская музыкальная культура 2-й пол. </w:t>
            </w:r>
            <w:proofErr w:type="gramStart"/>
            <w:r w:rsidRPr="00D61AFF">
              <w:rPr>
                <w:b/>
                <w:lang w:val="en-US" w:eastAsia="en-US"/>
              </w:rPr>
              <w:t>XVIII</w:t>
            </w:r>
            <w:r w:rsidRPr="00D61AFF">
              <w:rPr>
                <w:b/>
                <w:lang w:eastAsia="en-US"/>
              </w:rPr>
              <w:t xml:space="preserve">  -</w:t>
            </w:r>
            <w:proofErr w:type="gramEnd"/>
            <w:r w:rsidRPr="00D61AFF">
              <w:rPr>
                <w:b/>
                <w:lang w:eastAsia="en-US"/>
              </w:rPr>
              <w:t xml:space="preserve"> нач. </w:t>
            </w:r>
            <w:r w:rsidRPr="00D61AFF">
              <w:rPr>
                <w:b/>
                <w:lang w:val="en-US" w:eastAsia="en-US"/>
              </w:rPr>
              <w:t>XIX</w:t>
            </w:r>
            <w:r w:rsidRPr="00D61AFF">
              <w:rPr>
                <w:b/>
                <w:lang w:eastAsia="en-US"/>
              </w:rPr>
              <w:t xml:space="preserve"> вв.</w:t>
            </w: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 xml:space="preserve">2.1. </w:t>
            </w:r>
          </w:p>
        </w:tc>
        <w:tc>
          <w:tcPr>
            <w:tcW w:w="2253" w:type="dxa"/>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Оперная реформа К. В. Глюка (ОПК-1)</w:t>
            </w:r>
          </w:p>
        </w:tc>
        <w:tc>
          <w:tcPr>
            <w:tcW w:w="1129"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lang w:eastAsia="en-US"/>
              </w:rPr>
            </w:pPr>
            <w:r w:rsidRPr="00D61AFF">
              <w:rPr>
                <w:bCs/>
                <w:iCs/>
                <w:lang w:eastAsia="en-US"/>
              </w:rPr>
              <w:t>5</w:t>
            </w:r>
          </w:p>
        </w:tc>
        <w:tc>
          <w:tcPr>
            <w:tcW w:w="727" w:type="dxa"/>
            <w:gridSpan w:val="2"/>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before="240" w:line="256" w:lineRule="auto"/>
              <w:outlineLvl w:val="1"/>
              <w:rPr>
                <w:bCs/>
                <w:iCs/>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5</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5</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2.2.</w:t>
            </w:r>
          </w:p>
        </w:tc>
        <w:tc>
          <w:tcPr>
            <w:tcW w:w="2253" w:type="dxa"/>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Й. Гайдн – родоначальник классического симфонизм</w:t>
            </w:r>
            <w:proofErr w:type="gramStart"/>
            <w:r w:rsidRPr="00D61AFF">
              <w:rPr>
                <w:lang w:eastAsia="en-US"/>
              </w:rPr>
              <w:t>а(</w:t>
            </w:r>
            <w:proofErr w:type="gramEnd"/>
            <w:r w:rsidRPr="00D61AFF">
              <w:rPr>
                <w:lang w:eastAsia="en-US"/>
              </w:rPr>
              <w:t xml:space="preserve">ОПК-1)   </w:t>
            </w:r>
          </w:p>
        </w:tc>
        <w:tc>
          <w:tcPr>
            <w:tcW w:w="1129"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lang w:eastAsia="en-US"/>
              </w:rPr>
            </w:pPr>
            <w:r w:rsidRPr="00D61AFF">
              <w:rPr>
                <w:bCs/>
                <w:iCs/>
                <w:lang w:eastAsia="en-US"/>
              </w:rPr>
              <w:t>5</w:t>
            </w:r>
          </w:p>
        </w:tc>
        <w:tc>
          <w:tcPr>
            <w:tcW w:w="727" w:type="dxa"/>
            <w:gridSpan w:val="2"/>
            <w:tcBorders>
              <w:top w:val="single" w:sz="4" w:space="0" w:color="auto"/>
              <w:left w:val="single" w:sz="4" w:space="0" w:color="auto"/>
              <w:bottom w:val="single" w:sz="4" w:space="0" w:color="auto"/>
              <w:right w:val="single" w:sz="4" w:space="0" w:color="auto"/>
            </w:tcBorders>
          </w:tcPr>
          <w:p w:rsidR="00AC097F" w:rsidRPr="00D61AFF" w:rsidRDefault="00AC097F">
            <w:pPr>
              <w:spacing w:line="256" w:lineRule="auto"/>
              <w:rPr>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5</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5</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2.3</w:t>
            </w:r>
          </w:p>
        </w:tc>
        <w:tc>
          <w:tcPr>
            <w:tcW w:w="2253" w:type="dxa"/>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 xml:space="preserve">Фортепианная соната в творчестве Й. Гайдна и В. Моцарта (ОПК-1)  </w:t>
            </w:r>
          </w:p>
        </w:tc>
        <w:tc>
          <w:tcPr>
            <w:tcW w:w="1129"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lang w:eastAsia="en-US"/>
              </w:rPr>
            </w:pPr>
            <w:r w:rsidRPr="00D61AFF">
              <w:rPr>
                <w:bCs/>
                <w:iCs/>
                <w:lang w:eastAsia="en-US"/>
              </w:rPr>
              <w:t>5</w:t>
            </w:r>
          </w:p>
        </w:tc>
        <w:tc>
          <w:tcPr>
            <w:tcW w:w="727" w:type="dxa"/>
            <w:gridSpan w:val="2"/>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before="240" w:line="256" w:lineRule="auto"/>
              <w:outlineLvl w:val="1"/>
              <w:rPr>
                <w:bCs/>
                <w:iCs/>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5</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5</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2.4</w:t>
            </w:r>
          </w:p>
        </w:tc>
        <w:tc>
          <w:tcPr>
            <w:tcW w:w="2253" w:type="dxa"/>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Трактовка сонатно-симфонического цикла в творчестве В. Моцарта (ОПК-1)</w:t>
            </w:r>
          </w:p>
        </w:tc>
        <w:tc>
          <w:tcPr>
            <w:tcW w:w="1129"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lang w:eastAsia="en-US"/>
              </w:rPr>
            </w:pPr>
            <w:r w:rsidRPr="00D61AFF">
              <w:rPr>
                <w:bCs/>
                <w:iCs/>
                <w:lang w:eastAsia="en-US"/>
              </w:rPr>
              <w:t>5</w:t>
            </w:r>
          </w:p>
        </w:tc>
        <w:tc>
          <w:tcPr>
            <w:tcW w:w="727"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rFonts w:eastAsiaTheme="minorHAnsi"/>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5</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5</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2.5</w:t>
            </w:r>
          </w:p>
        </w:tc>
        <w:tc>
          <w:tcPr>
            <w:tcW w:w="226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 xml:space="preserve">Музыкальный театр Моцарта </w:t>
            </w:r>
            <w:r w:rsidRPr="00D61AFF">
              <w:rPr>
                <w:lang w:eastAsia="en-US"/>
              </w:rPr>
              <w:lastRenderedPageBreak/>
              <w:t>(ОПК-1)</w:t>
            </w:r>
          </w:p>
        </w:tc>
        <w:tc>
          <w:tcPr>
            <w:tcW w:w="113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lang w:eastAsia="en-US"/>
              </w:rPr>
            </w:pPr>
            <w:r w:rsidRPr="00D61AFF">
              <w:rPr>
                <w:bCs/>
                <w:iCs/>
                <w:lang w:eastAsia="en-US"/>
              </w:rPr>
              <w:lastRenderedPageBreak/>
              <w:t>6</w:t>
            </w:r>
          </w:p>
        </w:tc>
        <w:tc>
          <w:tcPr>
            <w:tcW w:w="713"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lang w:eastAsia="en-US"/>
              </w:rPr>
            </w:pPr>
            <w:r w:rsidRPr="00D61AFF">
              <w:rPr>
                <w:bCs/>
                <w:iCs/>
                <w:lang w:eastAsia="en-US"/>
              </w:rPr>
              <w:t>1</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1</w:t>
            </w: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5</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5</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lastRenderedPageBreak/>
              <w:t>2.6</w:t>
            </w:r>
          </w:p>
        </w:tc>
        <w:tc>
          <w:tcPr>
            <w:tcW w:w="226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 xml:space="preserve">«Реквием» Моцарта  как идея духовного возрождения (ОПК-1)  </w:t>
            </w:r>
          </w:p>
        </w:tc>
        <w:tc>
          <w:tcPr>
            <w:tcW w:w="113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lang w:eastAsia="en-US"/>
              </w:rPr>
            </w:pPr>
            <w:r w:rsidRPr="00D61AFF">
              <w:rPr>
                <w:bCs/>
                <w:iCs/>
                <w:lang w:eastAsia="en-US"/>
              </w:rPr>
              <w:t>6</w:t>
            </w:r>
          </w:p>
        </w:tc>
        <w:tc>
          <w:tcPr>
            <w:tcW w:w="713"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
                <w:bCs/>
                <w:iCs/>
                <w:lang w:eastAsia="en-US"/>
              </w:rPr>
            </w:pPr>
            <w:r w:rsidRPr="00D61AFF">
              <w:rPr>
                <w:bCs/>
                <w:iCs/>
                <w:lang w:eastAsia="en-US"/>
              </w:rPr>
              <w:t>1</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1</w:t>
            </w: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5</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5</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2.7</w:t>
            </w:r>
          </w:p>
        </w:tc>
        <w:tc>
          <w:tcPr>
            <w:tcW w:w="226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Симфоническое  творчество Л. Бетховена (ОПК-1)</w:t>
            </w:r>
          </w:p>
        </w:tc>
        <w:tc>
          <w:tcPr>
            <w:tcW w:w="113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lang w:eastAsia="en-US"/>
              </w:rPr>
            </w:pPr>
            <w:r w:rsidRPr="00D61AFF">
              <w:rPr>
                <w:bCs/>
                <w:iCs/>
                <w:lang w:eastAsia="en-US"/>
              </w:rPr>
              <w:t>10</w:t>
            </w:r>
          </w:p>
        </w:tc>
        <w:tc>
          <w:tcPr>
            <w:tcW w:w="713" w:type="dxa"/>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rFonts w:eastAsiaTheme="minorHAnsi"/>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10</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10</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2.8</w:t>
            </w:r>
          </w:p>
        </w:tc>
        <w:tc>
          <w:tcPr>
            <w:tcW w:w="226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Фортепианная соната в творчестве Л. Бетховен</w:t>
            </w:r>
            <w:proofErr w:type="gramStart"/>
            <w:r w:rsidRPr="00D61AFF">
              <w:rPr>
                <w:lang w:eastAsia="en-US"/>
              </w:rPr>
              <w:t>а(</w:t>
            </w:r>
            <w:proofErr w:type="gramEnd"/>
            <w:r w:rsidRPr="00D61AFF">
              <w:rPr>
                <w:lang w:eastAsia="en-US"/>
              </w:rPr>
              <w:t xml:space="preserve">ОПК-1) </w:t>
            </w:r>
          </w:p>
        </w:tc>
        <w:tc>
          <w:tcPr>
            <w:tcW w:w="113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lang w:eastAsia="en-US"/>
              </w:rPr>
            </w:pPr>
            <w:r w:rsidRPr="00D61AFF">
              <w:rPr>
                <w:bCs/>
                <w:iCs/>
                <w:lang w:eastAsia="en-US"/>
              </w:rPr>
              <w:t>12</w:t>
            </w:r>
          </w:p>
        </w:tc>
        <w:tc>
          <w:tcPr>
            <w:tcW w:w="713"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lang w:eastAsia="en-US"/>
              </w:rPr>
            </w:pPr>
            <w:r w:rsidRPr="00D61AFF">
              <w:rPr>
                <w:bCs/>
                <w:iCs/>
                <w:lang w:eastAsia="en-US"/>
              </w:rPr>
              <w:t>2</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1</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10</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10</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2899" w:type="dxa"/>
            <w:gridSpan w:val="3"/>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 xml:space="preserve"> </w:t>
            </w:r>
            <w:r w:rsidR="00064018" w:rsidRPr="00D61AFF">
              <w:rPr>
                <w:b/>
                <w:lang w:eastAsia="en-US"/>
              </w:rPr>
              <w:t>Итого за 2 курс, 4</w:t>
            </w:r>
            <w:r w:rsidRPr="00D61AFF">
              <w:rPr>
                <w:b/>
                <w:lang w:eastAsia="en-US"/>
              </w:rPr>
              <w:t xml:space="preserve"> семестр</w:t>
            </w:r>
          </w:p>
        </w:tc>
        <w:tc>
          <w:tcPr>
            <w:tcW w:w="113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
                <w:bCs/>
                <w:iCs/>
                <w:lang w:eastAsia="en-US"/>
              </w:rPr>
            </w:pPr>
            <w:r w:rsidRPr="00D61AFF">
              <w:rPr>
                <w:b/>
                <w:bCs/>
                <w:iCs/>
                <w:lang w:eastAsia="en-US"/>
              </w:rPr>
              <w:t>108</w:t>
            </w:r>
          </w:p>
        </w:tc>
        <w:tc>
          <w:tcPr>
            <w:tcW w:w="713"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
                <w:bCs/>
                <w:iCs/>
                <w:lang w:eastAsia="en-US"/>
              </w:rPr>
            </w:pPr>
            <w:r w:rsidRPr="00D61AFF">
              <w:rPr>
                <w:b/>
                <w:bCs/>
                <w:iCs/>
                <w:lang w:eastAsia="en-US"/>
              </w:rPr>
              <w:t>8</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
                <w:lang w:eastAsia="en-US"/>
              </w:rPr>
            </w:pPr>
            <w:r w:rsidRPr="00D61AFF">
              <w:rPr>
                <w:b/>
                <w:lang w:eastAsia="en-US"/>
              </w:rPr>
              <w:t>6</w:t>
            </w:r>
          </w:p>
        </w:tc>
        <w:tc>
          <w:tcPr>
            <w:tcW w:w="709"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
                <w:lang w:eastAsia="en-US"/>
              </w:rPr>
            </w:pPr>
            <w:r w:rsidRPr="00D61AFF">
              <w:rPr>
                <w:b/>
                <w:lang w:eastAsia="en-US"/>
              </w:rPr>
              <w:t>2</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
                <w:bCs/>
                <w:lang w:eastAsia="en-US"/>
              </w:rPr>
            </w:pPr>
            <w:r w:rsidRPr="00D61AFF">
              <w:rPr>
                <w:b/>
                <w:bCs/>
                <w:lang w:eastAsia="en-US"/>
              </w:rPr>
              <w:t>100</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
                <w:bCs/>
                <w:sz w:val="20"/>
                <w:szCs w:val="20"/>
                <w:lang w:eastAsia="en-US"/>
              </w:rPr>
            </w:pPr>
            <w:r w:rsidRPr="00D61AFF">
              <w:rPr>
                <w:b/>
                <w:bCs/>
                <w:sz w:val="20"/>
                <w:szCs w:val="20"/>
                <w:lang w:eastAsia="en-US"/>
              </w:rPr>
              <w:t>100</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lang w:eastAsia="en-US"/>
              </w:rPr>
            </w:pPr>
          </w:p>
        </w:tc>
        <w:tc>
          <w:tcPr>
            <w:tcW w:w="674" w:type="dxa"/>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rFonts w:eastAsiaTheme="minorHAnsi"/>
                <w:lang w:eastAsia="en-US"/>
              </w:rPr>
            </w:pPr>
          </w:p>
        </w:tc>
      </w:tr>
      <w:tr w:rsidR="00AC097F" w:rsidRPr="00D61AFF" w:rsidTr="00064018">
        <w:trPr>
          <w:jc w:val="right"/>
        </w:trPr>
        <w:tc>
          <w:tcPr>
            <w:tcW w:w="9672" w:type="dxa"/>
            <w:gridSpan w:val="13"/>
            <w:tcBorders>
              <w:top w:val="single" w:sz="4" w:space="0" w:color="auto"/>
              <w:left w:val="single" w:sz="4" w:space="0" w:color="auto"/>
              <w:bottom w:val="single" w:sz="4" w:space="0" w:color="auto"/>
              <w:right w:val="single" w:sz="4" w:space="0" w:color="auto"/>
            </w:tcBorders>
            <w:hideMark/>
          </w:tcPr>
          <w:p w:rsidR="00AC097F" w:rsidRPr="00D61AFF" w:rsidRDefault="00D61AFF">
            <w:pPr>
              <w:widowControl w:val="0"/>
              <w:spacing w:line="256" w:lineRule="auto"/>
              <w:jc w:val="center"/>
              <w:rPr>
                <w:b/>
                <w:bCs/>
                <w:lang w:eastAsia="en-US"/>
              </w:rPr>
            </w:pPr>
            <w:r>
              <w:rPr>
                <w:b/>
                <w:bCs/>
                <w:lang w:eastAsia="en-US"/>
              </w:rPr>
              <w:t>3 курс, 5</w:t>
            </w:r>
            <w:r w:rsidR="00AC097F" w:rsidRPr="00D61AFF">
              <w:rPr>
                <w:b/>
                <w:bCs/>
                <w:lang w:eastAsia="en-US"/>
              </w:rPr>
              <w:t xml:space="preserve"> семестр.  Раздел 3. </w:t>
            </w:r>
            <w:r w:rsidR="00AC097F" w:rsidRPr="00D61AFF">
              <w:rPr>
                <w:b/>
                <w:lang w:eastAsia="en-US"/>
              </w:rPr>
              <w:t xml:space="preserve">Западноевропейская музыкальная культура </w:t>
            </w:r>
            <w:r w:rsidR="00AC097F" w:rsidRPr="00D61AFF">
              <w:rPr>
                <w:b/>
                <w:lang w:val="en-US" w:eastAsia="en-US"/>
              </w:rPr>
              <w:t>XIX</w:t>
            </w:r>
            <w:r w:rsidR="00AC097F" w:rsidRPr="00D61AFF">
              <w:rPr>
                <w:b/>
                <w:lang w:eastAsia="en-US"/>
              </w:rPr>
              <w:t xml:space="preserve"> века. Эпоха романтизма.</w:t>
            </w: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3.1.</w:t>
            </w:r>
          </w:p>
        </w:tc>
        <w:tc>
          <w:tcPr>
            <w:tcW w:w="226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 xml:space="preserve">Немецкая романическая опера. Творчество К.М. Вебера (ОПК-1)  </w:t>
            </w:r>
          </w:p>
        </w:tc>
        <w:tc>
          <w:tcPr>
            <w:tcW w:w="113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D61AFF">
            <w:pPr>
              <w:spacing w:line="256" w:lineRule="auto"/>
              <w:rPr>
                <w:rFonts w:eastAsiaTheme="minorHAnsi"/>
                <w:lang w:eastAsia="en-US"/>
              </w:rPr>
            </w:pPr>
            <w:r w:rsidRPr="00D61AFF">
              <w:rPr>
                <w:rFonts w:eastAsiaTheme="minorHAnsi"/>
                <w:lang w:eastAsia="en-US"/>
              </w:rPr>
              <w:t>1</w:t>
            </w:r>
          </w:p>
        </w:tc>
        <w:tc>
          <w:tcPr>
            <w:tcW w:w="713"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before="240" w:line="256" w:lineRule="auto"/>
              <w:outlineLvl w:val="1"/>
              <w:rPr>
                <w:bCs/>
                <w:iCs/>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D61AFF">
            <w:pPr>
              <w:spacing w:line="256" w:lineRule="auto"/>
              <w:rPr>
                <w:rFonts w:eastAsiaTheme="minorHAnsi"/>
                <w:lang w:eastAsia="en-US"/>
              </w:rPr>
            </w:pPr>
            <w:r w:rsidRPr="00D61AFF">
              <w:rPr>
                <w:rFonts w:eastAsiaTheme="minorHAnsi"/>
                <w:lang w:eastAsia="en-US"/>
              </w:rPr>
              <w:t>1</w:t>
            </w: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D61AFF">
            <w:pPr>
              <w:widowControl w:val="0"/>
              <w:spacing w:line="256" w:lineRule="auto"/>
              <w:rPr>
                <w:bCs/>
                <w:lang w:eastAsia="en-US"/>
              </w:rPr>
            </w:pPr>
            <w:r w:rsidRPr="00D61AFF">
              <w:rPr>
                <w:bCs/>
                <w:lang w:eastAsia="en-US"/>
              </w:rPr>
              <w:t>1</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r w:rsidRPr="00D61AFF">
              <w:rPr>
                <w:lang w:eastAsia="en-US"/>
              </w:rPr>
              <w:t>3.2</w:t>
            </w:r>
          </w:p>
          <w:p w:rsidR="00AC097F" w:rsidRPr="00D61AFF" w:rsidRDefault="00AC097F">
            <w:pPr>
              <w:widowControl w:val="0"/>
              <w:spacing w:line="256" w:lineRule="auto"/>
              <w:rPr>
                <w:lang w:eastAsia="en-US"/>
              </w:rPr>
            </w:pPr>
          </w:p>
        </w:tc>
        <w:tc>
          <w:tcPr>
            <w:tcW w:w="226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 xml:space="preserve">Классические и романтические тенденции творчества Ф. Шуберта (ОПК-1)  </w:t>
            </w:r>
          </w:p>
        </w:tc>
        <w:tc>
          <w:tcPr>
            <w:tcW w:w="113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D61AFF">
            <w:pPr>
              <w:spacing w:line="256" w:lineRule="auto"/>
              <w:rPr>
                <w:rFonts w:eastAsiaTheme="minorHAnsi"/>
                <w:lang w:eastAsia="en-US"/>
              </w:rPr>
            </w:pPr>
            <w:r w:rsidRPr="00D61AFF">
              <w:rPr>
                <w:rFonts w:eastAsiaTheme="minorHAnsi"/>
                <w:lang w:eastAsia="en-US"/>
              </w:rPr>
              <w:t>1</w:t>
            </w:r>
          </w:p>
        </w:tc>
        <w:tc>
          <w:tcPr>
            <w:tcW w:w="713"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before="240" w:line="256" w:lineRule="auto"/>
              <w:outlineLvl w:val="1"/>
              <w:rPr>
                <w:bCs/>
                <w:iCs/>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D61AFF">
            <w:pPr>
              <w:spacing w:line="256" w:lineRule="auto"/>
              <w:rPr>
                <w:rFonts w:eastAsiaTheme="minorHAnsi"/>
                <w:lang w:eastAsia="en-US"/>
              </w:rPr>
            </w:pPr>
            <w:r w:rsidRPr="00D61AFF">
              <w:rPr>
                <w:rFonts w:eastAsiaTheme="minorHAnsi"/>
                <w:lang w:eastAsia="en-US"/>
              </w:rPr>
              <w:t>1</w:t>
            </w: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D61AFF">
            <w:pPr>
              <w:widowControl w:val="0"/>
              <w:spacing w:line="256" w:lineRule="auto"/>
              <w:rPr>
                <w:bCs/>
                <w:lang w:eastAsia="en-US"/>
              </w:rPr>
            </w:pPr>
            <w:r w:rsidRPr="00D61AFF">
              <w:rPr>
                <w:bCs/>
                <w:lang w:eastAsia="en-US"/>
              </w:rPr>
              <w:t>1</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r w:rsidRPr="00D61AFF">
              <w:rPr>
                <w:lang w:eastAsia="en-US"/>
              </w:rPr>
              <w:t>3.3</w:t>
            </w:r>
          </w:p>
          <w:p w:rsidR="00AC097F" w:rsidRPr="00D61AFF" w:rsidRDefault="00AC097F">
            <w:pPr>
              <w:widowControl w:val="0"/>
              <w:spacing w:line="256" w:lineRule="auto"/>
              <w:rPr>
                <w:lang w:eastAsia="en-US"/>
              </w:rPr>
            </w:pPr>
          </w:p>
        </w:tc>
        <w:tc>
          <w:tcPr>
            <w:tcW w:w="226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 xml:space="preserve">Национальные истоки творчества Ф. Шопена  (ОПК-1) </w:t>
            </w:r>
          </w:p>
        </w:tc>
        <w:tc>
          <w:tcPr>
            <w:tcW w:w="113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D61AFF">
            <w:pPr>
              <w:spacing w:line="256" w:lineRule="auto"/>
              <w:rPr>
                <w:rFonts w:eastAsiaTheme="minorHAnsi"/>
                <w:lang w:eastAsia="en-US"/>
              </w:rPr>
            </w:pPr>
            <w:r w:rsidRPr="00D61AFF">
              <w:rPr>
                <w:rFonts w:eastAsiaTheme="minorHAnsi"/>
                <w:lang w:eastAsia="en-US"/>
              </w:rPr>
              <w:t>1</w:t>
            </w:r>
          </w:p>
        </w:tc>
        <w:tc>
          <w:tcPr>
            <w:tcW w:w="713"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before="240" w:line="256" w:lineRule="auto"/>
              <w:outlineLvl w:val="1"/>
              <w:rPr>
                <w:bCs/>
                <w:iCs/>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D61AFF">
            <w:pPr>
              <w:spacing w:line="256" w:lineRule="auto"/>
              <w:rPr>
                <w:rFonts w:eastAsiaTheme="minorHAnsi"/>
                <w:lang w:eastAsia="en-US"/>
              </w:rPr>
            </w:pPr>
            <w:r w:rsidRPr="00D61AFF">
              <w:rPr>
                <w:rFonts w:eastAsiaTheme="minorHAnsi"/>
                <w:lang w:eastAsia="en-US"/>
              </w:rPr>
              <w:t>1</w:t>
            </w: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D61AFF">
            <w:pPr>
              <w:widowControl w:val="0"/>
              <w:spacing w:line="256" w:lineRule="auto"/>
              <w:rPr>
                <w:bCs/>
                <w:lang w:eastAsia="en-US"/>
              </w:rPr>
            </w:pPr>
            <w:r w:rsidRPr="00D61AFF">
              <w:rPr>
                <w:bCs/>
                <w:lang w:eastAsia="en-US"/>
              </w:rPr>
              <w:t>1</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r w:rsidRPr="00D61AFF">
              <w:rPr>
                <w:lang w:eastAsia="en-US"/>
              </w:rPr>
              <w:t>3.4</w:t>
            </w:r>
          </w:p>
          <w:p w:rsidR="00AC097F" w:rsidRPr="00D61AFF" w:rsidRDefault="00AC097F">
            <w:pPr>
              <w:widowControl w:val="0"/>
              <w:spacing w:line="256" w:lineRule="auto"/>
              <w:rPr>
                <w:lang w:eastAsia="en-US"/>
              </w:rPr>
            </w:pPr>
          </w:p>
        </w:tc>
        <w:tc>
          <w:tcPr>
            <w:tcW w:w="226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Музыкально-критическая деятельность Р. Шуман</w:t>
            </w:r>
            <w:proofErr w:type="gramStart"/>
            <w:r w:rsidRPr="00D61AFF">
              <w:rPr>
                <w:lang w:eastAsia="en-US"/>
              </w:rPr>
              <w:t>а(</w:t>
            </w:r>
            <w:proofErr w:type="gramEnd"/>
            <w:r w:rsidRPr="00D61AFF">
              <w:rPr>
                <w:lang w:eastAsia="en-US"/>
              </w:rPr>
              <w:t xml:space="preserve">ОПК-1)   </w:t>
            </w:r>
          </w:p>
        </w:tc>
        <w:tc>
          <w:tcPr>
            <w:tcW w:w="113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D61AFF">
            <w:pPr>
              <w:spacing w:line="256" w:lineRule="auto"/>
              <w:rPr>
                <w:rFonts w:eastAsiaTheme="minorHAnsi"/>
                <w:lang w:eastAsia="en-US"/>
              </w:rPr>
            </w:pPr>
            <w:r w:rsidRPr="00D61AFF">
              <w:rPr>
                <w:rFonts w:eastAsiaTheme="minorHAnsi"/>
                <w:lang w:eastAsia="en-US"/>
              </w:rPr>
              <w:t>1</w:t>
            </w:r>
          </w:p>
        </w:tc>
        <w:tc>
          <w:tcPr>
            <w:tcW w:w="713"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before="240" w:line="256" w:lineRule="auto"/>
              <w:outlineLvl w:val="1"/>
              <w:rPr>
                <w:bCs/>
                <w:iCs/>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D61AFF">
            <w:pPr>
              <w:spacing w:line="256" w:lineRule="auto"/>
              <w:rPr>
                <w:rFonts w:eastAsiaTheme="minorHAnsi"/>
                <w:lang w:eastAsia="en-US"/>
              </w:rPr>
            </w:pPr>
            <w:r w:rsidRPr="00D61AFF">
              <w:rPr>
                <w:rFonts w:eastAsiaTheme="minorHAnsi"/>
                <w:lang w:eastAsia="en-US"/>
              </w:rPr>
              <w:t>1</w:t>
            </w: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D61AFF">
            <w:pPr>
              <w:widowControl w:val="0"/>
              <w:spacing w:line="256" w:lineRule="auto"/>
              <w:rPr>
                <w:bCs/>
                <w:lang w:eastAsia="en-US"/>
              </w:rPr>
            </w:pPr>
            <w:r w:rsidRPr="00D61AFF">
              <w:rPr>
                <w:bCs/>
                <w:lang w:eastAsia="en-US"/>
              </w:rPr>
              <w:t>1</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lastRenderedPageBreak/>
              <w:t>3.5</w:t>
            </w:r>
          </w:p>
        </w:tc>
        <w:tc>
          <w:tcPr>
            <w:tcW w:w="226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Фортепианное творчество Р. Шуман</w:t>
            </w:r>
            <w:proofErr w:type="gramStart"/>
            <w:r w:rsidRPr="00D61AFF">
              <w:rPr>
                <w:lang w:eastAsia="en-US"/>
              </w:rPr>
              <w:t>а(</w:t>
            </w:r>
            <w:proofErr w:type="gramEnd"/>
            <w:r w:rsidRPr="00D61AFF">
              <w:rPr>
                <w:lang w:eastAsia="en-US"/>
              </w:rPr>
              <w:t xml:space="preserve">ОПК-1) </w:t>
            </w:r>
          </w:p>
        </w:tc>
        <w:tc>
          <w:tcPr>
            <w:tcW w:w="113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D61AFF">
            <w:pPr>
              <w:spacing w:line="256" w:lineRule="auto"/>
              <w:rPr>
                <w:rFonts w:eastAsiaTheme="minorHAnsi"/>
                <w:lang w:eastAsia="en-US"/>
              </w:rPr>
            </w:pPr>
            <w:r w:rsidRPr="00D61AFF">
              <w:rPr>
                <w:rFonts w:eastAsiaTheme="minorHAnsi"/>
                <w:lang w:eastAsia="en-US"/>
              </w:rPr>
              <w:t>1</w:t>
            </w:r>
          </w:p>
        </w:tc>
        <w:tc>
          <w:tcPr>
            <w:tcW w:w="713"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before="240" w:line="256" w:lineRule="auto"/>
              <w:outlineLvl w:val="1"/>
              <w:rPr>
                <w:bCs/>
                <w:iCs/>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D61AFF">
            <w:pPr>
              <w:spacing w:line="256" w:lineRule="auto"/>
              <w:rPr>
                <w:rFonts w:eastAsiaTheme="minorHAnsi"/>
                <w:lang w:eastAsia="en-US"/>
              </w:rPr>
            </w:pPr>
            <w:r w:rsidRPr="00D61AFF">
              <w:rPr>
                <w:rFonts w:eastAsiaTheme="minorHAnsi"/>
                <w:lang w:eastAsia="en-US"/>
              </w:rPr>
              <w:t>1</w:t>
            </w: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D61AFF">
            <w:pPr>
              <w:widowControl w:val="0"/>
              <w:spacing w:line="256" w:lineRule="auto"/>
              <w:rPr>
                <w:bCs/>
                <w:lang w:eastAsia="en-US"/>
              </w:rPr>
            </w:pPr>
            <w:r w:rsidRPr="00D61AFF">
              <w:rPr>
                <w:bCs/>
                <w:lang w:eastAsia="en-US"/>
              </w:rPr>
              <w:t>1</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3.6</w:t>
            </w:r>
          </w:p>
        </w:tc>
        <w:tc>
          <w:tcPr>
            <w:tcW w:w="226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Вокальное творчество Р. Шумана (ОПК-1)</w:t>
            </w:r>
          </w:p>
        </w:tc>
        <w:tc>
          <w:tcPr>
            <w:tcW w:w="113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lang w:eastAsia="en-US"/>
              </w:rPr>
            </w:pPr>
            <w:r w:rsidRPr="00D61AFF">
              <w:rPr>
                <w:bCs/>
                <w:iCs/>
                <w:lang w:eastAsia="en-US"/>
              </w:rPr>
              <w:t>1</w:t>
            </w:r>
          </w:p>
        </w:tc>
        <w:tc>
          <w:tcPr>
            <w:tcW w:w="713"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before="240" w:line="256" w:lineRule="auto"/>
              <w:outlineLvl w:val="1"/>
              <w:rPr>
                <w:bCs/>
                <w:iCs/>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1</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1</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3.7</w:t>
            </w:r>
          </w:p>
        </w:tc>
        <w:tc>
          <w:tcPr>
            <w:tcW w:w="226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 xml:space="preserve">Итальянская опера 1-й пол. </w:t>
            </w:r>
            <w:r w:rsidRPr="00D61AFF">
              <w:rPr>
                <w:lang w:val="en-US" w:eastAsia="en-US"/>
              </w:rPr>
              <w:t>XIX</w:t>
            </w:r>
            <w:r w:rsidRPr="00D61AFF">
              <w:rPr>
                <w:lang w:eastAsia="en-US"/>
              </w:rPr>
              <w:t xml:space="preserve"> в. (ОПК-1)</w:t>
            </w:r>
          </w:p>
        </w:tc>
        <w:tc>
          <w:tcPr>
            <w:tcW w:w="113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lang w:eastAsia="en-US"/>
              </w:rPr>
            </w:pPr>
            <w:r w:rsidRPr="00D61AFF">
              <w:rPr>
                <w:bCs/>
                <w:iCs/>
                <w:lang w:eastAsia="en-US"/>
              </w:rPr>
              <w:t>2</w:t>
            </w:r>
          </w:p>
        </w:tc>
        <w:tc>
          <w:tcPr>
            <w:tcW w:w="713"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lang w:eastAsia="en-US"/>
              </w:rPr>
            </w:pPr>
            <w:r w:rsidRPr="00D61AFF">
              <w:rPr>
                <w:bCs/>
                <w:iCs/>
                <w:lang w:eastAsia="en-US"/>
              </w:rPr>
              <w:t>1</w:t>
            </w: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1</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1</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1</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3.8</w:t>
            </w:r>
          </w:p>
        </w:tc>
        <w:tc>
          <w:tcPr>
            <w:tcW w:w="226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 xml:space="preserve">Жанры симфонической музыки в творчестве композиторов-романтиков (ОПК-1)   </w:t>
            </w:r>
          </w:p>
        </w:tc>
        <w:tc>
          <w:tcPr>
            <w:tcW w:w="113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D61AFF">
            <w:pPr>
              <w:spacing w:line="256" w:lineRule="auto"/>
              <w:rPr>
                <w:rFonts w:eastAsiaTheme="minorHAnsi"/>
                <w:lang w:eastAsia="en-US"/>
              </w:rPr>
            </w:pPr>
            <w:r w:rsidRPr="00D61AFF">
              <w:rPr>
                <w:rFonts w:eastAsiaTheme="minorHAnsi"/>
                <w:lang w:eastAsia="en-US"/>
              </w:rPr>
              <w:t>1</w:t>
            </w:r>
          </w:p>
        </w:tc>
        <w:tc>
          <w:tcPr>
            <w:tcW w:w="713"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before="240" w:line="256" w:lineRule="auto"/>
              <w:outlineLvl w:val="1"/>
              <w:rPr>
                <w:bCs/>
                <w:iCs/>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D61AFF">
            <w:pPr>
              <w:spacing w:line="256" w:lineRule="auto"/>
              <w:rPr>
                <w:rFonts w:eastAsiaTheme="minorHAnsi"/>
                <w:lang w:eastAsia="en-US"/>
              </w:rPr>
            </w:pPr>
            <w:r w:rsidRPr="00D61AFF">
              <w:rPr>
                <w:rFonts w:eastAsiaTheme="minorHAnsi"/>
                <w:lang w:eastAsia="en-US"/>
              </w:rPr>
              <w:t>1</w:t>
            </w: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D61AFF">
            <w:pPr>
              <w:widowControl w:val="0"/>
              <w:spacing w:line="256" w:lineRule="auto"/>
              <w:rPr>
                <w:bCs/>
                <w:lang w:eastAsia="en-US"/>
              </w:rPr>
            </w:pPr>
            <w:r w:rsidRPr="00D61AFF">
              <w:rPr>
                <w:bCs/>
                <w:lang w:eastAsia="en-US"/>
              </w:rPr>
              <w:t>1</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p w:rsidR="00AC097F" w:rsidRPr="00D61AFF" w:rsidRDefault="00AC097F">
            <w:pPr>
              <w:widowControl w:val="0"/>
              <w:spacing w:line="256" w:lineRule="auto"/>
              <w:rPr>
                <w:lang w:eastAsia="en-US"/>
              </w:rPr>
            </w:pPr>
            <w:r w:rsidRPr="00D61AFF">
              <w:rPr>
                <w:lang w:eastAsia="en-US"/>
              </w:rPr>
              <w:t>3.9</w:t>
            </w:r>
          </w:p>
        </w:tc>
        <w:tc>
          <w:tcPr>
            <w:tcW w:w="226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 xml:space="preserve">Программный романтический симфонизм. Творчество Г. Берлиоза и Ф. Листа  (ОПК-1) </w:t>
            </w:r>
          </w:p>
        </w:tc>
        <w:tc>
          <w:tcPr>
            <w:tcW w:w="113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lang w:eastAsia="en-US"/>
              </w:rPr>
            </w:pPr>
            <w:r w:rsidRPr="00D61AFF">
              <w:rPr>
                <w:bCs/>
                <w:iCs/>
                <w:lang w:eastAsia="en-US"/>
              </w:rPr>
              <w:t>1</w:t>
            </w:r>
          </w:p>
        </w:tc>
        <w:tc>
          <w:tcPr>
            <w:tcW w:w="713" w:type="dxa"/>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rFonts w:eastAsiaTheme="minorHAnsi"/>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1</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1</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3.10</w:t>
            </w:r>
          </w:p>
        </w:tc>
        <w:tc>
          <w:tcPr>
            <w:tcW w:w="226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 xml:space="preserve">Непрограммная симфония в  творчестве Ф. Мендельсона, И. Брамса,  А. Дворжака (ОПК-1)  </w:t>
            </w:r>
          </w:p>
        </w:tc>
        <w:tc>
          <w:tcPr>
            <w:tcW w:w="113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D61AFF">
            <w:pPr>
              <w:spacing w:line="256" w:lineRule="auto"/>
              <w:rPr>
                <w:rFonts w:eastAsiaTheme="minorHAnsi"/>
                <w:lang w:eastAsia="en-US"/>
              </w:rPr>
            </w:pPr>
            <w:r w:rsidRPr="00D61AFF">
              <w:rPr>
                <w:rFonts w:eastAsiaTheme="minorHAnsi"/>
                <w:lang w:eastAsia="en-US"/>
              </w:rPr>
              <w:t>1</w:t>
            </w:r>
          </w:p>
        </w:tc>
        <w:tc>
          <w:tcPr>
            <w:tcW w:w="713" w:type="dxa"/>
            <w:tcBorders>
              <w:top w:val="single" w:sz="4" w:space="0" w:color="auto"/>
              <w:left w:val="single" w:sz="4" w:space="0" w:color="auto"/>
              <w:bottom w:val="single" w:sz="4" w:space="0" w:color="auto"/>
              <w:right w:val="single" w:sz="4" w:space="0" w:color="auto"/>
            </w:tcBorders>
          </w:tcPr>
          <w:p w:rsidR="00AC097F" w:rsidRPr="00D61AFF" w:rsidRDefault="00AC097F">
            <w:pPr>
              <w:spacing w:line="25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D61AFF">
            <w:pPr>
              <w:spacing w:line="256" w:lineRule="auto"/>
              <w:rPr>
                <w:rFonts w:eastAsiaTheme="minorHAnsi"/>
                <w:lang w:eastAsia="en-US"/>
              </w:rPr>
            </w:pPr>
            <w:r w:rsidRPr="00D61AFF">
              <w:rPr>
                <w:rFonts w:eastAsiaTheme="minorHAnsi"/>
                <w:lang w:eastAsia="en-US"/>
              </w:rPr>
              <w:t>1</w:t>
            </w: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D61AFF">
            <w:pPr>
              <w:widowControl w:val="0"/>
              <w:spacing w:line="256" w:lineRule="auto"/>
              <w:rPr>
                <w:bCs/>
                <w:lang w:eastAsia="en-US"/>
              </w:rPr>
            </w:pPr>
            <w:r w:rsidRPr="00D61AFF">
              <w:rPr>
                <w:bCs/>
                <w:lang w:eastAsia="en-US"/>
              </w:rPr>
              <w:t>1</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3.11</w:t>
            </w:r>
          </w:p>
        </w:tc>
        <w:tc>
          <w:tcPr>
            <w:tcW w:w="226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 xml:space="preserve">Ф. Лист и венгерская национальная композиторская и романтическая школа.  Фортепианное </w:t>
            </w:r>
            <w:r w:rsidRPr="00D61AFF">
              <w:rPr>
                <w:lang w:eastAsia="en-US"/>
              </w:rPr>
              <w:lastRenderedPageBreak/>
              <w:t xml:space="preserve">творчество Листа (ОПК-1)  </w:t>
            </w:r>
          </w:p>
        </w:tc>
        <w:tc>
          <w:tcPr>
            <w:tcW w:w="113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lang w:eastAsia="en-US"/>
              </w:rPr>
            </w:pPr>
            <w:r w:rsidRPr="00D61AFF">
              <w:rPr>
                <w:bCs/>
                <w:iCs/>
                <w:lang w:eastAsia="en-US"/>
              </w:rPr>
              <w:lastRenderedPageBreak/>
              <w:t>3</w:t>
            </w:r>
          </w:p>
        </w:tc>
        <w:tc>
          <w:tcPr>
            <w:tcW w:w="713"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ind w:firstLine="720"/>
              <w:outlineLvl w:val="1"/>
              <w:rPr>
                <w:bCs/>
                <w:iCs/>
                <w:lang w:eastAsia="en-US"/>
              </w:rPr>
            </w:pPr>
            <w:r w:rsidRPr="00D61AFF">
              <w:rPr>
                <w:bCs/>
                <w:iCs/>
                <w:lang w:eastAsia="en-US"/>
              </w:rPr>
              <w:t>22</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2</w:t>
            </w: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1</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1</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9672" w:type="dxa"/>
            <w:gridSpan w:val="13"/>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rFonts w:eastAsiaTheme="minorHAnsi"/>
                <w:lang w:eastAsia="en-US"/>
              </w:rPr>
            </w:pPr>
          </w:p>
        </w:tc>
      </w:tr>
      <w:tr w:rsidR="00AC097F" w:rsidRPr="00D61AFF" w:rsidTr="00064018">
        <w:trPr>
          <w:jc w:val="right"/>
        </w:trPr>
        <w:tc>
          <w:tcPr>
            <w:tcW w:w="9672" w:type="dxa"/>
            <w:gridSpan w:val="13"/>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jc w:val="center"/>
              <w:rPr>
                <w:b/>
                <w:bCs/>
                <w:lang w:eastAsia="en-US"/>
              </w:rPr>
            </w:pPr>
            <w:r w:rsidRPr="00D61AFF">
              <w:rPr>
                <w:b/>
                <w:bCs/>
                <w:lang w:eastAsia="en-US"/>
              </w:rPr>
              <w:t xml:space="preserve">Раздел 4. Западноевропейский  </w:t>
            </w:r>
            <w:r w:rsidRPr="00D61AFF">
              <w:rPr>
                <w:b/>
                <w:lang w:eastAsia="en-US"/>
              </w:rPr>
              <w:t xml:space="preserve">музыкальный театр  </w:t>
            </w:r>
            <w:r w:rsidRPr="00D61AFF">
              <w:rPr>
                <w:b/>
                <w:lang w:val="en-US" w:eastAsia="en-US"/>
              </w:rPr>
              <w:t>XIX</w:t>
            </w:r>
            <w:r w:rsidRPr="00D61AFF">
              <w:rPr>
                <w:b/>
                <w:lang w:eastAsia="en-US"/>
              </w:rPr>
              <w:t xml:space="preserve"> века</w:t>
            </w: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4.1.</w:t>
            </w:r>
          </w:p>
        </w:tc>
        <w:tc>
          <w:tcPr>
            <w:tcW w:w="226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 xml:space="preserve">Музыкальный театр Германии и Австрии. Творчество Р. Вагнера. Венская и </w:t>
            </w:r>
            <w:proofErr w:type="spellStart"/>
            <w:r w:rsidRPr="00D61AFF">
              <w:rPr>
                <w:lang w:eastAsia="en-US"/>
              </w:rPr>
              <w:t>неовенская</w:t>
            </w:r>
            <w:proofErr w:type="spellEnd"/>
            <w:r w:rsidRPr="00D61AFF">
              <w:rPr>
                <w:lang w:eastAsia="en-US"/>
              </w:rPr>
              <w:t xml:space="preserve"> оперетта (ОПК-1)</w:t>
            </w:r>
          </w:p>
        </w:tc>
        <w:tc>
          <w:tcPr>
            <w:tcW w:w="113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D61AFF">
            <w:pPr>
              <w:spacing w:line="256" w:lineRule="auto"/>
              <w:rPr>
                <w:rFonts w:eastAsiaTheme="minorHAnsi"/>
                <w:lang w:eastAsia="en-US"/>
              </w:rPr>
            </w:pPr>
            <w:r w:rsidRPr="00D61AFF">
              <w:rPr>
                <w:rFonts w:eastAsiaTheme="minorHAnsi"/>
                <w:lang w:eastAsia="en-US"/>
              </w:rPr>
              <w:t>1</w:t>
            </w:r>
          </w:p>
        </w:tc>
        <w:tc>
          <w:tcPr>
            <w:tcW w:w="713" w:type="dxa"/>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rFonts w:eastAsiaTheme="minorHAnsi"/>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color w:val="FF0000"/>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color w:val="FF0000"/>
                <w:lang w:eastAsia="en-US"/>
              </w:rPr>
            </w:pPr>
          </w:p>
        </w:tc>
        <w:tc>
          <w:tcPr>
            <w:tcW w:w="708" w:type="dxa"/>
            <w:tcBorders>
              <w:top w:val="single" w:sz="4" w:space="0" w:color="auto"/>
              <w:left w:val="single" w:sz="4" w:space="0" w:color="auto"/>
              <w:bottom w:val="single" w:sz="4" w:space="0" w:color="auto"/>
              <w:right w:val="single" w:sz="4" w:space="0" w:color="auto"/>
            </w:tcBorders>
          </w:tcPr>
          <w:p w:rsidR="00AC097F" w:rsidRPr="00D61AFF" w:rsidRDefault="00D61AFF">
            <w:pPr>
              <w:widowControl w:val="0"/>
              <w:spacing w:line="256" w:lineRule="auto"/>
              <w:rPr>
                <w:bCs/>
                <w:lang w:eastAsia="en-US"/>
              </w:rPr>
            </w:pPr>
            <w:r w:rsidRPr="00D61AFF">
              <w:rPr>
                <w:bCs/>
                <w:lang w:eastAsia="en-US"/>
              </w:rPr>
              <w:t>1</w:t>
            </w: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D61AFF">
            <w:pPr>
              <w:widowControl w:val="0"/>
              <w:spacing w:line="256" w:lineRule="auto"/>
              <w:rPr>
                <w:bCs/>
                <w:lang w:eastAsia="en-US"/>
              </w:rPr>
            </w:pPr>
            <w:r w:rsidRPr="00D61AFF">
              <w:rPr>
                <w:bCs/>
                <w:lang w:eastAsia="en-US"/>
              </w:rPr>
              <w:t>1</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color w:val="FF0000"/>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4.2</w:t>
            </w:r>
          </w:p>
        </w:tc>
        <w:tc>
          <w:tcPr>
            <w:tcW w:w="226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color w:val="000000"/>
                <w:lang w:eastAsia="en-US"/>
              </w:rPr>
            </w:pPr>
            <w:r w:rsidRPr="00D61AFF">
              <w:rPr>
                <w:lang w:eastAsia="en-US"/>
              </w:rPr>
              <w:t>Музыкальный театр Италии. Оперное творчество Дж. Верди (ОПК-1)</w:t>
            </w:r>
          </w:p>
        </w:tc>
        <w:tc>
          <w:tcPr>
            <w:tcW w:w="113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color w:val="000000"/>
                <w:lang w:eastAsia="en-US"/>
              </w:rPr>
            </w:pPr>
            <w:r w:rsidRPr="00D61AFF">
              <w:rPr>
                <w:bCs/>
                <w:iCs/>
                <w:color w:val="000000"/>
                <w:lang w:eastAsia="en-US"/>
              </w:rPr>
              <w:t>1</w:t>
            </w:r>
          </w:p>
        </w:tc>
        <w:tc>
          <w:tcPr>
            <w:tcW w:w="713" w:type="dxa"/>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rFonts w:eastAsiaTheme="minorHAnsi"/>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color w:val="000000"/>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color w:val="000000"/>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color w:val="000000"/>
                <w:lang w:eastAsia="en-US"/>
              </w:rPr>
            </w:pPr>
            <w:r w:rsidRPr="00D61AFF">
              <w:rPr>
                <w:bCs/>
                <w:color w:val="000000"/>
                <w:lang w:eastAsia="en-US"/>
              </w:rPr>
              <w:t>1</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color w:val="000000"/>
                <w:lang w:eastAsia="en-US"/>
              </w:rPr>
            </w:pPr>
            <w:r w:rsidRPr="00D61AFF">
              <w:rPr>
                <w:bCs/>
                <w:color w:val="000000"/>
                <w:lang w:eastAsia="en-US"/>
              </w:rPr>
              <w:t>1</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color w:val="000000"/>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color w:val="000000"/>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4.3.</w:t>
            </w:r>
          </w:p>
        </w:tc>
        <w:tc>
          <w:tcPr>
            <w:tcW w:w="226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 xml:space="preserve">Французский музыкальный театр </w:t>
            </w:r>
            <w:r w:rsidRPr="00D61AFF">
              <w:rPr>
                <w:lang w:val="en-US" w:eastAsia="en-US"/>
              </w:rPr>
              <w:t>XIX</w:t>
            </w:r>
            <w:r w:rsidRPr="00D61AFF">
              <w:rPr>
                <w:lang w:eastAsia="en-US"/>
              </w:rPr>
              <w:t xml:space="preserve"> века (ОПК-1)</w:t>
            </w:r>
          </w:p>
        </w:tc>
        <w:tc>
          <w:tcPr>
            <w:tcW w:w="113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lang w:eastAsia="en-US"/>
              </w:rPr>
            </w:pPr>
            <w:r w:rsidRPr="00D61AFF">
              <w:rPr>
                <w:bCs/>
                <w:iCs/>
                <w:lang w:eastAsia="en-US"/>
              </w:rPr>
              <w:t>1</w:t>
            </w:r>
          </w:p>
        </w:tc>
        <w:tc>
          <w:tcPr>
            <w:tcW w:w="713"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ind w:firstLine="720"/>
              <w:outlineLvl w:val="1"/>
              <w:rPr>
                <w:bCs/>
                <w:i/>
                <w:iCs/>
                <w:color w:val="FF0000"/>
                <w:lang w:eastAsia="en-US"/>
              </w:rPr>
            </w:pPr>
            <w:r w:rsidRPr="00D61AFF">
              <w:rPr>
                <w:bCs/>
                <w:iCs/>
                <w:color w:val="FF0000"/>
                <w:lang w:eastAsia="en-US"/>
              </w:rPr>
              <w:t>2</w:t>
            </w: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color w:val="FF0000"/>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color w:val="FF0000"/>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color w:val="FF0000"/>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1</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1</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color w:val="FF0000"/>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4.4</w:t>
            </w:r>
          </w:p>
        </w:tc>
        <w:tc>
          <w:tcPr>
            <w:tcW w:w="226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 xml:space="preserve">Музыкальный театр стран Восточной Европы (ОПК-1)  </w:t>
            </w:r>
          </w:p>
        </w:tc>
        <w:tc>
          <w:tcPr>
            <w:tcW w:w="113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D61AFF">
            <w:pPr>
              <w:spacing w:line="256" w:lineRule="auto"/>
              <w:rPr>
                <w:rFonts w:eastAsiaTheme="minorHAnsi"/>
                <w:lang w:eastAsia="en-US"/>
              </w:rPr>
            </w:pPr>
            <w:r w:rsidRPr="00D61AFF">
              <w:rPr>
                <w:rFonts w:eastAsiaTheme="minorHAnsi"/>
                <w:lang w:eastAsia="en-US"/>
              </w:rPr>
              <w:t>1</w:t>
            </w:r>
          </w:p>
        </w:tc>
        <w:tc>
          <w:tcPr>
            <w:tcW w:w="713"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ind w:firstLine="720"/>
              <w:outlineLvl w:val="1"/>
              <w:rPr>
                <w:bCs/>
                <w:iCs/>
                <w:color w:val="FF0000"/>
                <w:lang w:eastAsia="en-US"/>
              </w:rPr>
            </w:pPr>
            <w:r w:rsidRPr="00D61AFF">
              <w:rPr>
                <w:bCs/>
                <w:iCs/>
                <w:color w:val="FF0000"/>
                <w:lang w:eastAsia="en-US"/>
              </w:rPr>
              <w:t>5</w:t>
            </w: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color w:val="FF0000"/>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color w:val="FF0000"/>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color w:val="FF0000"/>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D61AFF">
            <w:pPr>
              <w:spacing w:line="256" w:lineRule="auto"/>
              <w:rPr>
                <w:rFonts w:eastAsiaTheme="minorHAnsi"/>
                <w:lang w:eastAsia="en-US"/>
              </w:rPr>
            </w:pPr>
            <w:r w:rsidRPr="00D61AFF">
              <w:rPr>
                <w:rFonts w:eastAsiaTheme="minorHAnsi"/>
                <w:lang w:eastAsia="en-US"/>
              </w:rPr>
              <w:t>1</w:t>
            </w: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D61AFF">
            <w:pPr>
              <w:widowControl w:val="0"/>
              <w:spacing w:line="256" w:lineRule="auto"/>
              <w:rPr>
                <w:bCs/>
                <w:lang w:eastAsia="en-US"/>
              </w:rPr>
            </w:pPr>
            <w:r w:rsidRPr="00D61AFF">
              <w:rPr>
                <w:bCs/>
                <w:lang w:eastAsia="en-US"/>
              </w:rPr>
              <w:t>1</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color w:val="FF0000"/>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lang w:eastAsia="en-US"/>
              </w:rPr>
            </w:pPr>
          </w:p>
        </w:tc>
      </w:tr>
      <w:tr w:rsidR="00AC097F" w:rsidRPr="00D61AFF" w:rsidTr="00064018">
        <w:trPr>
          <w:jc w:val="right"/>
        </w:trPr>
        <w:tc>
          <w:tcPr>
            <w:tcW w:w="9672" w:type="dxa"/>
            <w:gridSpan w:val="13"/>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jc w:val="center"/>
              <w:rPr>
                <w:b/>
                <w:bCs/>
                <w:lang w:eastAsia="en-US"/>
              </w:rPr>
            </w:pPr>
            <w:r w:rsidRPr="00D61AFF">
              <w:rPr>
                <w:b/>
                <w:bCs/>
                <w:lang w:eastAsia="en-US"/>
              </w:rPr>
              <w:t xml:space="preserve">Раздел 5. </w:t>
            </w:r>
            <w:r w:rsidRPr="00D61AFF">
              <w:rPr>
                <w:b/>
                <w:lang w:eastAsia="en-US"/>
              </w:rPr>
              <w:t xml:space="preserve">Зарубежная музыкальная культура конца </w:t>
            </w:r>
            <w:r w:rsidRPr="00D61AFF">
              <w:rPr>
                <w:b/>
                <w:lang w:val="en-US" w:eastAsia="en-US"/>
              </w:rPr>
              <w:t>XIX</w:t>
            </w:r>
            <w:r w:rsidRPr="00D61AFF">
              <w:rPr>
                <w:b/>
                <w:lang w:eastAsia="en-US"/>
              </w:rPr>
              <w:t xml:space="preserve"> – 1-й половины </w:t>
            </w:r>
            <w:r w:rsidRPr="00D61AFF">
              <w:rPr>
                <w:b/>
                <w:lang w:val="en-US" w:eastAsia="en-US"/>
              </w:rPr>
              <w:t>XX</w:t>
            </w:r>
            <w:r w:rsidRPr="00D61AFF">
              <w:rPr>
                <w:b/>
                <w:lang w:eastAsia="en-US"/>
              </w:rPr>
              <w:t xml:space="preserve"> вв.</w:t>
            </w: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5.1.</w:t>
            </w:r>
          </w:p>
        </w:tc>
        <w:tc>
          <w:tcPr>
            <w:tcW w:w="226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 xml:space="preserve">Становление национальных музыкальных культур стран Северной Европы. Творчество Э. Грига, Я. Сибелиуса, К. </w:t>
            </w:r>
            <w:proofErr w:type="spellStart"/>
            <w:r w:rsidRPr="00D61AFF">
              <w:rPr>
                <w:lang w:eastAsia="en-US"/>
              </w:rPr>
              <w:t>Нильсена</w:t>
            </w:r>
            <w:proofErr w:type="spellEnd"/>
            <w:r w:rsidRPr="00D61AFF">
              <w:rPr>
                <w:lang w:eastAsia="en-US"/>
              </w:rPr>
              <w:t xml:space="preserve"> (ОПК-1)   </w:t>
            </w:r>
          </w:p>
        </w:tc>
        <w:tc>
          <w:tcPr>
            <w:tcW w:w="113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lang w:eastAsia="en-US"/>
              </w:rPr>
            </w:pPr>
            <w:r w:rsidRPr="00D61AFF">
              <w:rPr>
                <w:bCs/>
                <w:iCs/>
                <w:lang w:eastAsia="en-US"/>
              </w:rPr>
              <w:t>1</w:t>
            </w:r>
          </w:p>
        </w:tc>
        <w:tc>
          <w:tcPr>
            <w:tcW w:w="713"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ind w:firstLine="720"/>
              <w:outlineLvl w:val="1"/>
              <w:rPr>
                <w:bCs/>
                <w:iCs/>
                <w:color w:val="FF0000"/>
                <w:lang w:eastAsia="en-US"/>
              </w:rPr>
            </w:pPr>
            <w:r w:rsidRPr="00D61AFF">
              <w:rPr>
                <w:b/>
                <w:bCs/>
                <w:i/>
                <w:iCs/>
                <w:color w:val="FF0000"/>
                <w:lang w:eastAsia="en-US"/>
              </w:rPr>
              <w:t>2</w:t>
            </w: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color w:val="FF0000"/>
                <w:lang w:eastAsia="en-US"/>
              </w:rPr>
            </w:pPr>
          </w:p>
          <w:p w:rsidR="00AC097F" w:rsidRPr="00D61AFF" w:rsidRDefault="00AC097F">
            <w:pPr>
              <w:widowControl w:val="0"/>
              <w:spacing w:line="256" w:lineRule="auto"/>
              <w:rPr>
                <w:color w:val="FF0000"/>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color w:val="FF0000"/>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1</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1</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color w:val="FF0000"/>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color w:val="FF0000"/>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5.2</w:t>
            </w:r>
          </w:p>
        </w:tc>
        <w:tc>
          <w:tcPr>
            <w:tcW w:w="226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 xml:space="preserve">Музыкальный театр конца </w:t>
            </w:r>
            <w:r w:rsidRPr="00D61AFF">
              <w:rPr>
                <w:lang w:val="en-US" w:eastAsia="en-US"/>
              </w:rPr>
              <w:t>XIX</w:t>
            </w:r>
            <w:r w:rsidRPr="00D61AFF">
              <w:rPr>
                <w:lang w:eastAsia="en-US"/>
              </w:rPr>
              <w:t xml:space="preserve"> – </w:t>
            </w:r>
            <w:r w:rsidRPr="00D61AFF">
              <w:rPr>
                <w:lang w:eastAsia="en-US"/>
              </w:rPr>
              <w:lastRenderedPageBreak/>
              <w:t xml:space="preserve">1-й половины </w:t>
            </w:r>
            <w:r w:rsidRPr="00D61AFF">
              <w:rPr>
                <w:lang w:val="en-US" w:eastAsia="en-US"/>
              </w:rPr>
              <w:t>XX</w:t>
            </w:r>
            <w:r w:rsidRPr="00D61AFF">
              <w:rPr>
                <w:lang w:eastAsia="en-US"/>
              </w:rPr>
              <w:t xml:space="preserve"> века (обзор). Итальянский веризм и творчество Дж. </w:t>
            </w:r>
            <w:proofErr w:type="spellStart"/>
            <w:r w:rsidRPr="00D61AFF">
              <w:rPr>
                <w:lang w:eastAsia="en-US"/>
              </w:rPr>
              <w:t>Пуччини</w:t>
            </w:r>
            <w:proofErr w:type="spellEnd"/>
            <w:r w:rsidRPr="00D61AFF">
              <w:rPr>
                <w:lang w:eastAsia="en-US"/>
              </w:rPr>
              <w:t xml:space="preserve">  (ОПК-1) </w:t>
            </w:r>
          </w:p>
        </w:tc>
        <w:tc>
          <w:tcPr>
            <w:tcW w:w="113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lang w:eastAsia="en-US"/>
              </w:rPr>
            </w:pPr>
            <w:r w:rsidRPr="00D61AFF">
              <w:rPr>
                <w:bCs/>
                <w:iCs/>
                <w:lang w:eastAsia="en-US"/>
              </w:rPr>
              <w:lastRenderedPageBreak/>
              <w:t>1</w:t>
            </w:r>
          </w:p>
        </w:tc>
        <w:tc>
          <w:tcPr>
            <w:tcW w:w="713"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ind w:firstLine="720"/>
              <w:outlineLvl w:val="1"/>
              <w:rPr>
                <w:bCs/>
                <w:iCs/>
                <w:color w:val="FF0000"/>
                <w:lang w:eastAsia="en-US"/>
              </w:rPr>
            </w:pPr>
            <w:r w:rsidRPr="00D61AFF">
              <w:rPr>
                <w:bCs/>
                <w:iCs/>
                <w:color w:val="FF0000"/>
                <w:lang w:eastAsia="en-US"/>
              </w:rPr>
              <w:t>2</w:t>
            </w: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color w:val="FF0000"/>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color w:val="FF0000"/>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color w:val="FF0000"/>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1</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lang w:eastAsia="en-US"/>
              </w:rPr>
            </w:pPr>
            <w:r w:rsidRPr="00D61AFF">
              <w:rPr>
                <w:bCs/>
                <w:lang w:eastAsia="en-US"/>
              </w:rPr>
              <w:t>1</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color w:val="FF0000"/>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color w:val="000000"/>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lastRenderedPageBreak/>
              <w:t>5.3</w:t>
            </w:r>
          </w:p>
        </w:tc>
        <w:tc>
          <w:tcPr>
            <w:tcW w:w="226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 xml:space="preserve">Музыкальная культура Австрии и Германии рубежа веков: творчество Г. Малера, Р. Штрауса, композиторов </w:t>
            </w:r>
            <w:proofErr w:type="spellStart"/>
            <w:r w:rsidRPr="00D61AFF">
              <w:rPr>
                <w:lang w:eastAsia="en-US"/>
              </w:rPr>
              <w:t>нововенской</w:t>
            </w:r>
            <w:proofErr w:type="spellEnd"/>
            <w:r w:rsidRPr="00D61AFF">
              <w:rPr>
                <w:lang w:eastAsia="en-US"/>
              </w:rPr>
              <w:t xml:space="preserve"> школ</w:t>
            </w:r>
            <w:proofErr w:type="gramStart"/>
            <w:r w:rsidRPr="00D61AFF">
              <w:rPr>
                <w:lang w:eastAsia="en-US"/>
              </w:rPr>
              <w:t>ы(</w:t>
            </w:r>
            <w:proofErr w:type="gramEnd"/>
            <w:r w:rsidRPr="00D61AFF">
              <w:rPr>
                <w:lang w:eastAsia="en-US"/>
              </w:rPr>
              <w:t xml:space="preserve">ОПК-1)   </w:t>
            </w:r>
          </w:p>
        </w:tc>
        <w:tc>
          <w:tcPr>
            <w:tcW w:w="113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color w:val="000000"/>
                <w:lang w:eastAsia="en-US"/>
              </w:rPr>
            </w:pPr>
            <w:r w:rsidRPr="00D61AFF">
              <w:rPr>
                <w:bCs/>
                <w:iCs/>
                <w:color w:val="000000"/>
                <w:lang w:eastAsia="en-US"/>
              </w:rPr>
              <w:t>2</w:t>
            </w:r>
          </w:p>
        </w:tc>
        <w:tc>
          <w:tcPr>
            <w:tcW w:w="713"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color w:val="000000"/>
                <w:lang w:eastAsia="en-US"/>
              </w:rPr>
            </w:pPr>
            <w:r w:rsidRPr="00D61AFF">
              <w:rPr>
                <w:bCs/>
                <w:iCs/>
                <w:color w:val="000000"/>
                <w:lang w:eastAsia="en-US"/>
              </w:rPr>
              <w:t>2</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color w:val="000000"/>
                <w:lang w:eastAsia="en-US"/>
              </w:rPr>
            </w:pPr>
            <w:r w:rsidRPr="00D61AFF">
              <w:rPr>
                <w:color w:val="000000"/>
                <w:lang w:eastAsia="en-US"/>
              </w:rPr>
              <w:t>2</w:t>
            </w: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color w:val="000000"/>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color w:val="000000"/>
                <w:lang w:eastAsia="en-US"/>
              </w:rPr>
            </w:pPr>
          </w:p>
        </w:tc>
        <w:tc>
          <w:tcPr>
            <w:tcW w:w="708"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color w:val="000000"/>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color w:val="000000"/>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color w:val="000000"/>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color w:val="000000"/>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5.4</w:t>
            </w:r>
          </w:p>
        </w:tc>
        <w:tc>
          <w:tcPr>
            <w:tcW w:w="226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 xml:space="preserve">Музыкальная культура Франции. Тенденции импрессионизма и символизма в творчестве К. Дебюсси, М. Равеля. Композиторы «Шестерки» (ОПК-1)   </w:t>
            </w:r>
          </w:p>
        </w:tc>
        <w:tc>
          <w:tcPr>
            <w:tcW w:w="1133" w:type="dxa"/>
            <w:gridSpan w:val="2"/>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before="240" w:line="256" w:lineRule="auto"/>
              <w:outlineLvl w:val="1"/>
              <w:rPr>
                <w:bCs/>
                <w:iCs/>
                <w:color w:val="000000"/>
                <w:lang w:eastAsia="en-US"/>
              </w:rPr>
            </w:pPr>
            <w:r w:rsidRPr="00D61AFF">
              <w:rPr>
                <w:bCs/>
                <w:iCs/>
                <w:color w:val="000000"/>
                <w:lang w:eastAsia="en-US"/>
              </w:rPr>
              <w:t>1</w:t>
            </w:r>
          </w:p>
          <w:p w:rsidR="00AC097F" w:rsidRPr="00D61AFF" w:rsidRDefault="00AC097F">
            <w:pPr>
              <w:widowControl w:val="0"/>
              <w:spacing w:before="240" w:line="256" w:lineRule="auto"/>
              <w:ind w:firstLine="720"/>
              <w:outlineLvl w:val="1"/>
              <w:rPr>
                <w:bCs/>
                <w:iCs/>
                <w:color w:val="000000"/>
                <w:lang w:eastAsia="en-US"/>
              </w:rPr>
            </w:pPr>
          </w:p>
        </w:tc>
        <w:tc>
          <w:tcPr>
            <w:tcW w:w="713"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ind w:firstLine="720"/>
              <w:outlineLvl w:val="1"/>
              <w:rPr>
                <w:bCs/>
                <w:i/>
                <w:iCs/>
                <w:color w:val="000000"/>
                <w:lang w:eastAsia="en-US"/>
              </w:rPr>
            </w:pPr>
            <w:r w:rsidRPr="00D61AFF">
              <w:rPr>
                <w:b/>
                <w:bCs/>
                <w:i/>
                <w:iCs/>
                <w:color w:val="000000"/>
                <w:lang w:eastAsia="en-US"/>
              </w:rPr>
              <w:t>2</w:t>
            </w: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color w:val="000000"/>
                <w:lang w:eastAsia="en-US"/>
              </w:rPr>
            </w:pPr>
          </w:p>
          <w:p w:rsidR="00AC097F" w:rsidRPr="00D61AFF" w:rsidRDefault="00AC097F">
            <w:pPr>
              <w:widowControl w:val="0"/>
              <w:spacing w:line="256" w:lineRule="auto"/>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color w:val="000000"/>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color w:val="000000"/>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color w:val="000000"/>
                <w:lang w:eastAsia="en-US"/>
              </w:rPr>
            </w:pPr>
            <w:r w:rsidRPr="00D61AFF">
              <w:rPr>
                <w:bCs/>
                <w:color w:val="000000"/>
                <w:lang w:eastAsia="en-US"/>
              </w:rPr>
              <w:t>1</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color w:val="000000"/>
                <w:lang w:eastAsia="en-US"/>
              </w:rPr>
            </w:pPr>
            <w:r w:rsidRPr="00D61AFF">
              <w:rPr>
                <w:bCs/>
                <w:color w:val="000000"/>
                <w:lang w:eastAsia="en-US"/>
              </w:rPr>
              <w:t>1</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color w:val="000000"/>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color w:val="000000"/>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5.5</w:t>
            </w:r>
          </w:p>
        </w:tc>
        <w:tc>
          <w:tcPr>
            <w:tcW w:w="226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 xml:space="preserve">Тенденции неоклассицизма и </w:t>
            </w:r>
            <w:proofErr w:type="spellStart"/>
            <w:r w:rsidRPr="00D61AFF">
              <w:rPr>
                <w:lang w:eastAsia="en-US"/>
              </w:rPr>
              <w:t>неофольклоризма</w:t>
            </w:r>
            <w:proofErr w:type="spellEnd"/>
            <w:r w:rsidRPr="00D61AFF">
              <w:rPr>
                <w:lang w:eastAsia="en-US"/>
              </w:rPr>
              <w:t xml:space="preserve"> в музыке И. Стравинского, Б. </w:t>
            </w:r>
            <w:proofErr w:type="spellStart"/>
            <w:r w:rsidRPr="00D61AFF">
              <w:rPr>
                <w:lang w:eastAsia="en-US"/>
              </w:rPr>
              <w:t>Бартока</w:t>
            </w:r>
            <w:proofErr w:type="spellEnd"/>
            <w:r w:rsidRPr="00D61AFF">
              <w:rPr>
                <w:lang w:eastAsia="en-US"/>
              </w:rPr>
              <w:t xml:space="preserve">, М. де Фальи  (ОПК-1)  </w:t>
            </w:r>
          </w:p>
        </w:tc>
        <w:tc>
          <w:tcPr>
            <w:tcW w:w="1133" w:type="dxa"/>
            <w:gridSpan w:val="2"/>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before="240" w:line="256" w:lineRule="auto"/>
              <w:outlineLvl w:val="1"/>
              <w:rPr>
                <w:bCs/>
                <w:iCs/>
                <w:color w:val="000000"/>
                <w:lang w:eastAsia="en-US"/>
              </w:rPr>
            </w:pPr>
            <w:r w:rsidRPr="00D61AFF">
              <w:rPr>
                <w:bCs/>
                <w:iCs/>
                <w:color w:val="000000"/>
                <w:lang w:eastAsia="en-US"/>
              </w:rPr>
              <w:t>1</w:t>
            </w:r>
          </w:p>
          <w:p w:rsidR="00AC097F" w:rsidRPr="00D61AFF" w:rsidRDefault="00AC097F">
            <w:pPr>
              <w:widowControl w:val="0"/>
              <w:spacing w:before="240" w:line="256" w:lineRule="auto"/>
              <w:ind w:firstLine="720"/>
              <w:outlineLvl w:val="1"/>
              <w:rPr>
                <w:bCs/>
                <w:iCs/>
                <w:color w:val="000000"/>
                <w:lang w:eastAsia="en-US"/>
              </w:rPr>
            </w:pPr>
          </w:p>
          <w:p w:rsidR="00AC097F" w:rsidRPr="00D61AFF" w:rsidRDefault="00AC097F">
            <w:pPr>
              <w:widowControl w:val="0"/>
              <w:spacing w:before="240" w:line="256" w:lineRule="auto"/>
              <w:ind w:firstLine="720"/>
              <w:outlineLvl w:val="1"/>
              <w:rPr>
                <w:bCs/>
                <w:iCs/>
                <w:color w:val="000000"/>
                <w:lang w:eastAsia="en-US"/>
              </w:rPr>
            </w:pPr>
          </w:p>
          <w:p w:rsidR="00AC097F" w:rsidRPr="00D61AFF" w:rsidRDefault="00AC097F">
            <w:pPr>
              <w:widowControl w:val="0"/>
              <w:spacing w:before="240" w:line="256" w:lineRule="auto"/>
              <w:outlineLvl w:val="1"/>
              <w:rPr>
                <w:bCs/>
                <w:iCs/>
                <w:color w:val="000000"/>
                <w:lang w:eastAsia="en-US"/>
              </w:rPr>
            </w:pPr>
          </w:p>
        </w:tc>
        <w:tc>
          <w:tcPr>
            <w:tcW w:w="713"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ind w:firstLine="720"/>
              <w:outlineLvl w:val="1"/>
              <w:rPr>
                <w:bCs/>
                <w:iCs/>
                <w:color w:val="000000"/>
                <w:lang w:eastAsia="en-US"/>
              </w:rPr>
            </w:pPr>
            <w:r w:rsidRPr="00D61AFF">
              <w:rPr>
                <w:bCs/>
                <w:iCs/>
                <w:color w:val="000000"/>
                <w:lang w:eastAsia="en-US"/>
              </w:rPr>
              <w:t>2</w:t>
            </w: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color w:val="000000"/>
                <w:lang w:eastAsia="en-US"/>
              </w:rPr>
            </w:pPr>
          </w:p>
          <w:p w:rsidR="00AC097F" w:rsidRPr="00D61AFF" w:rsidRDefault="00AC097F">
            <w:pPr>
              <w:widowControl w:val="0"/>
              <w:spacing w:line="256" w:lineRule="auto"/>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color w:val="000000"/>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color w:val="000000"/>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color w:val="000000"/>
                <w:lang w:eastAsia="en-US"/>
              </w:rPr>
            </w:pPr>
            <w:r w:rsidRPr="00D61AFF">
              <w:rPr>
                <w:bCs/>
                <w:color w:val="000000"/>
                <w:lang w:eastAsia="en-US"/>
              </w:rPr>
              <w:t>1</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Cs/>
                <w:color w:val="000000"/>
                <w:lang w:eastAsia="en-US"/>
              </w:rPr>
            </w:pPr>
            <w:r w:rsidRPr="00D61AFF">
              <w:rPr>
                <w:bCs/>
                <w:color w:val="000000"/>
                <w:lang w:eastAsia="en-US"/>
              </w:rPr>
              <w:t>1</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color w:val="000000"/>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color w:val="000000"/>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t>5.6</w:t>
            </w:r>
          </w:p>
        </w:tc>
        <w:tc>
          <w:tcPr>
            <w:tcW w:w="226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color w:val="000000"/>
                <w:lang w:eastAsia="en-US"/>
              </w:rPr>
            </w:pPr>
            <w:r w:rsidRPr="00D61AFF">
              <w:rPr>
                <w:color w:val="000000"/>
                <w:lang w:eastAsia="en-US"/>
              </w:rPr>
              <w:t xml:space="preserve">Музыкальный театр К. </w:t>
            </w:r>
            <w:proofErr w:type="spellStart"/>
            <w:r w:rsidRPr="00D61AFF">
              <w:rPr>
                <w:color w:val="000000"/>
                <w:lang w:eastAsia="en-US"/>
              </w:rPr>
              <w:t>Орфа</w:t>
            </w:r>
            <w:proofErr w:type="spellEnd"/>
            <w:r w:rsidRPr="00D61AFF">
              <w:rPr>
                <w:color w:val="000000"/>
                <w:lang w:eastAsia="en-US"/>
              </w:rPr>
              <w:t xml:space="preserve"> </w:t>
            </w:r>
            <w:r w:rsidRPr="00D61AFF">
              <w:rPr>
                <w:lang w:eastAsia="en-US"/>
              </w:rPr>
              <w:lastRenderedPageBreak/>
              <w:t>(ОПК-1)</w:t>
            </w:r>
            <w:r w:rsidRPr="00D61AFF">
              <w:rPr>
                <w:color w:val="000000"/>
                <w:lang w:eastAsia="en-US"/>
              </w:rPr>
              <w:t xml:space="preserve">  </w:t>
            </w:r>
          </w:p>
        </w:tc>
        <w:tc>
          <w:tcPr>
            <w:tcW w:w="113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Cs/>
                <w:color w:val="000000"/>
                <w:lang w:eastAsia="en-US"/>
              </w:rPr>
            </w:pPr>
            <w:r w:rsidRPr="00D61AFF">
              <w:rPr>
                <w:bCs/>
                <w:iCs/>
                <w:color w:val="000000"/>
                <w:lang w:eastAsia="en-US"/>
              </w:rPr>
              <w:lastRenderedPageBreak/>
              <w:t>1</w:t>
            </w:r>
          </w:p>
        </w:tc>
        <w:tc>
          <w:tcPr>
            <w:tcW w:w="713"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Cs/>
                <w:i/>
                <w:iCs/>
                <w:color w:val="000000"/>
                <w:lang w:eastAsia="en-US"/>
              </w:rPr>
            </w:pPr>
            <w:r w:rsidRPr="00D61AFF">
              <w:rPr>
                <w:bCs/>
                <w:iCs/>
                <w:color w:val="000000"/>
                <w:lang w:eastAsia="en-US"/>
              </w:rPr>
              <w:t>1</w:t>
            </w: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color w:val="000000"/>
                <w:lang w:eastAsia="en-US"/>
              </w:rPr>
            </w:pPr>
            <w:r w:rsidRPr="00D61AFF">
              <w:rPr>
                <w:color w:val="000000"/>
                <w:lang w:eastAsia="en-US"/>
              </w:rPr>
              <w:t>1</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color w:val="000000"/>
                <w:lang w:eastAsia="en-US"/>
              </w:rPr>
            </w:pPr>
          </w:p>
        </w:tc>
        <w:tc>
          <w:tcPr>
            <w:tcW w:w="708"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color w:val="000000"/>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color w:val="000000"/>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color w:val="000000"/>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color w:val="000000"/>
                <w:lang w:eastAsia="en-US"/>
              </w:rPr>
            </w:pPr>
          </w:p>
        </w:tc>
      </w:tr>
      <w:tr w:rsidR="00AC097F" w:rsidRPr="00D61AFF" w:rsidTr="00064018">
        <w:trPr>
          <w:jc w:val="right"/>
        </w:trPr>
        <w:tc>
          <w:tcPr>
            <w:tcW w:w="636"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lang w:eastAsia="en-US"/>
              </w:rPr>
            </w:pPr>
            <w:r w:rsidRPr="00D61AFF">
              <w:rPr>
                <w:lang w:eastAsia="en-US"/>
              </w:rPr>
              <w:lastRenderedPageBreak/>
              <w:t>5.7</w:t>
            </w:r>
          </w:p>
        </w:tc>
        <w:tc>
          <w:tcPr>
            <w:tcW w:w="226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lang w:eastAsia="en-US"/>
              </w:rPr>
            </w:pPr>
            <w:r w:rsidRPr="00D61AFF">
              <w:rPr>
                <w:lang w:eastAsia="en-US"/>
              </w:rPr>
              <w:t xml:space="preserve">Музыкальный театр США и Англии. Творчество Дж. Гершвина, Б. Бриттена (ОПК-1)   </w:t>
            </w:r>
          </w:p>
        </w:tc>
        <w:tc>
          <w:tcPr>
            <w:tcW w:w="113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rFonts w:eastAsiaTheme="minorHAnsi"/>
                <w:lang w:eastAsia="en-US"/>
              </w:rPr>
            </w:pPr>
          </w:p>
        </w:tc>
        <w:tc>
          <w:tcPr>
            <w:tcW w:w="713"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ind w:firstLine="720"/>
              <w:outlineLvl w:val="1"/>
              <w:rPr>
                <w:bCs/>
                <w:i/>
                <w:iCs/>
                <w:color w:val="000000"/>
                <w:lang w:eastAsia="en-US"/>
              </w:rPr>
            </w:pPr>
            <w:r w:rsidRPr="00D61AFF">
              <w:rPr>
                <w:bCs/>
                <w:i/>
                <w:iCs/>
                <w:color w:val="000000"/>
                <w:lang w:eastAsia="en-US"/>
              </w:rPr>
              <w:t>5</w:t>
            </w: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color w:val="000000"/>
                <w:lang w:eastAsia="en-US"/>
              </w:rPr>
            </w:pPr>
          </w:p>
          <w:p w:rsidR="00AC097F" w:rsidRPr="00D61AFF" w:rsidRDefault="00AC097F">
            <w:pPr>
              <w:widowControl w:val="0"/>
              <w:spacing w:line="256" w:lineRule="auto"/>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color w:val="000000"/>
                <w:lang w:eastAsia="en-US"/>
              </w:rPr>
            </w:pPr>
          </w:p>
          <w:p w:rsidR="00AC097F" w:rsidRPr="00D61AFF" w:rsidRDefault="00AC097F">
            <w:pPr>
              <w:widowControl w:val="0"/>
              <w:spacing w:line="256" w:lineRule="auto"/>
              <w:rPr>
                <w:color w:val="000000"/>
                <w:lang w:eastAsia="en-US"/>
              </w:rPr>
            </w:pPr>
          </w:p>
          <w:p w:rsidR="00AC097F" w:rsidRPr="00D61AFF" w:rsidRDefault="00AC097F">
            <w:pPr>
              <w:widowControl w:val="0"/>
              <w:spacing w:line="256" w:lineRule="auto"/>
              <w:rPr>
                <w:b/>
                <w:color w:val="000000"/>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color w:val="000000"/>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rFonts w:eastAsiaTheme="minorHAnsi"/>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Cs/>
                <w:color w:val="000000"/>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color w:val="000000"/>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color w:val="000000"/>
                <w:lang w:eastAsia="en-US"/>
              </w:rPr>
            </w:pPr>
          </w:p>
        </w:tc>
      </w:tr>
      <w:tr w:rsidR="00AC097F" w:rsidRPr="00D61AFF" w:rsidTr="00064018">
        <w:trPr>
          <w:jc w:val="right"/>
        </w:trPr>
        <w:tc>
          <w:tcPr>
            <w:tcW w:w="2899" w:type="dxa"/>
            <w:gridSpan w:val="3"/>
            <w:tcBorders>
              <w:top w:val="single" w:sz="4" w:space="0" w:color="auto"/>
              <w:left w:val="single" w:sz="4" w:space="0" w:color="auto"/>
              <w:bottom w:val="single" w:sz="4" w:space="0" w:color="auto"/>
              <w:right w:val="single" w:sz="4" w:space="0" w:color="auto"/>
            </w:tcBorders>
            <w:hideMark/>
          </w:tcPr>
          <w:p w:rsidR="00AC097F" w:rsidRPr="00D61AFF" w:rsidRDefault="00AC097F">
            <w:pPr>
              <w:autoSpaceDE w:val="0"/>
              <w:autoSpaceDN w:val="0"/>
              <w:adjustRightInd w:val="0"/>
              <w:spacing w:line="256" w:lineRule="auto"/>
              <w:ind w:firstLine="26"/>
              <w:rPr>
                <w:rFonts w:eastAsia="Calibri"/>
                <w:b/>
                <w:bCs/>
                <w:lang w:eastAsia="en-US"/>
              </w:rPr>
            </w:pPr>
            <w:r w:rsidRPr="00D61AFF">
              <w:rPr>
                <w:rFonts w:eastAsia="Calibri"/>
                <w:b/>
                <w:bCs/>
                <w:lang w:eastAsia="en-US"/>
              </w:rPr>
              <w:t>Подготовка к экзамену</w:t>
            </w:r>
          </w:p>
        </w:tc>
        <w:tc>
          <w:tcPr>
            <w:tcW w:w="113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
                <w:bCs/>
                <w:iCs/>
                <w:color w:val="000000"/>
                <w:lang w:eastAsia="en-US"/>
              </w:rPr>
            </w:pPr>
            <w:r w:rsidRPr="00D61AFF">
              <w:rPr>
                <w:b/>
                <w:bCs/>
                <w:iCs/>
                <w:color w:val="000000"/>
                <w:lang w:eastAsia="en-US"/>
              </w:rPr>
              <w:t>9</w:t>
            </w:r>
          </w:p>
        </w:tc>
        <w:tc>
          <w:tcPr>
            <w:tcW w:w="713"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before="240" w:line="256" w:lineRule="auto"/>
              <w:outlineLvl w:val="1"/>
              <w:rPr>
                <w:b/>
                <w:bCs/>
                <w:iCs/>
                <w:color w:val="000000"/>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color w:val="000000"/>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color w:val="000000"/>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color w:val="000000"/>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
                <w:bCs/>
                <w:color w:val="000000"/>
                <w:lang w:eastAsia="en-US"/>
              </w:rPr>
            </w:pPr>
            <w:r w:rsidRPr="00D61AFF">
              <w:rPr>
                <w:b/>
                <w:bCs/>
                <w:color w:val="000000"/>
                <w:lang w:eastAsia="en-US"/>
              </w:rPr>
              <w:t>9</w:t>
            </w: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color w:val="000000"/>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color w:val="000000"/>
                <w:lang w:eastAsia="en-US"/>
              </w:rPr>
            </w:pPr>
          </w:p>
        </w:tc>
        <w:tc>
          <w:tcPr>
            <w:tcW w:w="674"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
                <w:bCs/>
                <w:color w:val="000000"/>
                <w:lang w:eastAsia="en-US"/>
              </w:rPr>
            </w:pPr>
            <w:r w:rsidRPr="00D61AFF">
              <w:rPr>
                <w:b/>
                <w:bCs/>
                <w:color w:val="000000"/>
                <w:lang w:eastAsia="en-US"/>
              </w:rPr>
              <w:t>9</w:t>
            </w:r>
          </w:p>
        </w:tc>
      </w:tr>
      <w:tr w:rsidR="00AC097F" w:rsidRPr="00D61AFF" w:rsidTr="00064018">
        <w:trPr>
          <w:jc w:val="right"/>
        </w:trPr>
        <w:tc>
          <w:tcPr>
            <w:tcW w:w="2899" w:type="dxa"/>
            <w:gridSpan w:val="3"/>
            <w:tcBorders>
              <w:top w:val="single" w:sz="4" w:space="0" w:color="auto"/>
              <w:left w:val="single" w:sz="4" w:space="0" w:color="auto"/>
              <w:bottom w:val="single" w:sz="4" w:space="0" w:color="auto"/>
              <w:right w:val="single" w:sz="4" w:space="0" w:color="auto"/>
            </w:tcBorders>
            <w:hideMark/>
          </w:tcPr>
          <w:p w:rsidR="00AC097F" w:rsidRPr="00D61AFF" w:rsidRDefault="00AC097F">
            <w:pPr>
              <w:autoSpaceDE w:val="0"/>
              <w:autoSpaceDN w:val="0"/>
              <w:adjustRightInd w:val="0"/>
              <w:spacing w:line="256" w:lineRule="auto"/>
              <w:ind w:firstLine="26"/>
              <w:rPr>
                <w:rFonts w:eastAsia="Calibri"/>
                <w:b/>
                <w:bCs/>
                <w:lang w:eastAsia="en-US"/>
              </w:rPr>
            </w:pPr>
            <w:r w:rsidRPr="00D61AFF">
              <w:rPr>
                <w:rFonts w:eastAsia="Calibri"/>
                <w:b/>
                <w:bCs/>
                <w:lang w:eastAsia="en-US"/>
              </w:rPr>
              <w:t>Групповое консультирование к экзамену</w:t>
            </w:r>
          </w:p>
        </w:tc>
        <w:tc>
          <w:tcPr>
            <w:tcW w:w="113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
                <w:bCs/>
                <w:iCs/>
                <w:color w:val="000000"/>
                <w:lang w:eastAsia="en-US"/>
              </w:rPr>
            </w:pPr>
            <w:r w:rsidRPr="00D61AFF">
              <w:rPr>
                <w:b/>
                <w:bCs/>
                <w:iCs/>
                <w:color w:val="000000"/>
                <w:lang w:eastAsia="en-US"/>
              </w:rPr>
              <w:t>2</w:t>
            </w:r>
          </w:p>
        </w:tc>
        <w:tc>
          <w:tcPr>
            <w:tcW w:w="713"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
                <w:bCs/>
                <w:iCs/>
                <w:color w:val="000000"/>
                <w:lang w:eastAsia="en-US"/>
              </w:rPr>
            </w:pPr>
            <w:r w:rsidRPr="00D61AFF">
              <w:rPr>
                <w:b/>
                <w:bCs/>
                <w:iCs/>
                <w:color w:val="000000"/>
                <w:lang w:eastAsia="en-US"/>
              </w:rPr>
              <w:t>2</w:t>
            </w: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color w:val="000000"/>
                <w:lang w:eastAsia="en-US"/>
              </w:rPr>
            </w:pPr>
          </w:p>
        </w:tc>
        <w:tc>
          <w:tcPr>
            <w:tcW w:w="709"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color w:val="000000"/>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
                <w:color w:val="000000"/>
                <w:lang w:eastAsia="en-US"/>
              </w:rPr>
            </w:pPr>
            <w:r w:rsidRPr="00D61AFF">
              <w:rPr>
                <w:b/>
                <w:color w:val="000000"/>
                <w:lang w:eastAsia="en-US"/>
              </w:rPr>
              <w:t>2</w:t>
            </w:r>
          </w:p>
        </w:tc>
        <w:tc>
          <w:tcPr>
            <w:tcW w:w="708"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color w:val="000000"/>
                <w:lang w:eastAsia="en-US"/>
              </w:rPr>
            </w:pPr>
          </w:p>
        </w:tc>
        <w:tc>
          <w:tcPr>
            <w:tcW w:w="567"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color w:val="000000"/>
                <w:lang w:eastAsia="en-US"/>
              </w:rPr>
            </w:pP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color w:val="000000"/>
                <w:lang w:eastAsia="en-US"/>
              </w:rPr>
            </w:pPr>
          </w:p>
        </w:tc>
        <w:tc>
          <w:tcPr>
            <w:tcW w:w="674"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color w:val="000000"/>
                <w:lang w:eastAsia="en-US"/>
              </w:rPr>
            </w:pPr>
          </w:p>
        </w:tc>
      </w:tr>
      <w:tr w:rsidR="00AC097F" w:rsidRPr="00D61AFF" w:rsidTr="00064018">
        <w:trPr>
          <w:jc w:val="right"/>
        </w:trPr>
        <w:tc>
          <w:tcPr>
            <w:tcW w:w="2899" w:type="dxa"/>
            <w:gridSpan w:val="3"/>
            <w:tcBorders>
              <w:top w:val="single" w:sz="4" w:space="0" w:color="auto"/>
              <w:left w:val="single" w:sz="4" w:space="0" w:color="auto"/>
              <w:bottom w:val="single" w:sz="4" w:space="0" w:color="auto"/>
              <w:right w:val="single" w:sz="4" w:space="0" w:color="auto"/>
            </w:tcBorders>
            <w:hideMark/>
          </w:tcPr>
          <w:p w:rsidR="00AC097F" w:rsidRPr="00D61AFF" w:rsidRDefault="00D61AFF">
            <w:pPr>
              <w:spacing w:line="256" w:lineRule="auto"/>
              <w:rPr>
                <w:b/>
                <w:lang w:eastAsia="en-US"/>
              </w:rPr>
            </w:pPr>
            <w:r>
              <w:rPr>
                <w:b/>
                <w:lang w:eastAsia="en-US"/>
              </w:rPr>
              <w:t>Итого по 3 курсу, за 5</w:t>
            </w:r>
            <w:r w:rsidR="00AC097F" w:rsidRPr="00D61AFF">
              <w:rPr>
                <w:b/>
                <w:lang w:eastAsia="en-US"/>
              </w:rPr>
              <w:t xml:space="preserve"> семестр</w:t>
            </w:r>
          </w:p>
        </w:tc>
        <w:tc>
          <w:tcPr>
            <w:tcW w:w="113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
                <w:bCs/>
                <w:iCs/>
                <w:color w:val="000000"/>
                <w:lang w:eastAsia="en-US"/>
              </w:rPr>
            </w:pPr>
            <w:r w:rsidRPr="00D61AFF">
              <w:rPr>
                <w:b/>
                <w:bCs/>
                <w:iCs/>
                <w:color w:val="000000"/>
                <w:lang w:eastAsia="en-US"/>
              </w:rPr>
              <w:t>36</w:t>
            </w:r>
          </w:p>
        </w:tc>
        <w:tc>
          <w:tcPr>
            <w:tcW w:w="713"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
                <w:bCs/>
                <w:iCs/>
                <w:color w:val="000000"/>
                <w:lang w:eastAsia="en-US"/>
              </w:rPr>
            </w:pPr>
            <w:r w:rsidRPr="00D61AFF">
              <w:rPr>
                <w:b/>
                <w:bCs/>
                <w:iCs/>
                <w:color w:val="000000"/>
                <w:lang w:eastAsia="en-US"/>
              </w:rPr>
              <w:t>8</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
                <w:color w:val="000000"/>
                <w:lang w:eastAsia="en-US"/>
              </w:rPr>
            </w:pPr>
            <w:r w:rsidRPr="00D61AFF">
              <w:rPr>
                <w:b/>
                <w:color w:val="00000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
                <w:color w:val="000000"/>
                <w:lang w:eastAsia="en-US"/>
              </w:rPr>
            </w:pPr>
            <w:r w:rsidRPr="00D61AFF">
              <w:rPr>
                <w:b/>
                <w:color w:val="000000"/>
                <w:lang w:eastAsia="en-US"/>
              </w:rPr>
              <w:t>2</w:t>
            </w:r>
          </w:p>
        </w:tc>
        <w:tc>
          <w:tcPr>
            <w:tcW w:w="851"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
                <w:color w:val="000000"/>
                <w:lang w:eastAsia="en-US"/>
              </w:rPr>
            </w:pPr>
            <w:r w:rsidRPr="00D61AFF">
              <w:rPr>
                <w:b/>
                <w:color w:val="000000"/>
                <w:lang w:eastAsia="en-US"/>
              </w:rPr>
              <w:t>2</w:t>
            </w: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D61AFF">
            <w:pPr>
              <w:widowControl w:val="0"/>
              <w:spacing w:line="256" w:lineRule="auto"/>
              <w:rPr>
                <w:b/>
                <w:bCs/>
                <w:color w:val="000000"/>
                <w:lang w:eastAsia="en-US"/>
              </w:rPr>
            </w:pPr>
            <w:r w:rsidRPr="00D61AFF">
              <w:rPr>
                <w:b/>
                <w:bCs/>
                <w:color w:val="000000"/>
                <w:lang w:eastAsia="en-US"/>
              </w:rPr>
              <w:t>28</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D61AFF">
            <w:pPr>
              <w:widowControl w:val="0"/>
              <w:spacing w:line="256" w:lineRule="auto"/>
              <w:rPr>
                <w:b/>
                <w:bCs/>
                <w:color w:val="000000"/>
                <w:lang w:eastAsia="en-US"/>
              </w:rPr>
            </w:pPr>
            <w:r w:rsidRPr="00D61AFF">
              <w:rPr>
                <w:b/>
                <w:bCs/>
                <w:color w:val="000000"/>
                <w:lang w:eastAsia="en-US"/>
              </w:rPr>
              <w:t>19</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color w:val="000000"/>
                <w:lang w:eastAsia="en-US"/>
              </w:rPr>
            </w:pPr>
          </w:p>
        </w:tc>
        <w:tc>
          <w:tcPr>
            <w:tcW w:w="674"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
                <w:bCs/>
                <w:color w:val="000000"/>
                <w:lang w:eastAsia="en-US"/>
              </w:rPr>
            </w:pPr>
            <w:r w:rsidRPr="00D61AFF">
              <w:rPr>
                <w:b/>
                <w:bCs/>
                <w:color w:val="000000"/>
                <w:lang w:eastAsia="en-US"/>
              </w:rPr>
              <w:t>9</w:t>
            </w:r>
          </w:p>
        </w:tc>
      </w:tr>
      <w:tr w:rsidR="00AC097F" w:rsidRPr="00D61AFF" w:rsidTr="00064018">
        <w:trPr>
          <w:jc w:val="right"/>
        </w:trPr>
        <w:tc>
          <w:tcPr>
            <w:tcW w:w="2899" w:type="dxa"/>
            <w:gridSpan w:val="3"/>
            <w:tcBorders>
              <w:top w:val="single" w:sz="4" w:space="0" w:color="auto"/>
              <w:left w:val="single" w:sz="4" w:space="0" w:color="auto"/>
              <w:bottom w:val="single" w:sz="4" w:space="0" w:color="auto"/>
              <w:right w:val="single" w:sz="4" w:space="0" w:color="auto"/>
            </w:tcBorders>
            <w:hideMark/>
          </w:tcPr>
          <w:p w:rsidR="00AC097F" w:rsidRPr="00D61AFF" w:rsidRDefault="00AC097F">
            <w:pPr>
              <w:spacing w:line="256" w:lineRule="auto"/>
              <w:rPr>
                <w:b/>
                <w:lang w:eastAsia="en-US"/>
              </w:rPr>
            </w:pPr>
            <w:r w:rsidRPr="00D61AFF">
              <w:rPr>
                <w:b/>
                <w:lang w:eastAsia="en-US"/>
              </w:rPr>
              <w:t>Итого по курсу</w:t>
            </w:r>
          </w:p>
        </w:tc>
        <w:tc>
          <w:tcPr>
            <w:tcW w:w="1133" w:type="dxa"/>
            <w:gridSpan w:val="2"/>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
                <w:bCs/>
                <w:iCs/>
                <w:color w:val="000000"/>
                <w:lang w:eastAsia="en-US"/>
              </w:rPr>
            </w:pPr>
            <w:r w:rsidRPr="00D61AFF">
              <w:rPr>
                <w:b/>
                <w:bCs/>
                <w:iCs/>
                <w:color w:val="000000"/>
                <w:lang w:eastAsia="en-US"/>
              </w:rPr>
              <w:t>144</w:t>
            </w:r>
          </w:p>
        </w:tc>
        <w:tc>
          <w:tcPr>
            <w:tcW w:w="713"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before="240" w:line="256" w:lineRule="auto"/>
              <w:outlineLvl w:val="1"/>
              <w:rPr>
                <w:b/>
                <w:bCs/>
                <w:iCs/>
                <w:color w:val="000000"/>
                <w:lang w:eastAsia="en-US"/>
              </w:rPr>
            </w:pPr>
            <w:r w:rsidRPr="00D61AFF">
              <w:rPr>
                <w:b/>
                <w:bCs/>
                <w:iCs/>
                <w:color w:val="000000"/>
                <w:lang w:eastAsia="en-US"/>
              </w:rPr>
              <w:t>16</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
                <w:color w:val="000000"/>
                <w:lang w:eastAsia="en-US"/>
              </w:rPr>
            </w:pPr>
            <w:r w:rsidRPr="00D61AFF">
              <w:rPr>
                <w:b/>
                <w:color w:val="000000"/>
                <w:lang w:eastAsia="en-US"/>
              </w:rPr>
              <w:t>10</w:t>
            </w:r>
          </w:p>
        </w:tc>
        <w:tc>
          <w:tcPr>
            <w:tcW w:w="709"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
                <w:color w:val="000000"/>
                <w:lang w:eastAsia="en-US"/>
              </w:rPr>
            </w:pPr>
            <w:r w:rsidRPr="00D61AFF">
              <w:rPr>
                <w:b/>
                <w:color w:val="000000"/>
                <w:lang w:eastAsia="en-US"/>
              </w:rPr>
              <w:t>4</w:t>
            </w:r>
          </w:p>
        </w:tc>
        <w:tc>
          <w:tcPr>
            <w:tcW w:w="851"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
                <w:color w:val="000000"/>
                <w:lang w:eastAsia="en-US"/>
              </w:rPr>
            </w:pPr>
            <w:r w:rsidRPr="00D61AFF">
              <w:rPr>
                <w:b/>
                <w:color w:val="000000"/>
                <w:lang w:eastAsia="en-US"/>
              </w:rPr>
              <w:t>2</w:t>
            </w:r>
          </w:p>
        </w:tc>
        <w:tc>
          <w:tcPr>
            <w:tcW w:w="708"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
                <w:bCs/>
                <w:color w:val="000000"/>
                <w:lang w:eastAsia="en-US"/>
              </w:rPr>
            </w:pPr>
            <w:r w:rsidRPr="00D61AFF">
              <w:rPr>
                <w:b/>
                <w:bCs/>
                <w:color w:val="000000"/>
                <w:lang w:eastAsia="en-US"/>
              </w:rPr>
              <w:t>128</w:t>
            </w:r>
          </w:p>
        </w:tc>
        <w:tc>
          <w:tcPr>
            <w:tcW w:w="567"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
                <w:bCs/>
                <w:color w:val="000000"/>
                <w:sz w:val="20"/>
                <w:szCs w:val="20"/>
                <w:lang w:eastAsia="en-US"/>
              </w:rPr>
            </w:pPr>
            <w:r w:rsidRPr="00D61AFF">
              <w:rPr>
                <w:b/>
                <w:bCs/>
                <w:color w:val="000000"/>
                <w:sz w:val="20"/>
                <w:szCs w:val="20"/>
                <w:lang w:eastAsia="en-US"/>
              </w:rPr>
              <w:t>119</w:t>
            </w:r>
          </w:p>
        </w:tc>
        <w:tc>
          <w:tcPr>
            <w:tcW w:w="851" w:type="dxa"/>
            <w:tcBorders>
              <w:top w:val="single" w:sz="4" w:space="0" w:color="auto"/>
              <w:left w:val="single" w:sz="4" w:space="0" w:color="auto"/>
              <w:bottom w:val="single" w:sz="4" w:space="0" w:color="auto"/>
              <w:right w:val="single" w:sz="4" w:space="0" w:color="auto"/>
            </w:tcBorders>
          </w:tcPr>
          <w:p w:rsidR="00AC097F" w:rsidRPr="00D61AFF" w:rsidRDefault="00AC097F">
            <w:pPr>
              <w:widowControl w:val="0"/>
              <w:spacing w:line="256" w:lineRule="auto"/>
              <w:rPr>
                <w:b/>
                <w:bCs/>
                <w:color w:val="000000"/>
                <w:lang w:eastAsia="en-US"/>
              </w:rPr>
            </w:pPr>
          </w:p>
        </w:tc>
        <w:tc>
          <w:tcPr>
            <w:tcW w:w="674" w:type="dxa"/>
            <w:tcBorders>
              <w:top w:val="single" w:sz="4" w:space="0" w:color="auto"/>
              <w:left w:val="single" w:sz="4" w:space="0" w:color="auto"/>
              <w:bottom w:val="single" w:sz="4" w:space="0" w:color="auto"/>
              <w:right w:val="single" w:sz="4" w:space="0" w:color="auto"/>
            </w:tcBorders>
            <w:hideMark/>
          </w:tcPr>
          <w:p w:rsidR="00AC097F" w:rsidRPr="00D61AFF" w:rsidRDefault="00AC097F">
            <w:pPr>
              <w:widowControl w:val="0"/>
              <w:spacing w:line="256" w:lineRule="auto"/>
              <w:rPr>
                <w:b/>
                <w:bCs/>
                <w:color w:val="000000"/>
                <w:lang w:eastAsia="en-US"/>
              </w:rPr>
            </w:pPr>
            <w:r w:rsidRPr="00D61AFF">
              <w:rPr>
                <w:b/>
                <w:bCs/>
                <w:color w:val="000000"/>
                <w:lang w:eastAsia="en-US"/>
              </w:rPr>
              <w:t>9</w:t>
            </w:r>
          </w:p>
        </w:tc>
      </w:tr>
    </w:tbl>
    <w:p w:rsidR="00AC097F" w:rsidRDefault="00AC097F" w:rsidP="00AC097F">
      <w:pPr>
        <w:shd w:val="clear" w:color="auto" w:fill="FFFFFF"/>
        <w:spacing w:before="192"/>
        <w:ind w:right="850"/>
        <w:jc w:val="both"/>
        <w:rPr>
          <w:b/>
          <w:color w:val="000000"/>
          <w:spacing w:val="-2"/>
          <w:sz w:val="28"/>
          <w:szCs w:val="28"/>
        </w:rPr>
      </w:pPr>
    </w:p>
    <w:p w:rsidR="00AC097F" w:rsidRDefault="00AC097F" w:rsidP="00AC097F">
      <w:pPr>
        <w:pStyle w:val="4"/>
        <w:jc w:val="center"/>
        <w:rPr>
          <w:color w:val="000000"/>
        </w:rPr>
      </w:pPr>
      <w:r>
        <w:rPr>
          <w:color w:val="000000"/>
        </w:rPr>
        <w:t>2.3. Краткое содержание разделов и тем</w:t>
      </w:r>
    </w:p>
    <w:p w:rsidR="00AC097F" w:rsidRDefault="00AC097F" w:rsidP="00AC097F">
      <w:pPr>
        <w:pStyle w:val="4"/>
        <w:jc w:val="both"/>
        <w:rPr>
          <w:color w:val="000000"/>
        </w:rPr>
      </w:pPr>
      <w:r>
        <w:rPr>
          <w:b w:val="0"/>
          <w:i/>
          <w:color w:val="000000"/>
        </w:rPr>
        <w:t xml:space="preserve">Введение. Дисциплина История зарубежной музыки: цель, задачи. Роль дисциплины в профессиональном образовании музыканта. </w:t>
      </w:r>
      <w:r>
        <w:rPr>
          <w:color w:val="000000"/>
        </w:rPr>
        <w:t xml:space="preserve"> </w:t>
      </w:r>
    </w:p>
    <w:p w:rsidR="00AC097F" w:rsidRDefault="00AC097F" w:rsidP="00A14155">
      <w:pPr>
        <w:jc w:val="center"/>
        <w:rPr>
          <w:i/>
        </w:rPr>
      </w:pPr>
      <w:r>
        <w:rPr>
          <w:b/>
          <w:bCs/>
          <w:color w:val="000000"/>
          <w:sz w:val="28"/>
          <w:szCs w:val="28"/>
        </w:rPr>
        <w:t>Раздел 1. История западноевропейской музыкальной культуры доклассической эпохи</w:t>
      </w:r>
    </w:p>
    <w:p w:rsidR="00AC097F" w:rsidRDefault="00AC097F" w:rsidP="00A14155">
      <w:pPr>
        <w:ind w:firstLine="709"/>
        <w:jc w:val="center"/>
        <w:rPr>
          <w:b/>
          <w:bCs/>
          <w:color w:val="000000"/>
          <w:sz w:val="28"/>
          <w:szCs w:val="28"/>
        </w:rPr>
      </w:pPr>
      <w:r>
        <w:rPr>
          <w:b/>
          <w:bCs/>
          <w:color w:val="000000"/>
          <w:sz w:val="28"/>
          <w:szCs w:val="28"/>
        </w:rPr>
        <w:t>Тема 1.1. Музыка как вид искусства. Происхождение музыки. Музыкальная культура древн</w:t>
      </w:r>
      <w:r w:rsidR="00A14155">
        <w:rPr>
          <w:b/>
          <w:bCs/>
          <w:color w:val="000000"/>
          <w:sz w:val="28"/>
          <w:szCs w:val="28"/>
        </w:rPr>
        <w:t>его мира (первобытное общество)</w:t>
      </w:r>
    </w:p>
    <w:p w:rsidR="00AC097F" w:rsidRDefault="00AC097F" w:rsidP="00AC097F">
      <w:pPr>
        <w:pStyle w:val="af0"/>
        <w:ind w:left="0" w:firstLine="709"/>
        <w:jc w:val="both"/>
        <w:rPr>
          <w:color w:val="000000"/>
          <w:sz w:val="28"/>
          <w:szCs w:val="28"/>
        </w:rPr>
      </w:pPr>
      <w:r>
        <w:rPr>
          <w:color w:val="000000"/>
          <w:sz w:val="28"/>
          <w:szCs w:val="28"/>
        </w:rPr>
        <w:t>Роль, место и значение музыки в системе духовных ценностей. Интонационная природа музыки. Связь музыки с другими видами искусства.</w:t>
      </w:r>
    </w:p>
    <w:p w:rsidR="00AC097F" w:rsidRDefault="00AC097F" w:rsidP="00AC097F">
      <w:pPr>
        <w:ind w:firstLine="709"/>
        <w:jc w:val="both"/>
        <w:rPr>
          <w:color w:val="000000"/>
          <w:sz w:val="28"/>
          <w:szCs w:val="28"/>
        </w:rPr>
      </w:pPr>
      <w:r>
        <w:rPr>
          <w:color w:val="000000"/>
          <w:sz w:val="28"/>
          <w:szCs w:val="28"/>
        </w:rPr>
        <w:t xml:space="preserve">Анализ основных гипотез относительно происхождения музыки (Спенсер, </w:t>
      </w:r>
      <w:proofErr w:type="spellStart"/>
      <w:r>
        <w:rPr>
          <w:color w:val="000000"/>
          <w:sz w:val="28"/>
          <w:szCs w:val="28"/>
        </w:rPr>
        <w:t>Бюхер</w:t>
      </w:r>
      <w:proofErr w:type="spellEnd"/>
      <w:r>
        <w:rPr>
          <w:color w:val="000000"/>
          <w:sz w:val="28"/>
          <w:szCs w:val="28"/>
        </w:rPr>
        <w:t xml:space="preserve">, </w:t>
      </w:r>
      <w:proofErr w:type="spellStart"/>
      <w:r>
        <w:rPr>
          <w:color w:val="000000"/>
          <w:sz w:val="28"/>
          <w:szCs w:val="28"/>
        </w:rPr>
        <w:t>Комбарье</w:t>
      </w:r>
      <w:proofErr w:type="spellEnd"/>
      <w:r>
        <w:rPr>
          <w:color w:val="000000"/>
          <w:sz w:val="28"/>
          <w:szCs w:val="28"/>
        </w:rPr>
        <w:t xml:space="preserve">, Дарвин, </w:t>
      </w:r>
      <w:proofErr w:type="spellStart"/>
      <w:r>
        <w:rPr>
          <w:color w:val="000000"/>
          <w:sz w:val="28"/>
          <w:szCs w:val="28"/>
        </w:rPr>
        <w:t>Грубер</w:t>
      </w:r>
      <w:proofErr w:type="spellEnd"/>
      <w:r>
        <w:rPr>
          <w:color w:val="000000"/>
          <w:sz w:val="28"/>
          <w:szCs w:val="28"/>
        </w:rPr>
        <w:t>, Ливанова). Древнейшие музыкальные жанры. Народное музыкальное творчество и его историческое развитие: фольклор как сфера духовной жизни народа; музыкальный фольклор и национальные традиции</w:t>
      </w:r>
      <w:r>
        <w:rPr>
          <w:i/>
          <w:color w:val="000000"/>
          <w:sz w:val="28"/>
          <w:szCs w:val="28"/>
        </w:rPr>
        <w:t xml:space="preserve"> </w:t>
      </w:r>
      <w:r>
        <w:rPr>
          <w:color w:val="000000"/>
          <w:sz w:val="28"/>
          <w:szCs w:val="28"/>
        </w:rPr>
        <w:t>устного музыкального творчества.</w:t>
      </w:r>
    </w:p>
    <w:p w:rsidR="00AC097F" w:rsidRDefault="00AC097F" w:rsidP="00A14155">
      <w:pPr>
        <w:ind w:firstLine="709"/>
        <w:jc w:val="center"/>
        <w:rPr>
          <w:color w:val="000000"/>
          <w:sz w:val="28"/>
          <w:szCs w:val="28"/>
        </w:rPr>
      </w:pPr>
    </w:p>
    <w:p w:rsidR="00AC097F" w:rsidRDefault="00AC097F" w:rsidP="00A14155">
      <w:pPr>
        <w:pStyle w:val="21"/>
        <w:spacing w:line="240" w:lineRule="auto"/>
        <w:ind w:firstLine="709"/>
        <w:jc w:val="center"/>
        <w:rPr>
          <w:color w:val="000000"/>
          <w:sz w:val="28"/>
          <w:szCs w:val="28"/>
          <w:u w:val="none"/>
        </w:rPr>
      </w:pPr>
      <w:r>
        <w:rPr>
          <w:color w:val="000000"/>
          <w:sz w:val="28"/>
          <w:szCs w:val="28"/>
          <w:u w:val="none"/>
        </w:rPr>
        <w:t>Тема 1.2. Античная музыкальная культура, её генетические связи с философией, литературой. Античная музы</w:t>
      </w:r>
      <w:r w:rsidR="00A14155">
        <w:rPr>
          <w:color w:val="000000"/>
          <w:sz w:val="28"/>
          <w:szCs w:val="28"/>
          <w:u w:val="none"/>
        </w:rPr>
        <w:t>кальная теория и эстетика</w:t>
      </w:r>
    </w:p>
    <w:p w:rsidR="00AC097F" w:rsidRDefault="00AC097F" w:rsidP="00AC097F">
      <w:pPr>
        <w:ind w:firstLine="709"/>
        <w:jc w:val="both"/>
        <w:rPr>
          <w:i/>
          <w:color w:val="000000"/>
          <w:sz w:val="28"/>
          <w:szCs w:val="28"/>
        </w:rPr>
      </w:pPr>
      <w:r>
        <w:rPr>
          <w:color w:val="000000"/>
          <w:sz w:val="28"/>
          <w:szCs w:val="28"/>
        </w:rPr>
        <w:t xml:space="preserve"> </w:t>
      </w:r>
      <w:proofErr w:type="gramStart"/>
      <w:r>
        <w:rPr>
          <w:color w:val="000000"/>
          <w:sz w:val="28"/>
          <w:szCs w:val="28"/>
        </w:rPr>
        <w:t xml:space="preserve">Хронологические рамки античности – </w:t>
      </w:r>
      <w:r>
        <w:rPr>
          <w:color w:val="000000"/>
          <w:sz w:val="28"/>
          <w:szCs w:val="28"/>
          <w:lang w:val="en-US"/>
        </w:rPr>
        <w:t>III</w:t>
      </w:r>
      <w:r>
        <w:rPr>
          <w:color w:val="000000"/>
          <w:sz w:val="28"/>
          <w:szCs w:val="28"/>
        </w:rPr>
        <w:t xml:space="preserve"> тыс. до н.э. – </w:t>
      </w:r>
      <w:r>
        <w:rPr>
          <w:color w:val="000000"/>
          <w:sz w:val="28"/>
          <w:szCs w:val="28"/>
          <w:lang w:val="en-US"/>
        </w:rPr>
        <w:t>V</w:t>
      </w:r>
      <w:r>
        <w:rPr>
          <w:color w:val="000000"/>
          <w:sz w:val="28"/>
          <w:szCs w:val="28"/>
        </w:rPr>
        <w:t xml:space="preserve"> в. н.э. Музыка и мифология.</w:t>
      </w:r>
      <w:proofErr w:type="gramEnd"/>
      <w:r>
        <w:rPr>
          <w:color w:val="000000"/>
          <w:sz w:val="28"/>
          <w:szCs w:val="28"/>
        </w:rPr>
        <w:t xml:space="preserve"> Музыкальное искусство древности. Музыка в Древней Греции, Древнем Риме, древних странах Востока (Китай, Египет). Музыка и эпос. Древнегреческая трагедия и комедия; роль музыки в театре. Музыкальная теория, эстетика и философия. </w:t>
      </w:r>
    </w:p>
    <w:p w:rsidR="00AC097F" w:rsidRDefault="00AC097F" w:rsidP="00AC097F">
      <w:pPr>
        <w:ind w:firstLine="709"/>
        <w:jc w:val="both"/>
        <w:rPr>
          <w:color w:val="000000"/>
          <w:sz w:val="28"/>
          <w:szCs w:val="28"/>
        </w:rPr>
      </w:pPr>
      <w:r>
        <w:rPr>
          <w:color w:val="000000"/>
          <w:sz w:val="28"/>
          <w:szCs w:val="28"/>
        </w:rPr>
        <w:t xml:space="preserve"> Школа каноников. Учение Пифагора о музыкальном тоне, строе, его значение в современной теории.</w:t>
      </w:r>
    </w:p>
    <w:p w:rsidR="00AC097F" w:rsidRDefault="00AC097F" w:rsidP="00AC097F">
      <w:pPr>
        <w:ind w:firstLine="709"/>
        <w:jc w:val="both"/>
        <w:rPr>
          <w:color w:val="000000"/>
          <w:sz w:val="28"/>
          <w:szCs w:val="28"/>
        </w:rPr>
      </w:pPr>
      <w:r>
        <w:rPr>
          <w:color w:val="000000"/>
          <w:sz w:val="28"/>
          <w:szCs w:val="28"/>
        </w:rPr>
        <w:t xml:space="preserve">Музыкально-эстетические и музыкально-педагогические учения Платона, Аристотеля. Учение об </w:t>
      </w:r>
      <w:proofErr w:type="spellStart"/>
      <w:r>
        <w:rPr>
          <w:color w:val="000000"/>
          <w:sz w:val="28"/>
          <w:szCs w:val="28"/>
        </w:rPr>
        <w:t>этосе</w:t>
      </w:r>
      <w:proofErr w:type="spellEnd"/>
      <w:r>
        <w:rPr>
          <w:color w:val="000000"/>
          <w:sz w:val="28"/>
          <w:szCs w:val="28"/>
        </w:rPr>
        <w:t xml:space="preserve">. Школа </w:t>
      </w:r>
      <w:proofErr w:type="spellStart"/>
      <w:r>
        <w:rPr>
          <w:color w:val="000000"/>
          <w:sz w:val="28"/>
          <w:szCs w:val="28"/>
        </w:rPr>
        <w:t>гармоников</w:t>
      </w:r>
      <w:proofErr w:type="spellEnd"/>
      <w:r>
        <w:rPr>
          <w:color w:val="000000"/>
          <w:sz w:val="28"/>
          <w:szCs w:val="28"/>
        </w:rPr>
        <w:t>.</w:t>
      </w:r>
    </w:p>
    <w:p w:rsidR="00AC097F" w:rsidRDefault="00AC097F" w:rsidP="00AC097F">
      <w:pPr>
        <w:ind w:firstLine="709"/>
        <w:jc w:val="both"/>
        <w:rPr>
          <w:color w:val="000000"/>
          <w:sz w:val="28"/>
          <w:szCs w:val="28"/>
        </w:rPr>
      </w:pPr>
      <w:r>
        <w:rPr>
          <w:color w:val="000000"/>
          <w:sz w:val="28"/>
          <w:szCs w:val="28"/>
        </w:rPr>
        <w:t xml:space="preserve">Зарождение профессионального музыкального искусства в творчестве рапсодов, </w:t>
      </w:r>
      <w:proofErr w:type="spellStart"/>
      <w:r>
        <w:rPr>
          <w:color w:val="000000"/>
          <w:sz w:val="28"/>
          <w:szCs w:val="28"/>
        </w:rPr>
        <w:t>аэдов</w:t>
      </w:r>
      <w:proofErr w:type="spellEnd"/>
      <w:r>
        <w:rPr>
          <w:color w:val="000000"/>
          <w:sz w:val="28"/>
          <w:szCs w:val="28"/>
        </w:rPr>
        <w:t>.</w:t>
      </w:r>
    </w:p>
    <w:p w:rsidR="00AC097F" w:rsidRDefault="00AC097F" w:rsidP="00A14155">
      <w:pPr>
        <w:pStyle w:val="21"/>
        <w:spacing w:line="240" w:lineRule="auto"/>
        <w:ind w:firstLine="709"/>
        <w:jc w:val="center"/>
        <w:rPr>
          <w:color w:val="000000"/>
          <w:sz w:val="28"/>
          <w:szCs w:val="28"/>
          <w:u w:val="none"/>
        </w:rPr>
      </w:pPr>
      <w:r>
        <w:rPr>
          <w:color w:val="000000"/>
          <w:sz w:val="28"/>
          <w:szCs w:val="28"/>
          <w:u w:val="none"/>
        </w:rPr>
        <w:t>Тема 1.3. Западноевропейская музы</w:t>
      </w:r>
      <w:r w:rsidR="00A14155">
        <w:rPr>
          <w:color w:val="000000"/>
          <w:sz w:val="28"/>
          <w:szCs w:val="28"/>
          <w:u w:val="none"/>
        </w:rPr>
        <w:t>кальная культура средневековья</w:t>
      </w:r>
    </w:p>
    <w:p w:rsidR="00AC097F" w:rsidRDefault="00AC097F" w:rsidP="00AC097F">
      <w:pPr>
        <w:ind w:firstLine="709"/>
        <w:jc w:val="both"/>
        <w:rPr>
          <w:i/>
          <w:color w:val="000000"/>
          <w:sz w:val="28"/>
          <w:szCs w:val="28"/>
        </w:rPr>
      </w:pPr>
      <w:r>
        <w:rPr>
          <w:color w:val="000000"/>
          <w:sz w:val="28"/>
          <w:szCs w:val="28"/>
        </w:rPr>
        <w:t>Хронологические рамки средневековья в странах Западной Европы (</w:t>
      </w:r>
      <w:r>
        <w:rPr>
          <w:color w:val="000000"/>
          <w:sz w:val="28"/>
          <w:szCs w:val="28"/>
          <w:lang w:val="en-US"/>
        </w:rPr>
        <w:t>VI</w:t>
      </w:r>
      <w:r>
        <w:rPr>
          <w:color w:val="000000"/>
          <w:sz w:val="28"/>
          <w:szCs w:val="28"/>
        </w:rPr>
        <w:t xml:space="preserve"> – н. </w:t>
      </w:r>
      <w:r>
        <w:rPr>
          <w:color w:val="000000"/>
          <w:sz w:val="28"/>
          <w:szCs w:val="28"/>
          <w:lang w:val="en-US"/>
        </w:rPr>
        <w:t>XV</w:t>
      </w:r>
      <w:r>
        <w:rPr>
          <w:color w:val="000000"/>
          <w:sz w:val="28"/>
          <w:szCs w:val="28"/>
        </w:rPr>
        <w:t xml:space="preserve"> вв.). Музыка средневековья: музыка и церковь, светские жанры, музыка и средневековый театр.</w:t>
      </w:r>
    </w:p>
    <w:p w:rsidR="00AC097F" w:rsidRDefault="00AC097F" w:rsidP="00AC097F">
      <w:pPr>
        <w:ind w:firstLine="709"/>
        <w:jc w:val="both"/>
        <w:rPr>
          <w:color w:val="000000"/>
          <w:sz w:val="28"/>
          <w:szCs w:val="28"/>
        </w:rPr>
      </w:pPr>
      <w:r>
        <w:rPr>
          <w:color w:val="000000"/>
          <w:sz w:val="28"/>
          <w:szCs w:val="28"/>
        </w:rPr>
        <w:t>Раннее средневековье (</w:t>
      </w:r>
      <w:r>
        <w:rPr>
          <w:color w:val="000000"/>
          <w:sz w:val="28"/>
          <w:szCs w:val="28"/>
          <w:lang w:val="en-US"/>
        </w:rPr>
        <w:t>VI</w:t>
      </w:r>
      <w:r>
        <w:rPr>
          <w:color w:val="000000"/>
          <w:sz w:val="28"/>
          <w:szCs w:val="28"/>
        </w:rPr>
        <w:t>-</w:t>
      </w:r>
      <w:r>
        <w:rPr>
          <w:color w:val="000000"/>
          <w:sz w:val="28"/>
          <w:szCs w:val="28"/>
          <w:lang w:val="en-US"/>
        </w:rPr>
        <w:t>X</w:t>
      </w:r>
      <w:r w:rsidRPr="00AC097F">
        <w:rPr>
          <w:color w:val="000000"/>
          <w:sz w:val="28"/>
          <w:szCs w:val="28"/>
        </w:rPr>
        <w:t xml:space="preserve"> </w:t>
      </w:r>
      <w:r>
        <w:rPr>
          <w:color w:val="000000"/>
          <w:sz w:val="28"/>
          <w:szCs w:val="28"/>
        </w:rPr>
        <w:t xml:space="preserve">вв.). Развитие церковных хоровых жанров. Григорианский хорал – «музыкальная проповедь» в католической церкви. Основные и подвижные части службы: </w:t>
      </w:r>
      <w:proofErr w:type="spellStart"/>
      <w:r>
        <w:rPr>
          <w:color w:val="000000"/>
          <w:sz w:val="28"/>
          <w:szCs w:val="28"/>
          <w:lang w:val="en-US"/>
        </w:rPr>
        <w:t>missa</w:t>
      </w:r>
      <w:proofErr w:type="spellEnd"/>
      <w:r w:rsidRPr="00AC097F">
        <w:rPr>
          <w:color w:val="000000"/>
          <w:sz w:val="28"/>
          <w:szCs w:val="28"/>
        </w:rPr>
        <w:t xml:space="preserve"> </w:t>
      </w:r>
      <w:proofErr w:type="spellStart"/>
      <w:r>
        <w:rPr>
          <w:color w:val="000000"/>
          <w:sz w:val="28"/>
          <w:szCs w:val="28"/>
          <w:lang w:val="en-US"/>
        </w:rPr>
        <w:t>ordinarium</w:t>
      </w:r>
      <w:proofErr w:type="spellEnd"/>
      <w:r>
        <w:rPr>
          <w:color w:val="000000"/>
          <w:sz w:val="28"/>
          <w:szCs w:val="28"/>
        </w:rPr>
        <w:t xml:space="preserve">, </w:t>
      </w:r>
      <w:proofErr w:type="spellStart"/>
      <w:r>
        <w:rPr>
          <w:color w:val="000000"/>
          <w:sz w:val="28"/>
          <w:szCs w:val="28"/>
          <w:lang w:val="en-US"/>
        </w:rPr>
        <w:t>missa</w:t>
      </w:r>
      <w:proofErr w:type="spellEnd"/>
      <w:r w:rsidRPr="00AC097F">
        <w:rPr>
          <w:color w:val="000000"/>
          <w:sz w:val="28"/>
          <w:szCs w:val="28"/>
        </w:rPr>
        <w:t xml:space="preserve"> </w:t>
      </w:r>
      <w:proofErr w:type="spellStart"/>
      <w:r>
        <w:rPr>
          <w:color w:val="000000"/>
          <w:sz w:val="28"/>
          <w:szCs w:val="28"/>
          <w:lang w:val="en-US"/>
        </w:rPr>
        <w:t>proprium</w:t>
      </w:r>
      <w:proofErr w:type="spellEnd"/>
      <w:r>
        <w:rPr>
          <w:color w:val="000000"/>
          <w:sz w:val="28"/>
          <w:szCs w:val="28"/>
        </w:rPr>
        <w:t>. Зарождение полифонии.</w:t>
      </w:r>
    </w:p>
    <w:p w:rsidR="00AC097F" w:rsidRDefault="00AC097F" w:rsidP="00AC097F">
      <w:pPr>
        <w:ind w:firstLine="709"/>
        <w:jc w:val="both"/>
        <w:rPr>
          <w:color w:val="000000"/>
          <w:sz w:val="28"/>
          <w:szCs w:val="28"/>
        </w:rPr>
      </w:pPr>
      <w:r>
        <w:rPr>
          <w:color w:val="000000"/>
          <w:sz w:val="28"/>
          <w:szCs w:val="28"/>
        </w:rPr>
        <w:t>Позднее средневековье (</w:t>
      </w:r>
      <w:r>
        <w:rPr>
          <w:color w:val="000000"/>
          <w:sz w:val="28"/>
          <w:szCs w:val="28"/>
          <w:lang w:val="en-US"/>
        </w:rPr>
        <w:t>XI</w:t>
      </w:r>
      <w:r>
        <w:rPr>
          <w:color w:val="000000"/>
          <w:sz w:val="28"/>
          <w:szCs w:val="28"/>
        </w:rPr>
        <w:t xml:space="preserve"> – н. </w:t>
      </w:r>
      <w:r>
        <w:rPr>
          <w:color w:val="000000"/>
          <w:sz w:val="28"/>
          <w:szCs w:val="28"/>
          <w:lang w:val="en-US"/>
        </w:rPr>
        <w:t>XV</w:t>
      </w:r>
      <w:r>
        <w:rPr>
          <w:color w:val="000000"/>
          <w:sz w:val="28"/>
          <w:szCs w:val="28"/>
        </w:rPr>
        <w:t xml:space="preserve"> вв.). Развитие ранних форм полифонии: дисканта, органума, </w:t>
      </w:r>
      <w:proofErr w:type="spellStart"/>
      <w:r>
        <w:rPr>
          <w:color w:val="000000"/>
          <w:sz w:val="28"/>
          <w:szCs w:val="28"/>
        </w:rPr>
        <w:t>фобурдона</w:t>
      </w:r>
      <w:proofErr w:type="spellEnd"/>
      <w:r>
        <w:rPr>
          <w:color w:val="000000"/>
          <w:sz w:val="28"/>
          <w:szCs w:val="28"/>
        </w:rPr>
        <w:t xml:space="preserve">. Школа </w:t>
      </w:r>
      <w:proofErr w:type="spellStart"/>
      <w:r>
        <w:rPr>
          <w:color w:val="000000"/>
          <w:sz w:val="28"/>
          <w:szCs w:val="28"/>
        </w:rPr>
        <w:t>Нотр</w:t>
      </w:r>
      <w:proofErr w:type="spellEnd"/>
      <w:r>
        <w:rPr>
          <w:color w:val="000000"/>
          <w:sz w:val="28"/>
          <w:szCs w:val="28"/>
        </w:rPr>
        <w:t>-Дам (</w:t>
      </w:r>
      <w:proofErr w:type="spellStart"/>
      <w:r>
        <w:rPr>
          <w:color w:val="000000"/>
          <w:sz w:val="28"/>
          <w:szCs w:val="28"/>
        </w:rPr>
        <w:t>Леонин</w:t>
      </w:r>
      <w:proofErr w:type="spellEnd"/>
      <w:r>
        <w:rPr>
          <w:color w:val="000000"/>
          <w:sz w:val="28"/>
          <w:szCs w:val="28"/>
        </w:rPr>
        <w:t xml:space="preserve"> и </w:t>
      </w:r>
      <w:proofErr w:type="spellStart"/>
      <w:r>
        <w:rPr>
          <w:color w:val="000000"/>
          <w:sz w:val="28"/>
          <w:szCs w:val="28"/>
        </w:rPr>
        <w:t>Перотин</w:t>
      </w:r>
      <w:proofErr w:type="spellEnd"/>
      <w:r>
        <w:rPr>
          <w:color w:val="000000"/>
          <w:sz w:val="28"/>
          <w:szCs w:val="28"/>
        </w:rPr>
        <w:t xml:space="preserve">). Зарождение имитационной полифонии. Хоровые жанры позднего средневековья: мотет, </w:t>
      </w:r>
      <w:proofErr w:type="spellStart"/>
      <w:r>
        <w:rPr>
          <w:color w:val="000000"/>
          <w:sz w:val="28"/>
          <w:szCs w:val="28"/>
        </w:rPr>
        <w:t>гокет</w:t>
      </w:r>
      <w:proofErr w:type="spellEnd"/>
      <w:r>
        <w:rPr>
          <w:color w:val="000000"/>
          <w:sz w:val="28"/>
          <w:szCs w:val="28"/>
        </w:rPr>
        <w:t xml:space="preserve"> (общая характеристика).</w:t>
      </w:r>
    </w:p>
    <w:p w:rsidR="00AC097F" w:rsidRDefault="00AC097F" w:rsidP="00AC097F">
      <w:pPr>
        <w:pStyle w:val="21"/>
        <w:spacing w:line="240" w:lineRule="auto"/>
        <w:ind w:firstLine="0"/>
        <w:rPr>
          <w:b w:val="0"/>
          <w:color w:val="000000"/>
          <w:sz w:val="28"/>
          <w:szCs w:val="28"/>
          <w:u w:val="none"/>
        </w:rPr>
      </w:pPr>
      <w:r>
        <w:rPr>
          <w:b w:val="0"/>
          <w:color w:val="000000"/>
          <w:sz w:val="28"/>
          <w:szCs w:val="28"/>
          <w:u w:val="none"/>
        </w:rPr>
        <w:t xml:space="preserve">   Светская музыкальная культура средневековья. Искусство трубадуров, труверов, миннезингеров, менестрелей. Светское и церковное  в музыке и поэзии средневековья (пути развития, взаимодействия). Творчество поэтов-музыкантов, тематика их песен. Роль </w:t>
      </w:r>
      <w:proofErr w:type="spellStart"/>
      <w:r>
        <w:rPr>
          <w:b w:val="0"/>
          <w:color w:val="000000"/>
          <w:sz w:val="28"/>
          <w:szCs w:val="28"/>
          <w:u w:val="none"/>
        </w:rPr>
        <w:t>вариационности</w:t>
      </w:r>
      <w:proofErr w:type="spellEnd"/>
      <w:r>
        <w:rPr>
          <w:b w:val="0"/>
          <w:color w:val="000000"/>
          <w:sz w:val="28"/>
          <w:szCs w:val="28"/>
          <w:u w:val="none"/>
        </w:rPr>
        <w:t xml:space="preserve"> и </w:t>
      </w:r>
      <w:proofErr w:type="spellStart"/>
      <w:r>
        <w:rPr>
          <w:b w:val="0"/>
          <w:color w:val="000000"/>
          <w:sz w:val="28"/>
          <w:szCs w:val="28"/>
          <w:u w:val="none"/>
        </w:rPr>
        <w:t>куплетности</w:t>
      </w:r>
      <w:proofErr w:type="spellEnd"/>
      <w:r>
        <w:rPr>
          <w:b w:val="0"/>
          <w:color w:val="000000"/>
          <w:sz w:val="28"/>
          <w:szCs w:val="28"/>
          <w:u w:val="none"/>
        </w:rPr>
        <w:t xml:space="preserve"> в формировании музыкального мышления трубадуров, труверов, миннезингеров. Песенная форма БАР.</w:t>
      </w:r>
    </w:p>
    <w:p w:rsidR="00AC097F" w:rsidRDefault="00AC097F" w:rsidP="00AC097F">
      <w:pPr>
        <w:ind w:firstLine="709"/>
        <w:jc w:val="both"/>
        <w:rPr>
          <w:color w:val="000000"/>
          <w:sz w:val="28"/>
          <w:szCs w:val="28"/>
        </w:rPr>
      </w:pPr>
      <w:r>
        <w:rPr>
          <w:color w:val="000000"/>
          <w:sz w:val="28"/>
          <w:szCs w:val="28"/>
        </w:rPr>
        <w:t>Рыцарская тематика творчества миннезингеров. Главные направления искусства менестрелей.</w:t>
      </w:r>
    </w:p>
    <w:p w:rsidR="00AC097F" w:rsidRDefault="00AC097F" w:rsidP="00AC097F">
      <w:pPr>
        <w:jc w:val="both"/>
        <w:rPr>
          <w:bCs/>
          <w:color w:val="000000"/>
          <w:sz w:val="28"/>
          <w:szCs w:val="28"/>
        </w:rPr>
      </w:pPr>
      <w:r>
        <w:rPr>
          <w:bCs/>
          <w:color w:val="000000"/>
          <w:sz w:val="28"/>
          <w:szCs w:val="28"/>
        </w:rPr>
        <w:t xml:space="preserve">     Музыкальная культура </w:t>
      </w:r>
      <w:proofErr w:type="spellStart"/>
      <w:r>
        <w:rPr>
          <w:bCs/>
          <w:color w:val="000000"/>
          <w:sz w:val="28"/>
          <w:szCs w:val="28"/>
          <w:lang w:val="en-US"/>
        </w:rPr>
        <w:t>ars</w:t>
      </w:r>
      <w:proofErr w:type="spellEnd"/>
      <w:r w:rsidRPr="00AC097F">
        <w:rPr>
          <w:bCs/>
          <w:color w:val="000000"/>
          <w:sz w:val="28"/>
          <w:szCs w:val="28"/>
        </w:rPr>
        <w:t xml:space="preserve"> </w:t>
      </w:r>
      <w:r>
        <w:rPr>
          <w:bCs/>
          <w:color w:val="000000"/>
          <w:sz w:val="28"/>
          <w:szCs w:val="28"/>
          <w:lang w:val="en-US"/>
        </w:rPr>
        <w:t>nova</w:t>
      </w:r>
      <w:r>
        <w:rPr>
          <w:bCs/>
          <w:color w:val="000000"/>
          <w:sz w:val="28"/>
          <w:szCs w:val="28"/>
        </w:rPr>
        <w:t xml:space="preserve">. Творчество </w:t>
      </w:r>
      <w:proofErr w:type="spellStart"/>
      <w:r>
        <w:rPr>
          <w:bCs/>
          <w:color w:val="000000"/>
          <w:sz w:val="28"/>
          <w:szCs w:val="28"/>
        </w:rPr>
        <w:t>Гийома</w:t>
      </w:r>
      <w:proofErr w:type="spellEnd"/>
      <w:r>
        <w:rPr>
          <w:bCs/>
          <w:color w:val="000000"/>
          <w:sz w:val="28"/>
          <w:szCs w:val="28"/>
        </w:rPr>
        <w:t xml:space="preserve"> де </w:t>
      </w:r>
      <w:proofErr w:type="spellStart"/>
      <w:r>
        <w:rPr>
          <w:bCs/>
          <w:color w:val="000000"/>
          <w:sz w:val="28"/>
          <w:szCs w:val="28"/>
        </w:rPr>
        <w:t>Машо</w:t>
      </w:r>
      <w:proofErr w:type="spellEnd"/>
      <w:r>
        <w:rPr>
          <w:bCs/>
          <w:color w:val="000000"/>
          <w:sz w:val="28"/>
          <w:szCs w:val="28"/>
        </w:rPr>
        <w:t xml:space="preserve">, Филиппа де </w:t>
      </w:r>
      <w:proofErr w:type="spellStart"/>
      <w:r>
        <w:rPr>
          <w:bCs/>
          <w:color w:val="000000"/>
          <w:sz w:val="28"/>
          <w:szCs w:val="28"/>
        </w:rPr>
        <w:t>Витри</w:t>
      </w:r>
      <w:proofErr w:type="spellEnd"/>
      <w:r>
        <w:rPr>
          <w:bCs/>
          <w:color w:val="000000"/>
          <w:sz w:val="28"/>
          <w:szCs w:val="28"/>
        </w:rPr>
        <w:t xml:space="preserve">, </w:t>
      </w:r>
      <w:proofErr w:type="spellStart"/>
      <w:r>
        <w:rPr>
          <w:bCs/>
          <w:color w:val="000000"/>
          <w:sz w:val="28"/>
          <w:szCs w:val="28"/>
        </w:rPr>
        <w:t>Франческо</w:t>
      </w:r>
      <w:proofErr w:type="spellEnd"/>
      <w:r>
        <w:rPr>
          <w:bCs/>
          <w:color w:val="000000"/>
          <w:sz w:val="28"/>
          <w:szCs w:val="28"/>
        </w:rPr>
        <w:t xml:space="preserve"> </w:t>
      </w:r>
      <w:proofErr w:type="spellStart"/>
      <w:r>
        <w:rPr>
          <w:bCs/>
          <w:color w:val="000000"/>
          <w:sz w:val="28"/>
          <w:szCs w:val="28"/>
        </w:rPr>
        <w:t>Ландини</w:t>
      </w:r>
      <w:proofErr w:type="spellEnd"/>
      <w:r>
        <w:rPr>
          <w:bCs/>
          <w:color w:val="000000"/>
          <w:sz w:val="28"/>
          <w:szCs w:val="28"/>
        </w:rPr>
        <w:t>.</w:t>
      </w:r>
    </w:p>
    <w:p w:rsidR="00AC097F" w:rsidRDefault="00AC097F" w:rsidP="00AC097F">
      <w:pPr>
        <w:ind w:firstLine="709"/>
        <w:jc w:val="both"/>
        <w:rPr>
          <w:color w:val="000000"/>
          <w:sz w:val="28"/>
          <w:szCs w:val="28"/>
        </w:rPr>
      </w:pPr>
      <w:r>
        <w:rPr>
          <w:color w:val="000000"/>
          <w:sz w:val="28"/>
          <w:szCs w:val="28"/>
        </w:rPr>
        <w:t xml:space="preserve">Светские композиторы рубежа </w:t>
      </w:r>
      <w:r>
        <w:rPr>
          <w:color w:val="000000"/>
          <w:sz w:val="28"/>
          <w:szCs w:val="28"/>
          <w:lang w:val="en-US"/>
        </w:rPr>
        <w:t>XIII</w:t>
      </w:r>
      <w:r>
        <w:rPr>
          <w:color w:val="000000"/>
          <w:sz w:val="28"/>
          <w:szCs w:val="28"/>
        </w:rPr>
        <w:t>-</w:t>
      </w:r>
      <w:r>
        <w:rPr>
          <w:color w:val="000000"/>
          <w:sz w:val="28"/>
          <w:szCs w:val="28"/>
          <w:lang w:val="en-US"/>
        </w:rPr>
        <w:t>XIV</w:t>
      </w:r>
      <w:r>
        <w:rPr>
          <w:color w:val="000000"/>
          <w:sz w:val="28"/>
          <w:szCs w:val="28"/>
        </w:rPr>
        <w:t xml:space="preserve"> вв. песенные жанры и формы в творчестве </w:t>
      </w:r>
      <w:proofErr w:type="spellStart"/>
      <w:r>
        <w:rPr>
          <w:color w:val="000000"/>
          <w:sz w:val="28"/>
          <w:szCs w:val="28"/>
        </w:rPr>
        <w:t>Гийома</w:t>
      </w:r>
      <w:proofErr w:type="spellEnd"/>
      <w:r>
        <w:rPr>
          <w:color w:val="000000"/>
          <w:sz w:val="28"/>
          <w:szCs w:val="28"/>
        </w:rPr>
        <w:t xml:space="preserve"> де </w:t>
      </w:r>
      <w:proofErr w:type="spellStart"/>
      <w:r>
        <w:rPr>
          <w:color w:val="000000"/>
          <w:sz w:val="28"/>
          <w:szCs w:val="28"/>
        </w:rPr>
        <w:t>Машо</w:t>
      </w:r>
      <w:proofErr w:type="spellEnd"/>
      <w:r>
        <w:rPr>
          <w:color w:val="000000"/>
          <w:sz w:val="28"/>
          <w:szCs w:val="28"/>
        </w:rPr>
        <w:t xml:space="preserve">, Филиппа де </w:t>
      </w:r>
      <w:proofErr w:type="spellStart"/>
      <w:r>
        <w:rPr>
          <w:color w:val="000000"/>
          <w:sz w:val="28"/>
          <w:szCs w:val="28"/>
        </w:rPr>
        <w:t>Витри</w:t>
      </w:r>
      <w:proofErr w:type="spellEnd"/>
      <w:r>
        <w:rPr>
          <w:color w:val="000000"/>
          <w:sz w:val="28"/>
          <w:szCs w:val="28"/>
        </w:rPr>
        <w:t xml:space="preserve">, </w:t>
      </w:r>
      <w:proofErr w:type="spellStart"/>
      <w:r>
        <w:rPr>
          <w:color w:val="000000"/>
          <w:sz w:val="28"/>
          <w:szCs w:val="28"/>
        </w:rPr>
        <w:t>Франческо</w:t>
      </w:r>
      <w:proofErr w:type="spellEnd"/>
      <w:r>
        <w:rPr>
          <w:color w:val="000000"/>
          <w:sz w:val="28"/>
          <w:szCs w:val="28"/>
        </w:rPr>
        <w:t xml:space="preserve"> </w:t>
      </w:r>
      <w:proofErr w:type="spellStart"/>
      <w:r>
        <w:rPr>
          <w:color w:val="000000"/>
          <w:sz w:val="28"/>
          <w:szCs w:val="28"/>
        </w:rPr>
        <w:t>Ландини</w:t>
      </w:r>
      <w:proofErr w:type="spellEnd"/>
      <w:r>
        <w:rPr>
          <w:color w:val="000000"/>
          <w:sz w:val="28"/>
          <w:szCs w:val="28"/>
        </w:rPr>
        <w:t>. Роль полифонии в их музыкальном стиле.</w:t>
      </w:r>
    </w:p>
    <w:p w:rsidR="00AC097F" w:rsidRDefault="00AC097F" w:rsidP="00AC097F">
      <w:pPr>
        <w:ind w:firstLine="709"/>
        <w:jc w:val="both"/>
        <w:rPr>
          <w:color w:val="000000"/>
          <w:sz w:val="28"/>
          <w:szCs w:val="28"/>
        </w:rPr>
      </w:pPr>
      <w:r>
        <w:rPr>
          <w:color w:val="000000"/>
          <w:sz w:val="28"/>
          <w:szCs w:val="28"/>
        </w:rPr>
        <w:t>Трактат «</w:t>
      </w:r>
      <w:proofErr w:type="spellStart"/>
      <w:r>
        <w:rPr>
          <w:color w:val="000000"/>
          <w:sz w:val="28"/>
          <w:szCs w:val="28"/>
          <w:lang w:val="en-US"/>
        </w:rPr>
        <w:t>Ars</w:t>
      </w:r>
      <w:proofErr w:type="spellEnd"/>
      <w:r w:rsidRPr="00AC097F">
        <w:rPr>
          <w:color w:val="000000"/>
          <w:sz w:val="28"/>
          <w:szCs w:val="28"/>
        </w:rPr>
        <w:t xml:space="preserve"> </w:t>
      </w:r>
      <w:r>
        <w:rPr>
          <w:color w:val="000000"/>
          <w:sz w:val="28"/>
          <w:szCs w:val="28"/>
          <w:lang w:val="en-US"/>
        </w:rPr>
        <w:t>nova</w:t>
      </w:r>
      <w:r>
        <w:rPr>
          <w:color w:val="000000"/>
          <w:sz w:val="28"/>
          <w:szCs w:val="28"/>
        </w:rPr>
        <w:t xml:space="preserve">» Филиппа де </w:t>
      </w:r>
      <w:proofErr w:type="spellStart"/>
      <w:r>
        <w:rPr>
          <w:color w:val="000000"/>
          <w:sz w:val="28"/>
          <w:szCs w:val="28"/>
        </w:rPr>
        <w:t>Витри</w:t>
      </w:r>
      <w:proofErr w:type="spellEnd"/>
      <w:r>
        <w:rPr>
          <w:color w:val="000000"/>
          <w:sz w:val="28"/>
          <w:szCs w:val="28"/>
        </w:rPr>
        <w:t xml:space="preserve"> как образец нового музыкального мышления позднего средневековья.</w:t>
      </w:r>
    </w:p>
    <w:p w:rsidR="00AC097F" w:rsidRPr="00A14155" w:rsidRDefault="00AC097F" w:rsidP="00A14155">
      <w:pPr>
        <w:ind w:firstLine="709"/>
        <w:jc w:val="center"/>
        <w:rPr>
          <w:color w:val="000000"/>
          <w:sz w:val="28"/>
          <w:szCs w:val="28"/>
        </w:rPr>
      </w:pPr>
    </w:p>
    <w:p w:rsidR="00AC097F" w:rsidRPr="00A14155" w:rsidRDefault="00AC097F" w:rsidP="00A14155">
      <w:pPr>
        <w:pStyle w:val="21"/>
        <w:spacing w:line="240" w:lineRule="auto"/>
        <w:ind w:firstLine="709"/>
        <w:jc w:val="center"/>
        <w:rPr>
          <w:color w:val="000000"/>
          <w:sz w:val="28"/>
          <w:szCs w:val="28"/>
          <w:u w:val="none"/>
        </w:rPr>
      </w:pPr>
      <w:r w:rsidRPr="00A14155">
        <w:rPr>
          <w:color w:val="000000"/>
          <w:sz w:val="28"/>
          <w:szCs w:val="28"/>
          <w:u w:val="none"/>
        </w:rPr>
        <w:t>Тема 1.4. Музыкальная культура эпохи Возрождения</w:t>
      </w:r>
      <w:r w:rsidR="00A14155">
        <w:rPr>
          <w:color w:val="000000"/>
          <w:sz w:val="28"/>
          <w:szCs w:val="28"/>
          <w:u w:val="none"/>
        </w:rPr>
        <w:t xml:space="preserve"> (общая характеристика)</w:t>
      </w:r>
    </w:p>
    <w:p w:rsidR="00AC097F" w:rsidRDefault="00AC097F" w:rsidP="00AC097F">
      <w:pPr>
        <w:ind w:firstLine="709"/>
        <w:jc w:val="both"/>
        <w:rPr>
          <w:i/>
          <w:color w:val="000000"/>
          <w:sz w:val="28"/>
          <w:szCs w:val="28"/>
        </w:rPr>
      </w:pPr>
      <w:r>
        <w:rPr>
          <w:color w:val="000000"/>
          <w:sz w:val="28"/>
          <w:szCs w:val="28"/>
        </w:rPr>
        <w:lastRenderedPageBreak/>
        <w:t>Общая характеристика эпохи Возрождения в Западной Европе (</w:t>
      </w:r>
      <w:r>
        <w:rPr>
          <w:color w:val="000000"/>
          <w:sz w:val="28"/>
          <w:szCs w:val="28"/>
          <w:lang w:val="en-US"/>
        </w:rPr>
        <w:t>XV</w:t>
      </w:r>
      <w:r>
        <w:rPr>
          <w:color w:val="000000"/>
          <w:sz w:val="28"/>
          <w:szCs w:val="28"/>
        </w:rPr>
        <w:t xml:space="preserve"> – н. </w:t>
      </w:r>
      <w:r>
        <w:rPr>
          <w:color w:val="000000"/>
          <w:sz w:val="28"/>
          <w:szCs w:val="28"/>
          <w:lang w:val="en-US"/>
        </w:rPr>
        <w:t>XVII</w:t>
      </w:r>
      <w:r>
        <w:rPr>
          <w:color w:val="000000"/>
          <w:sz w:val="28"/>
          <w:szCs w:val="28"/>
        </w:rPr>
        <w:t xml:space="preserve"> вв.). Главные тенденции Возрождения: разнообразие в отражении мира, гармоничность элементов музыкальной речи. Начало нотопечатания</w:t>
      </w:r>
      <w:r>
        <w:rPr>
          <w:i/>
          <w:color w:val="000000"/>
          <w:sz w:val="28"/>
          <w:szCs w:val="28"/>
        </w:rPr>
        <w:t>.</w:t>
      </w:r>
    </w:p>
    <w:p w:rsidR="00AC097F" w:rsidRDefault="00AC097F" w:rsidP="00AC097F">
      <w:pPr>
        <w:ind w:firstLine="709"/>
        <w:jc w:val="both"/>
        <w:rPr>
          <w:color w:val="000000"/>
          <w:sz w:val="28"/>
          <w:szCs w:val="28"/>
        </w:rPr>
      </w:pPr>
      <w:r>
        <w:rPr>
          <w:color w:val="000000"/>
          <w:sz w:val="28"/>
          <w:szCs w:val="28"/>
        </w:rPr>
        <w:t>Формирование строгого стиля полифонии в нидерландской школе  (</w:t>
      </w:r>
      <w:r>
        <w:rPr>
          <w:color w:val="000000"/>
          <w:sz w:val="28"/>
          <w:szCs w:val="28"/>
          <w:lang w:val="en-US"/>
        </w:rPr>
        <w:t>XV</w:t>
      </w:r>
      <w:r>
        <w:rPr>
          <w:color w:val="000000"/>
          <w:sz w:val="28"/>
          <w:szCs w:val="28"/>
        </w:rPr>
        <w:t>-</w:t>
      </w:r>
      <w:r>
        <w:rPr>
          <w:color w:val="000000"/>
          <w:sz w:val="28"/>
          <w:szCs w:val="28"/>
          <w:lang w:val="en-US"/>
        </w:rPr>
        <w:t>XVI</w:t>
      </w:r>
      <w:r>
        <w:rPr>
          <w:color w:val="000000"/>
          <w:sz w:val="28"/>
          <w:szCs w:val="28"/>
        </w:rPr>
        <w:t xml:space="preserve"> вв.). Творчество </w:t>
      </w:r>
      <w:proofErr w:type="spellStart"/>
      <w:r>
        <w:rPr>
          <w:color w:val="000000"/>
          <w:sz w:val="28"/>
          <w:szCs w:val="28"/>
        </w:rPr>
        <w:t>Обрехта</w:t>
      </w:r>
      <w:proofErr w:type="spellEnd"/>
      <w:r>
        <w:rPr>
          <w:color w:val="000000"/>
          <w:sz w:val="28"/>
          <w:szCs w:val="28"/>
        </w:rPr>
        <w:t xml:space="preserve">, </w:t>
      </w:r>
      <w:proofErr w:type="spellStart"/>
      <w:r>
        <w:rPr>
          <w:color w:val="000000"/>
          <w:sz w:val="28"/>
          <w:szCs w:val="28"/>
        </w:rPr>
        <w:t>Окегема</w:t>
      </w:r>
      <w:proofErr w:type="spellEnd"/>
      <w:r>
        <w:rPr>
          <w:color w:val="000000"/>
          <w:sz w:val="28"/>
          <w:szCs w:val="28"/>
        </w:rPr>
        <w:t xml:space="preserve"> – «музыкальная математика» </w:t>
      </w:r>
      <w:r>
        <w:rPr>
          <w:color w:val="000000"/>
          <w:sz w:val="28"/>
          <w:szCs w:val="28"/>
          <w:lang w:val="en-US"/>
        </w:rPr>
        <w:t>XV</w:t>
      </w:r>
      <w:r>
        <w:rPr>
          <w:color w:val="000000"/>
          <w:sz w:val="28"/>
          <w:szCs w:val="28"/>
        </w:rPr>
        <w:t xml:space="preserve"> века.</w:t>
      </w:r>
    </w:p>
    <w:p w:rsidR="00AC097F" w:rsidRDefault="00AC097F" w:rsidP="00AC097F">
      <w:pPr>
        <w:ind w:firstLine="709"/>
        <w:jc w:val="both"/>
        <w:rPr>
          <w:color w:val="000000"/>
          <w:sz w:val="28"/>
          <w:szCs w:val="28"/>
        </w:rPr>
      </w:pPr>
      <w:r>
        <w:rPr>
          <w:color w:val="000000"/>
          <w:sz w:val="28"/>
          <w:szCs w:val="28"/>
        </w:rPr>
        <w:t xml:space="preserve">Расцвет строгого стиля полифонии: творчество </w:t>
      </w:r>
      <w:proofErr w:type="spellStart"/>
      <w:r>
        <w:rPr>
          <w:color w:val="000000"/>
          <w:sz w:val="28"/>
          <w:szCs w:val="28"/>
        </w:rPr>
        <w:t>Жоскена</w:t>
      </w:r>
      <w:proofErr w:type="spellEnd"/>
      <w:r>
        <w:rPr>
          <w:color w:val="000000"/>
          <w:sz w:val="28"/>
          <w:szCs w:val="28"/>
        </w:rPr>
        <w:t xml:space="preserve"> </w:t>
      </w:r>
      <w:proofErr w:type="spellStart"/>
      <w:r>
        <w:rPr>
          <w:color w:val="000000"/>
          <w:sz w:val="28"/>
          <w:szCs w:val="28"/>
        </w:rPr>
        <w:t>Депре</w:t>
      </w:r>
      <w:proofErr w:type="spellEnd"/>
      <w:r>
        <w:rPr>
          <w:color w:val="000000"/>
          <w:sz w:val="28"/>
          <w:szCs w:val="28"/>
        </w:rPr>
        <w:t xml:space="preserve">, Орландо Лассо, Дж. </w:t>
      </w:r>
      <w:proofErr w:type="spellStart"/>
      <w:r>
        <w:rPr>
          <w:color w:val="000000"/>
          <w:sz w:val="28"/>
          <w:szCs w:val="28"/>
        </w:rPr>
        <w:t>Палестрино</w:t>
      </w:r>
      <w:proofErr w:type="spellEnd"/>
      <w:r>
        <w:rPr>
          <w:color w:val="000000"/>
          <w:sz w:val="28"/>
          <w:szCs w:val="28"/>
        </w:rPr>
        <w:t>.</w:t>
      </w:r>
    </w:p>
    <w:p w:rsidR="00AC097F" w:rsidRDefault="00AC097F" w:rsidP="00AC097F">
      <w:pPr>
        <w:ind w:firstLine="709"/>
        <w:jc w:val="both"/>
        <w:rPr>
          <w:color w:val="000000"/>
          <w:sz w:val="28"/>
          <w:szCs w:val="28"/>
        </w:rPr>
      </w:pPr>
      <w:r>
        <w:rPr>
          <w:color w:val="000000"/>
          <w:sz w:val="28"/>
          <w:szCs w:val="28"/>
        </w:rPr>
        <w:t xml:space="preserve">Крупные вокальные и вокально-драматические жанры у Дж. </w:t>
      </w:r>
      <w:proofErr w:type="spellStart"/>
      <w:r>
        <w:rPr>
          <w:color w:val="000000"/>
          <w:sz w:val="28"/>
          <w:szCs w:val="28"/>
        </w:rPr>
        <w:t>Палестрино</w:t>
      </w:r>
      <w:proofErr w:type="spellEnd"/>
      <w:r>
        <w:rPr>
          <w:color w:val="000000"/>
          <w:sz w:val="28"/>
          <w:szCs w:val="28"/>
        </w:rPr>
        <w:t>.</w:t>
      </w:r>
    </w:p>
    <w:p w:rsidR="00AC097F" w:rsidRDefault="00AC097F" w:rsidP="00AC097F">
      <w:pPr>
        <w:ind w:firstLine="709"/>
        <w:jc w:val="both"/>
        <w:rPr>
          <w:color w:val="000000"/>
          <w:sz w:val="28"/>
          <w:szCs w:val="28"/>
        </w:rPr>
      </w:pPr>
      <w:r>
        <w:rPr>
          <w:color w:val="000000"/>
          <w:sz w:val="28"/>
          <w:szCs w:val="28"/>
        </w:rPr>
        <w:t xml:space="preserve">Светская многоголосная песня </w:t>
      </w:r>
      <w:r>
        <w:rPr>
          <w:color w:val="000000"/>
          <w:sz w:val="28"/>
          <w:szCs w:val="28"/>
          <w:lang w:val="en-US"/>
        </w:rPr>
        <w:t>XVI</w:t>
      </w:r>
      <w:r>
        <w:rPr>
          <w:color w:val="000000"/>
          <w:sz w:val="28"/>
          <w:szCs w:val="28"/>
        </w:rPr>
        <w:t xml:space="preserve"> в. – мадригал. Творчество </w:t>
      </w:r>
      <w:proofErr w:type="spellStart"/>
      <w:r>
        <w:rPr>
          <w:color w:val="000000"/>
          <w:sz w:val="28"/>
          <w:szCs w:val="28"/>
        </w:rPr>
        <w:t>Джезуальдо</w:t>
      </w:r>
      <w:proofErr w:type="spellEnd"/>
      <w:r>
        <w:rPr>
          <w:color w:val="000000"/>
          <w:sz w:val="28"/>
          <w:szCs w:val="28"/>
        </w:rPr>
        <w:t xml:space="preserve"> </w:t>
      </w:r>
      <w:proofErr w:type="spellStart"/>
      <w:r>
        <w:rPr>
          <w:color w:val="000000"/>
          <w:sz w:val="28"/>
          <w:szCs w:val="28"/>
        </w:rPr>
        <w:t>ди</w:t>
      </w:r>
      <w:proofErr w:type="spellEnd"/>
      <w:r>
        <w:rPr>
          <w:color w:val="000000"/>
          <w:sz w:val="28"/>
          <w:szCs w:val="28"/>
        </w:rPr>
        <w:t xml:space="preserve"> </w:t>
      </w:r>
      <w:proofErr w:type="spellStart"/>
      <w:r>
        <w:rPr>
          <w:color w:val="000000"/>
          <w:sz w:val="28"/>
          <w:szCs w:val="28"/>
        </w:rPr>
        <w:t>Венозы</w:t>
      </w:r>
      <w:proofErr w:type="spellEnd"/>
      <w:r>
        <w:rPr>
          <w:color w:val="000000"/>
          <w:sz w:val="28"/>
          <w:szCs w:val="28"/>
        </w:rPr>
        <w:t xml:space="preserve">, Луки </w:t>
      </w:r>
      <w:proofErr w:type="spellStart"/>
      <w:r>
        <w:rPr>
          <w:color w:val="000000"/>
          <w:sz w:val="28"/>
          <w:szCs w:val="28"/>
        </w:rPr>
        <w:t>Маренцио</w:t>
      </w:r>
      <w:proofErr w:type="spellEnd"/>
      <w:r>
        <w:rPr>
          <w:color w:val="000000"/>
          <w:sz w:val="28"/>
          <w:szCs w:val="28"/>
        </w:rPr>
        <w:t xml:space="preserve">. Мадригальная комедия рубежа </w:t>
      </w:r>
      <w:r>
        <w:rPr>
          <w:color w:val="000000"/>
          <w:sz w:val="28"/>
          <w:szCs w:val="28"/>
          <w:lang w:val="en-US"/>
        </w:rPr>
        <w:t>XVI</w:t>
      </w:r>
      <w:r>
        <w:rPr>
          <w:color w:val="000000"/>
          <w:sz w:val="28"/>
          <w:szCs w:val="28"/>
        </w:rPr>
        <w:t>-</w:t>
      </w:r>
      <w:r>
        <w:rPr>
          <w:color w:val="000000"/>
          <w:sz w:val="28"/>
          <w:szCs w:val="28"/>
          <w:lang w:val="en-US"/>
        </w:rPr>
        <w:t>XVII</w:t>
      </w:r>
      <w:r>
        <w:rPr>
          <w:color w:val="000000"/>
          <w:sz w:val="28"/>
          <w:szCs w:val="28"/>
        </w:rPr>
        <w:t xml:space="preserve"> вв.</w:t>
      </w:r>
    </w:p>
    <w:p w:rsidR="00AC097F" w:rsidRDefault="00AC097F" w:rsidP="00AC097F">
      <w:pPr>
        <w:jc w:val="both"/>
        <w:rPr>
          <w:bCs/>
          <w:color w:val="000000"/>
          <w:sz w:val="28"/>
          <w:szCs w:val="28"/>
        </w:rPr>
      </w:pPr>
      <w:r>
        <w:rPr>
          <w:bCs/>
          <w:color w:val="000000"/>
          <w:sz w:val="28"/>
          <w:szCs w:val="28"/>
        </w:rPr>
        <w:t xml:space="preserve">     Французская светская песня </w:t>
      </w:r>
      <w:r>
        <w:rPr>
          <w:bCs/>
          <w:color w:val="000000"/>
          <w:sz w:val="28"/>
          <w:szCs w:val="28"/>
          <w:lang w:val="en-US"/>
        </w:rPr>
        <w:t>XVI</w:t>
      </w:r>
      <w:r>
        <w:rPr>
          <w:bCs/>
          <w:color w:val="000000"/>
          <w:sz w:val="28"/>
          <w:szCs w:val="28"/>
        </w:rPr>
        <w:t xml:space="preserve"> в. Творчество К. </w:t>
      </w:r>
      <w:proofErr w:type="spellStart"/>
      <w:r>
        <w:rPr>
          <w:bCs/>
          <w:color w:val="000000"/>
          <w:sz w:val="28"/>
          <w:szCs w:val="28"/>
        </w:rPr>
        <w:t>Жанекена</w:t>
      </w:r>
      <w:proofErr w:type="spellEnd"/>
      <w:r>
        <w:rPr>
          <w:bCs/>
          <w:color w:val="000000"/>
          <w:sz w:val="28"/>
          <w:szCs w:val="28"/>
        </w:rPr>
        <w:t xml:space="preserve">. </w:t>
      </w:r>
      <w:r>
        <w:rPr>
          <w:color w:val="000000"/>
          <w:sz w:val="28"/>
          <w:szCs w:val="28"/>
        </w:rPr>
        <w:t xml:space="preserve">Французская поэзия рубежа </w:t>
      </w:r>
      <w:r>
        <w:rPr>
          <w:color w:val="000000"/>
          <w:sz w:val="28"/>
          <w:szCs w:val="28"/>
          <w:lang w:val="en-US"/>
        </w:rPr>
        <w:t>XV</w:t>
      </w:r>
      <w:r>
        <w:rPr>
          <w:color w:val="000000"/>
          <w:sz w:val="28"/>
          <w:szCs w:val="28"/>
        </w:rPr>
        <w:t>-</w:t>
      </w:r>
      <w:r>
        <w:rPr>
          <w:color w:val="000000"/>
          <w:sz w:val="28"/>
          <w:szCs w:val="28"/>
          <w:lang w:val="en-US"/>
        </w:rPr>
        <w:t>XVI</w:t>
      </w:r>
      <w:r>
        <w:rPr>
          <w:color w:val="000000"/>
          <w:sz w:val="28"/>
          <w:szCs w:val="28"/>
        </w:rPr>
        <w:t xml:space="preserve"> вв., ее связь с музыкой. Творчество П. </w:t>
      </w:r>
      <w:proofErr w:type="spellStart"/>
      <w:r>
        <w:rPr>
          <w:color w:val="000000"/>
          <w:sz w:val="28"/>
          <w:szCs w:val="28"/>
        </w:rPr>
        <w:t>Ронсара</w:t>
      </w:r>
      <w:proofErr w:type="spellEnd"/>
      <w:r>
        <w:rPr>
          <w:color w:val="000000"/>
          <w:sz w:val="28"/>
          <w:szCs w:val="28"/>
        </w:rPr>
        <w:t xml:space="preserve">, Ф. Вийона. Программные хоровые произведения К. </w:t>
      </w:r>
      <w:proofErr w:type="spellStart"/>
      <w:r>
        <w:rPr>
          <w:color w:val="000000"/>
          <w:sz w:val="28"/>
          <w:szCs w:val="28"/>
        </w:rPr>
        <w:t>Жанекена</w:t>
      </w:r>
      <w:proofErr w:type="spellEnd"/>
      <w:r>
        <w:rPr>
          <w:color w:val="000000"/>
          <w:sz w:val="28"/>
          <w:szCs w:val="28"/>
        </w:rPr>
        <w:t xml:space="preserve">: «Битва», «Пение птиц», «Крики Парижа». Возвышенное и повседневное у К. </w:t>
      </w:r>
      <w:proofErr w:type="spellStart"/>
      <w:r>
        <w:rPr>
          <w:color w:val="000000"/>
          <w:sz w:val="28"/>
          <w:szCs w:val="28"/>
        </w:rPr>
        <w:t>Жанекена</w:t>
      </w:r>
      <w:proofErr w:type="spellEnd"/>
      <w:r>
        <w:rPr>
          <w:color w:val="000000"/>
          <w:sz w:val="28"/>
          <w:szCs w:val="28"/>
        </w:rPr>
        <w:t>.</w:t>
      </w:r>
    </w:p>
    <w:p w:rsidR="00AC097F" w:rsidRDefault="00AC097F" w:rsidP="00AC097F">
      <w:pPr>
        <w:jc w:val="both"/>
        <w:rPr>
          <w:bCs/>
          <w:color w:val="000000"/>
          <w:sz w:val="28"/>
          <w:szCs w:val="28"/>
        </w:rPr>
      </w:pPr>
      <w:r>
        <w:rPr>
          <w:bCs/>
          <w:color w:val="000000"/>
          <w:sz w:val="28"/>
          <w:szCs w:val="28"/>
        </w:rPr>
        <w:t xml:space="preserve">   Немецкая песня </w:t>
      </w:r>
      <w:r>
        <w:rPr>
          <w:bCs/>
          <w:color w:val="000000"/>
          <w:sz w:val="28"/>
          <w:szCs w:val="28"/>
          <w:lang w:val="en-US"/>
        </w:rPr>
        <w:t>XVI</w:t>
      </w:r>
      <w:r>
        <w:rPr>
          <w:bCs/>
          <w:color w:val="000000"/>
          <w:sz w:val="28"/>
          <w:szCs w:val="28"/>
        </w:rPr>
        <w:t xml:space="preserve"> в. Протестантский хорал. Мейстерзингеры.</w:t>
      </w:r>
    </w:p>
    <w:p w:rsidR="00AC097F" w:rsidRDefault="00AC097F" w:rsidP="00AC097F">
      <w:pPr>
        <w:jc w:val="both"/>
        <w:rPr>
          <w:color w:val="000000"/>
          <w:sz w:val="28"/>
          <w:szCs w:val="28"/>
        </w:rPr>
      </w:pPr>
      <w:r>
        <w:rPr>
          <w:color w:val="000000"/>
          <w:sz w:val="28"/>
          <w:szCs w:val="28"/>
        </w:rPr>
        <w:t xml:space="preserve">Интонационные истоки протестантского хорала. Жизнь и творчество М. Лютера. Искусство </w:t>
      </w:r>
      <w:proofErr w:type="spellStart"/>
      <w:r>
        <w:rPr>
          <w:color w:val="000000"/>
          <w:sz w:val="28"/>
          <w:szCs w:val="28"/>
        </w:rPr>
        <w:t>мейстерзанга</w:t>
      </w:r>
      <w:proofErr w:type="spellEnd"/>
      <w:r>
        <w:rPr>
          <w:color w:val="000000"/>
          <w:sz w:val="28"/>
          <w:szCs w:val="28"/>
        </w:rPr>
        <w:t xml:space="preserve">. Первые профессиональные музыкальные школы в Германии </w:t>
      </w:r>
      <w:r>
        <w:rPr>
          <w:color w:val="000000"/>
          <w:sz w:val="28"/>
          <w:szCs w:val="28"/>
          <w:lang w:val="en-US"/>
        </w:rPr>
        <w:t>XV</w:t>
      </w:r>
      <w:r>
        <w:rPr>
          <w:color w:val="000000"/>
          <w:sz w:val="28"/>
          <w:szCs w:val="28"/>
        </w:rPr>
        <w:t>-</w:t>
      </w:r>
      <w:r>
        <w:rPr>
          <w:color w:val="000000"/>
          <w:sz w:val="28"/>
          <w:szCs w:val="28"/>
          <w:lang w:val="en-US"/>
        </w:rPr>
        <w:t>XVI</w:t>
      </w:r>
      <w:r>
        <w:rPr>
          <w:color w:val="000000"/>
          <w:sz w:val="28"/>
          <w:szCs w:val="28"/>
        </w:rPr>
        <w:t xml:space="preserve"> вв. Творчество Г. Сакса.</w:t>
      </w:r>
    </w:p>
    <w:p w:rsidR="00AC097F" w:rsidRDefault="00AC097F" w:rsidP="00AC097F">
      <w:pPr>
        <w:jc w:val="both"/>
        <w:rPr>
          <w:color w:val="000000"/>
          <w:sz w:val="28"/>
          <w:szCs w:val="28"/>
        </w:rPr>
      </w:pPr>
    </w:p>
    <w:p w:rsidR="00AC097F" w:rsidRDefault="00AC097F" w:rsidP="00A14155">
      <w:pPr>
        <w:pStyle w:val="21"/>
        <w:spacing w:line="240" w:lineRule="auto"/>
        <w:ind w:firstLine="709"/>
        <w:jc w:val="center"/>
        <w:rPr>
          <w:color w:val="000000"/>
          <w:sz w:val="28"/>
          <w:szCs w:val="28"/>
          <w:u w:val="none"/>
        </w:rPr>
      </w:pPr>
      <w:r>
        <w:rPr>
          <w:color w:val="000000"/>
          <w:sz w:val="28"/>
          <w:szCs w:val="28"/>
          <w:u w:val="none"/>
        </w:rPr>
        <w:t>Тема 1.5. Западноевропейск</w:t>
      </w:r>
      <w:r w:rsidR="00A14155">
        <w:rPr>
          <w:color w:val="000000"/>
          <w:sz w:val="28"/>
          <w:szCs w:val="28"/>
          <w:u w:val="none"/>
        </w:rPr>
        <w:t>ая музыкальная культура Барокко</w:t>
      </w:r>
    </w:p>
    <w:p w:rsidR="00AC097F" w:rsidRDefault="00AC097F" w:rsidP="00AC097F">
      <w:pPr>
        <w:pStyle w:val="21"/>
        <w:spacing w:line="240" w:lineRule="auto"/>
        <w:ind w:firstLine="709"/>
        <w:rPr>
          <w:b w:val="0"/>
          <w:color w:val="000000"/>
          <w:sz w:val="28"/>
          <w:szCs w:val="28"/>
          <w:u w:val="none"/>
        </w:rPr>
      </w:pPr>
      <w:proofErr w:type="gramStart"/>
      <w:r>
        <w:rPr>
          <w:b w:val="0"/>
          <w:i/>
          <w:color w:val="000000"/>
          <w:sz w:val="28"/>
          <w:szCs w:val="28"/>
          <w:u w:val="none"/>
        </w:rPr>
        <w:t>Новое время и музыка (</w:t>
      </w:r>
      <w:r>
        <w:rPr>
          <w:b w:val="0"/>
          <w:i/>
          <w:color w:val="000000"/>
          <w:sz w:val="28"/>
          <w:szCs w:val="28"/>
          <w:u w:val="none"/>
          <w:lang w:val="en-US"/>
        </w:rPr>
        <w:t>XVII</w:t>
      </w:r>
      <w:r>
        <w:rPr>
          <w:b w:val="0"/>
          <w:i/>
          <w:color w:val="000000"/>
          <w:sz w:val="28"/>
          <w:szCs w:val="28"/>
          <w:u w:val="none"/>
        </w:rPr>
        <w:t xml:space="preserve"> – 1-я пол.</w:t>
      </w:r>
      <w:proofErr w:type="gramEnd"/>
      <w:r>
        <w:rPr>
          <w:b w:val="0"/>
          <w:i/>
          <w:color w:val="000000"/>
          <w:sz w:val="28"/>
          <w:szCs w:val="28"/>
          <w:u w:val="none"/>
        </w:rPr>
        <w:t xml:space="preserve"> </w:t>
      </w:r>
      <w:proofErr w:type="gramStart"/>
      <w:r>
        <w:rPr>
          <w:b w:val="0"/>
          <w:i/>
          <w:color w:val="000000"/>
          <w:sz w:val="28"/>
          <w:szCs w:val="28"/>
          <w:u w:val="none"/>
          <w:lang w:val="en-US"/>
        </w:rPr>
        <w:t>XVIII</w:t>
      </w:r>
      <w:r>
        <w:rPr>
          <w:b w:val="0"/>
          <w:i/>
          <w:color w:val="000000"/>
          <w:sz w:val="28"/>
          <w:szCs w:val="28"/>
          <w:u w:val="none"/>
        </w:rPr>
        <w:t xml:space="preserve"> вв.)</w:t>
      </w:r>
      <w:proofErr w:type="gramEnd"/>
      <w:r>
        <w:rPr>
          <w:b w:val="0"/>
          <w:i/>
          <w:color w:val="000000"/>
          <w:sz w:val="28"/>
          <w:szCs w:val="28"/>
          <w:u w:val="none"/>
        </w:rPr>
        <w:t xml:space="preserve"> </w:t>
      </w:r>
      <w:r>
        <w:rPr>
          <w:b w:val="0"/>
          <w:color w:val="000000"/>
          <w:sz w:val="28"/>
          <w:szCs w:val="28"/>
          <w:u w:val="none"/>
        </w:rPr>
        <w:t>Музыкальная культура эпохи барокко (общая характеристика). Возникновение оперы. Творчество К. Монтеверди.</w:t>
      </w:r>
    </w:p>
    <w:p w:rsidR="00AC097F" w:rsidRDefault="00AC097F" w:rsidP="00AC097F">
      <w:pPr>
        <w:ind w:firstLine="709"/>
        <w:jc w:val="both"/>
        <w:rPr>
          <w:i/>
          <w:color w:val="000000"/>
          <w:sz w:val="28"/>
          <w:szCs w:val="28"/>
        </w:rPr>
      </w:pPr>
      <w:proofErr w:type="gramStart"/>
      <w:r>
        <w:rPr>
          <w:color w:val="000000"/>
          <w:sz w:val="28"/>
          <w:szCs w:val="28"/>
        </w:rPr>
        <w:t>Эстетика и поэтика западноевропейского барокко (</w:t>
      </w:r>
      <w:r>
        <w:rPr>
          <w:color w:val="000000"/>
          <w:sz w:val="28"/>
          <w:szCs w:val="28"/>
          <w:lang w:val="en-US"/>
        </w:rPr>
        <w:t>XVII</w:t>
      </w:r>
      <w:r>
        <w:rPr>
          <w:color w:val="000000"/>
          <w:sz w:val="28"/>
          <w:szCs w:val="28"/>
        </w:rPr>
        <w:t xml:space="preserve"> – 1-я пол.</w:t>
      </w:r>
      <w:proofErr w:type="gramEnd"/>
      <w:r>
        <w:rPr>
          <w:color w:val="000000"/>
          <w:sz w:val="28"/>
          <w:szCs w:val="28"/>
        </w:rPr>
        <w:t xml:space="preserve"> </w:t>
      </w:r>
      <w:proofErr w:type="gramStart"/>
      <w:r>
        <w:rPr>
          <w:color w:val="000000"/>
          <w:sz w:val="28"/>
          <w:szCs w:val="28"/>
          <w:lang w:val="en-US"/>
        </w:rPr>
        <w:t>XVIII</w:t>
      </w:r>
      <w:r>
        <w:rPr>
          <w:color w:val="000000"/>
          <w:sz w:val="28"/>
          <w:szCs w:val="28"/>
        </w:rPr>
        <w:t xml:space="preserve"> вв.).</w:t>
      </w:r>
      <w:proofErr w:type="gramEnd"/>
      <w:r>
        <w:rPr>
          <w:color w:val="000000"/>
          <w:sz w:val="28"/>
          <w:szCs w:val="28"/>
        </w:rPr>
        <w:t xml:space="preserve"> Учение о риторике и музыке. «Музыкальные темпераменты» </w:t>
      </w:r>
      <w:proofErr w:type="spellStart"/>
      <w:r>
        <w:rPr>
          <w:color w:val="000000"/>
          <w:sz w:val="28"/>
          <w:szCs w:val="28"/>
        </w:rPr>
        <w:t>Кирхера</w:t>
      </w:r>
      <w:proofErr w:type="spellEnd"/>
      <w:r>
        <w:rPr>
          <w:color w:val="000000"/>
          <w:sz w:val="28"/>
          <w:szCs w:val="28"/>
        </w:rPr>
        <w:t>. Музыкально-педагогические воззрения эпохи.</w:t>
      </w:r>
    </w:p>
    <w:p w:rsidR="00AC097F" w:rsidRDefault="00AC097F" w:rsidP="00AC097F">
      <w:pPr>
        <w:ind w:firstLine="709"/>
        <w:jc w:val="both"/>
        <w:rPr>
          <w:color w:val="000000"/>
          <w:sz w:val="28"/>
          <w:szCs w:val="28"/>
        </w:rPr>
      </w:pPr>
      <w:r>
        <w:rPr>
          <w:color w:val="000000"/>
          <w:sz w:val="28"/>
          <w:szCs w:val="28"/>
        </w:rPr>
        <w:t xml:space="preserve">«Нарушенная гармония» человека и окружающего мира. Трагедийная тема в музыке. </w:t>
      </w:r>
      <w:r>
        <w:rPr>
          <w:i/>
          <w:color w:val="000000"/>
          <w:sz w:val="28"/>
          <w:szCs w:val="28"/>
        </w:rPr>
        <w:t xml:space="preserve">Концертная жизнь. </w:t>
      </w:r>
      <w:r>
        <w:rPr>
          <w:color w:val="000000"/>
          <w:sz w:val="28"/>
          <w:szCs w:val="28"/>
        </w:rPr>
        <w:t>Формирование и развитие инструментальных школ.</w:t>
      </w:r>
    </w:p>
    <w:p w:rsidR="00AC097F" w:rsidRDefault="00AC097F" w:rsidP="00AC097F">
      <w:pPr>
        <w:ind w:firstLine="709"/>
        <w:jc w:val="both"/>
        <w:rPr>
          <w:color w:val="000000"/>
          <w:sz w:val="28"/>
          <w:szCs w:val="28"/>
        </w:rPr>
      </w:pPr>
      <w:r>
        <w:rPr>
          <w:i/>
          <w:color w:val="000000"/>
          <w:sz w:val="28"/>
          <w:szCs w:val="28"/>
        </w:rPr>
        <w:t xml:space="preserve">Развитие музыкального театра. Опера. </w:t>
      </w:r>
      <w:r>
        <w:rPr>
          <w:color w:val="000000"/>
          <w:sz w:val="28"/>
          <w:szCs w:val="28"/>
        </w:rPr>
        <w:t xml:space="preserve">Деятельность </w:t>
      </w:r>
      <w:proofErr w:type="gramStart"/>
      <w:r>
        <w:rPr>
          <w:color w:val="000000"/>
          <w:sz w:val="28"/>
          <w:szCs w:val="28"/>
        </w:rPr>
        <w:t>флорентийской</w:t>
      </w:r>
      <w:proofErr w:type="gramEnd"/>
      <w:r>
        <w:rPr>
          <w:color w:val="000000"/>
          <w:sz w:val="28"/>
          <w:szCs w:val="28"/>
        </w:rPr>
        <w:t xml:space="preserve"> </w:t>
      </w:r>
      <w:proofErr w:type="spellStart"/>
      <w:r>
        <w:rPr>
          <w:color w:val="000000"/>
          <w:sz w:val="28"/>
          <w:szCs w:val="28"/>
        </w:rPr>
        <w:t>камераты</w:t>
      </w:r>
      <w:proofErr w:type="spellEnd"/>
      <w:r>
        <w:rPr>
          <w:color w:val="000000"/>
          <w:sz w:val="28"/>
          <w:szCs w:val="28"/>
        </w:rPr>
        <w:t xml:space="preserve"> </w:t>
      </w:r>
      <w:proofErr w:type="spellStart"/>
      <w:r>
        <w:rPr>
          <w:color w:val="000000"/>
          <w:sz w:val="28"/>
          <w:szCs w:val="28"/>
        </w:rPr>
        <w:t>Барди</w:t>
      </w:r>
      <w:proofErr w:type="spellEnd"/>
      <w:r>
        <w:rPr>
          <w:color w:val="000000"/>
          <w:sz w:val="28"/>
          <w:szCs w:val="28"/>
        </w:rPr>
        <w:t xml:space="preserve"> и </w:t>
      </w:r>
      <w:proofErr w:type="spellStart"/>
      <w:r>
        <w:rPr>
          <w:color w:val="000000"/>
          <w:sz w:val="28"/>
          <w:szCs w:val="28"/>
        </w:rPr>
        <w:t>Корси</w:t>
      </w:r>
      <w:proofErr w:type="spellEnd"/>
      <w:r>
        <w:rPr>
          <w:color w:val="000000"/>
          <w:sz w:val="28"/>
          <w:szCs w:val="28"/>
        </w:rPr>
        <w:t xml:space="preserve"> (рубеж </w:t>
      </w:r>
      <w:r>
        <w:rPr>
          <w:color w:val="000000"/>
          <w:sz w:val="28"/>
          <w:szCs w:val="28"/>
          <w:lang w:val="en-US"/>
        </w:rPr>
        <w:t>XVI</w:t>
      </w:r>
      <w:r>
        <w:rPr>
          <w:color w:val="000000"/>
          <w:sz w:val="28"/>
          <w:szCs w:val="28"/>
        </w:rPr>
        <w:t>-</w:t>
      </w:r>
      <w:r>
        <w:rPr>
          <w:color w:val="000000"/>
          <w:sz w:val="28"/>
          <w:szCs w:val="28"/>
          <w:lang w:val="en-US"/>
        </w:rPr>
        <w:t>XVII</w:t>
      </w:r>
      <w:r>
        <w:rPr>
          <w:color w:val="000000"/>
          <w:sz w:val="28"/>
          <w:szCs w:val="28"/>
        </w:rPr>
        <w:t xml:space="preserve"> вв.). «Драма на музыке», ее главные выразительные средства. К. Монтеверди (1567-1643) – первый драматург музыкального театра.</w:t>
      </w:r>
    </w:p>
    <w:p w:rsidR="00AC097F" w:rsidRDefault="00AC097F" w:rsidP="00AC097F">
      <w:pPr>
        <w:jc w:val="both"/>
        <w:rPr>
          <w:bCs/>
          <w:color w:val="000000"/>
          <w:sz w:val="28"/>
          <w:szCs w:val="28"/>
        </w:rPr>
      </w:pPr>
      <w:r>
        <w:rPr>
          <w:bCs/>
          <w:color w:val="000000"/>
          <w:sz w:val="28"/>
          <w:szCs w:val="28"/>
        </w:rPr>
        <w:t xml:space="preserve">           Английский музыкальный театр </w:t>
      </w:r>
      <w:r>
        <w:rPr>
          <w:bCs/>
          <w:color w:val="000000"/>
          <w:sz w:val="28"/>
          <w:szCs w:val="28"/>
          <w:lang w:val="en-US"/>
        </w:rPr>
        <w:t>XVII</w:t>
      </w:r>
      <w:r>
        <w:rPr>
          <w:bCs/>
          <w:color w:val="000000"/>
          <w:sz w:val="28"/>
          <w:szCs w:val="28"/>
        </w:rPr>
        <w:t xml:space="preserve"> века, основные жанры и формы. «Маски» как главный атрибут аристократической театральной жизни.</w:t>
      </w:r>
    </w:p>
    <w:p w:rsidR="00AC097F" w:rsidRDefault="00AC097F" w:rsidP="00AC097F">
      <w:pPr>
        <w:jc w:val="both"/>
        <w:rPr>
          <w:bCs/>
          <w:color w:val="000000"/>
          <w:sz w:val="28"/>
          <w:szCs w:val="28"/>
        </w:rPr>
      </w:pPr>
      <w:r>
        <w:rPr>
          <w:color w:val="000000"/>
          <w:sz w:val="28"/>
          <w:szCs w:val="28"/>
        </w:rPr>
        <w:t xml:space="preserve">Английская хоровая песня </w:t>
      </w:r>
      <w:r>
        <w:rPr>
          <w:color w:val="000000"/>
          <w:sz w:val="28"/>
          <w:szCs w:val="28"/>
          <w:lang w:val="en-US"/>
        </w:rPr>
        <w:t>XVI</w:t>
      </w:r>
      <w:r>
        <w:rPr>
          <w:color w:val="000000"/>
          <w:sz w:val="28"/>
          <w:szCs w:val="28"/>
        </w:rPr>
        <w:t>-</w:t>
      </w:r>
      <w:r>
        <w:rPr>
          <w:color w:val="000000"/>
          <w:sz w:val="28"/>
          <w:szCs w:val="28"/>
          <w:lang w:val="en-US"/>
        </w:rPr>
        <w:t>XVII</w:t>
      </w:r>
      <w:r>
        <w:rPr>
          <w:color w:val="000000"/>
          <w:sz w:val="28"/>
          <w:szCs w:val="28"/>
        </w:rPr>
        <w:t xml:space="preserve"> вв., ее связь с драматическим и музыкальным театром. Г. </w:t>
      </w:r>
      <w:proofErr w:type="spellStart"/>
      <w:r>
        <w:rPr>
          <w:color w:val="000000"/>
          <w:sz w:val="28"/>
          <w:szCs w:val="28"/>
        </w:rPr>
        <w:t>Пёрселл</w:t>
      </w:r>
      <w:proofErr w:type="spellEnd"/>
      <w:r>
        <w:rPr>
          <w:color w:val="000000"/>
          <w:sz w:val="28"/>
          <w:szCs w:val="28"/>
        </w:rPr>
        <w:t xml:space="preserve"> (1659-1695) – «музыкальный романтик» </w:t>
      </w:r>
      <w:r>
        <w:rPr>
          <w:color w:val="000000"/>
          <w:sz w:val="28"/>
          <w:szCs w:val="28"/>
          <w:lang w:val="en-US"/>
        </w:rPr>
        <w:t>XVII</w:t>
      </w:r>
      <w:r>
        <w:rPr>
          <w:color w:val="000000"/>
          <w:sz w:val="28"/>
          <w:szCs w:val="28"/>
        </w:rPr>
        <w:t xml:space="preserve"> в.</w:t>
      </w:r>
    </w:p>
    <w:p w:rsidR="00AC097F" w:rsidRDefault="00AC097F" w:rsidP="00AC097F">
      <w:pPr>
        <w:jc w:val="both"/>
        <w:rPr>
          <w:color w:val="000000"/>
          <w:sz w:val="28"/>
          <w:szCs w:val="28"/>
        </w:rPr>
      </w:pPr>
      <w:r>
        <w:rPr>
          <w:color w:val="000000"/>
          <w:sz w:val="28"/>
          <w:szCs w:val="28"/>
        </w:rPr>
        <w:t xml:space="preserve">   Эпоха Людовика </w:t>
      </w:r>
      <w:r>
        <w:rPr>
          <w:color w:val="000000"/>
          <w:sz w:val="28"/>
          <w:szCs w:val="28"/>
          <w:lang w:val="en-US"/>
        </w:rPr>
        <w:t>XIV</w:t>
      </w:r>
      <w:r>
        <w:rPr>
          <w:color w:val="000000"/>
          <w:sz w:val="28"/>
          <w:szCs w:val="28"/>
        </w:rPr>
        <w:t xml:space="preserve"> во Франции (краткая характеристика). Классическая трагедия Корнеля и Расина. Лирическая трагедия Ж. Б. </w:t>
      </w:r>
      <w:proofErr w:type="spellStart"/>
      <w:r>
        <w:rPr>
          <w:color w:val="000000"/>
          <w:sz w:val="28"/>
          <w:szCs w:val="28"/>
        </w:rPr>
        <w:t>Люлли</w:t>
      </w:r>
      <w:proofErr w:type="spellEnd"/>
      <w:r>
        <w:rPr>
          <w:color w:val="000000"/>
          <w:sz w:val="28"/>
          <w:szCs w:val="28"/>
        </w:rPr>
        <w:t xml:space="preserve"> (1632-1687). Балет Ж. Б. </w:t>
      </w:r>
      <w:proofErr w:type="spellStart"/>
      <w:r>
        <w:rPr>
          <w:color w:val="000000"/>
          <w:sz w:val="28"/>
          <w:szCs w:val="28"/>
        </w:rPr>
        <w:t>Люлли</w:t>
      </w:r>
      <w:proofErr w:type="spellEnd"/>
      <w:r>
        <w:rPr>
          <w:color w:val="000000"/>
          <w:sz w:val="28"/>
          <w:szCs w:val="28"/>
        </w:rPr>
        <w:t xml:space="preserve">. </w:t>
      </w:r>
      <w:proofErr w:type="spellStart"/>
      <w:r>
        <w:rPr>
          <w:color w:val="000000"/>
          <w:sz w:val="28"/>
          <w:szCs w:val="28"/>
        </w:rPr>
        <w:t>Люлли</w:t>
      </w:r>
      <w:proofErr w:type="spellEnd"/>
      <w:r>
        <w:rPr>
          <w:color w:val="000000"/>
          <w:sz w:val="28"/>
          <w:szCs w:val="28"/>
        </w:rPr>
        <w:t xml:space="preserve"> и Мольер.</w:t>
      </w:r>
    </w:p>
    <w:p w:rsidR="00AC097F" w:rsidRDefault="00AC097F" w:rsidP="00AC097F">
      <w:pPr>
        <w:ind w:firstLine="709"/>
        <w:jc w:val="both"/>
        <w:rPr>
          <w:bCs/>
          <w:color w:val="000000"/>
          <w:sz w:val="28"/>
          <w:szCs w:val="28"/>
        </w:rPr>
      </w:pPr>
      <w:r>
        <w:rPr>
          <w:bCs/>
          <w:color w:val="000000"/>
          <w:sz w:val="28"/>
          <w:szCs w:val="28"/>
        </w:rPr>
        <w:lastRenderedPageBreak/>
        <w:t xml:space="preserve">Итальянская опера 2-й пол. </w:t>
      </w:r>
      <w:proofErr w:type="gramStart"/>
      <w:r>
        <w:rPr>
          <w:bCs/>
          <w:color w:val="000000"/>
          <w:sz w:val="28"/>
          <w:szCs w:val="28"/>
          <w:lang w:val="en-US"/>
        </w:rPr>
        <w:t>XVII</w:t>
      </w:r>
      <w:r>
        <w:rPr>
          <w:bCs/>
          <w:color w:val="000000"/>
          <w:sz w:val="28"/>
          <w:szCs w:val="28"/>
        </w:rPr>
        <w:t xml:space="preserve"> – 1-й пол.</w:t>
      </w:r>
      <w:proofErr w:type="gramEnd"/>
      <w:r>
        <w:rPr>
          <w:bCs/>
          <w:color w:val="000000"/>
          <w:sz w:val="28"/>
          <w:szCs w:val="28"/>
        </w:rPr>
        <w:t xml:space="preserve"> </w:t>
      </w:r>
      <w:proofErr w:type="gramStart"/>
      <w:r>
        <w:rPr>
          <w:bCs/>
          <w:color w:val="000000"/>
          <w:sz w:val="28"/>
          <w:szCs w:val="28"/>
          <w:lang w:val="en-US"/>
        </w:rPr>
        <w:t>XVIII</w:t>
      </w:r>
      <w:r>
        <w:rPr>
          <w:bCs/>
          <w:color w:val="000000"/>
          <w:sz w:val="28"/>
          <w:szCs w:val="28"/>
        </w:rPr>
        <w:t xml:space="preserve"> вв.</w:t>
      </w:r>
      <w:proofErr w:type="gramEnd"/>
      <w:r>
        <w:rPr>
          <w:bCs/>
          <w:color w:val="000000"/>
          <w:sz w:val="28"/>
          <w:szCs w:val="28"/>
        </w:rPr>
        <w:t xml:space="preserve"> Опера-</w:t>
      </w:r>
      <w:proofErr w:type="spellStart"/>
      <w:proofErr w:type="gramStart"/>
      <w:r>
        <w:rPr>
          <w:bCs/>
          <w:color w:val="000000"/>
          <w:sz w:val="28"/>
          <w:szCs w:val="28"/>
          <w:lang w:val="en-US"/>
        </w:rPr>
        <w:t>seria</w:t>
      </w:r>
      <w:proofErr w:type="spellEnd"/>
      <w:proofErr w:type="gramEnd"/>
      <w:r>
        <w:rPr>
          <w:bCs/>
          <w:color w:val="000000"/>
          <w:sz w:val="28"/>
          <w:szCs w:val="28"/>
        </w:rPr>
        <w:t xml:space="preserve"> и опера </w:t>
      </w:r>
      <w:proofErr w:type="spellStart"/>
      <w:r>
        <w:rPr>
          <w:bCs/>
          <w:color w:val="000000"/>
          <w:sz w:val="28"/>
          <w:szCs w:val="28"/>
          <w:lang w:val="en-US"/>
        </w:rPr>
        <w:t>buffa</w:t>
      </w:r>
      <w:proofErr w:type="spellEnd"/>
      <w:r>
        <w:rPr>
          <w:bCs/>
          <w:color w:val="000000"/>
          <w:sz w:val="28"/>
          <w:szCs w:val="28"/>
        </w:rPr>
        <w:t>. Пути развития комической оперы во Франции, Австрии и Германии.</w:t>
      </w:r>
    </w:p>
    <w:p w:rsidR="00AC097F" w:rsidRDefault="00AC097F" w:rsidP="00AC097F">
      <w:pPr>
        <w:ind w:firstLine="709"/>
        <w:jc w:val="both"/>
        <w:rPr>
          <w:color w:val="000000"/>
          <w:sz w:val="28"/>
          <w:szCs w:val="28"/>
        </w:rPr>
      </w:pPr>
      <w:r>
        <w:rPr>
          <w:color w:val="000000"/>
          <w:sz w:val="28"/>
          <w:szCs w:val="28"/>
        </w:rPr>
        <w:t xml:space="preserve">Римская опера середины </w:t>
      </w:r>
      <w:r>
        <w:rPr>
          <w:color w:val="000000"/>
          <w:sz w:val="28"/>
          <w:szCs w:val="28"/>
          <w:lang w:val="en-US"/>
        </w:rPr>
        <w:t>XVII</w:t>
      </w:r>
      <w:r>
        <w:rPr>
          <w:color w:val="000000"/>
          <w:sz w:val="28"/>
          <w:szCs w:val="28"/>
        </w:rPr>
        <w:t xml:space="preserve"> в. Театр </w:t>
      </w:r>
      <w:proofErr w:type="spellStart"/>
      <w:r>
        <w:rPr>
          <w:color w:val="000000"/>
          <w:sz w:val="28"/>
          <w:szCs w:val="28"/>
        </w:rPr>
        <w:t>Барберини</w:t>
      </w:r>
      <w:proofErr w:type="spellEnd"/>
      <w:r>
        <w:rPr>
          <w:color w:val="000000"/>
          <w:sz w:val="28"/>
          <w:szCs w:val="28"/>
        </w:rPr>
        <w:t xml:space="preserve">. Неаполитанская оперная школа А. </w:t>
      </w:r>
      <w:proofErr w:type="spellStart"/>
      <w:r>
        <w:rPr>
          <w:color w:val="000000"/>
          <w:sz w:val="28"/>
          <w:szCs w:val="28"/>
        </w:rPr>
        <w:t>Скарлатти</w:t>
      </w:r>
      <w:proofErr w:type="spellEnd"/>
      <w:r>
        <w:rPr>
          <w:color w:val="000000"/>
          <w:sz w:val="28"/>
          <w:szCs w:val="28"/>
        </w:rPr>
        <w:t xml:space="preserve"> (1660-1725). Творчество Дж. </w:t>
      </w:r>
      <w:proofErr w:type="spellStart"/>
      <w:r>
        <w:rPr>
          <w:color w:val="000000"/>
          <w:sz w:val="28"/>
          <w:szCs w:val="28"/>
        </w:rPr>
        <w:t>Перголези</w:t>
      </w:r>
      <w:proofErr w:type="spellEnd"/>
      <w:r>
        <w:rPr>
          <w:color w:val="000000"/>
          <w:sz w:val="28"/>
          <w:szCs w:val="28"/>
        </w:rPr>
        <w:t xml:space="preserve"> (1710-1736). «Служанка-госпожа» - первая опера-</w:t>
      </w:r>
      <w:proofErr w:type="spellStart"/>
      <w:proofErr w:type="gramStart"/>
      <w:r>
        <w:rPr>
          <w:color w:val="000000"/>
          <w:sz w:val="28"/>
          <w:szCs w:val="28"/>
          <w:lang w:val="en-US"/>
        </w:rPr>
        <w:t>buffa</w:t>
      </w:r>
      <w:proofErr w:type="spellEnd"/>
      <w:proofErr w:type="gramEnd"/>
      <w:r>
        <w:rPr>
          <w:color w:val="000000"/>
          <w:sz w:val="28"/>
          <w:szCs w:val="28"/>
        </w:rPr>
        <w:t>. Истоки оперы-</w:t>
      </w:r>
      <w:proofErr w:type="spellStart"/>
      <w:proofErr w:type="gramStart"/>
      <w:r>
        <w:rPr>
          <w:color w:val="000000"/>
          <w:sz w:val="28"/>
          <w:szCs w:val="28"/>
          <w:lang w:val="en-US"/>
        </w:rPr>
        <w:t>buffa</w:t>
      </w:r>
      <w:proofErr w:type="spellEnd"/>
      <w:proofErr w:type="gramEnd"/>
      <w:r>
        <w:rPr>
          <w:color w:val="000000"/>
          <w:sz w:val="28"/>
          <w:szCs w:val="28"/>
        </w:rPr>
        <w:t xml:space="preserve">: комедия </w:t>
      </w:r>
      <w:r>
        <w:rPr>
          <w:color w:val="000000"/>
          <w:sz w:val="28"/>
          <w:szCs w:val="28"/>
          <w:lang w:val="en-US"/>
        </w:rPr>
        <w:t>del</w:t>
      </w:r>
      <w:r w:rsidRPr="00AC097F">
        <w:rPr>
          <w:color w:val="000000"/>
          <w:sz w:val="28"/>
          <w:szCs w:val="28"/>
        </w:rPr>
        <w:t xml:space="preserve"> </w:t>
      </w:r>
      <w:r>
        <w:rPr>
          <w:color w:val="000000"/>
          <w:sz w:val="28"/>
          <w:szCs w:val="28"/>
          <w:lang w:val="en-US"/>
        </w:rPr>
        <w:t>arte</w:t>
      </w:r>
      <w:r>
        <w:rPr>
          <w:color w:val="000000"/>
          <w:sz w:val="28"/>
          <w:szCs w:val="28"/>
        </w:rPr>
        <w:t>, мадригальная комедия позднего Возрождения. Развитие комедийного музыкального направления в других западноевропейских странах. Французская комическая опера. Австро-немецкий зингшпиль.</w:t>
      </w:r>
    </w:p>
    <w:p w:rsidR="00AC097F" w:rsidRDefault="00AC097F" w:rsidP="00AC097F">
      <w:pPr>
        <w:pStyle w:val="21"/>
        <w:spacing w:line="240" w:lineRule="auto"/>
        <w:ind w:firstLine="0"/>
        <w:rPr>
          <w:b w:val="0"/>
          <w:color w:val="000000"/>
          <w:sz w:val="28"/>
          <w:szCs w:val="28"/>
          <w:u w:val="none"/>
        </w:rPr>
      </w:pPr>
      <w:r>
        <w:rPr>
          <w:b w:val="0"/>
          <w:color w:val="000000"/>
          <w:sz w:val="28"/>
          <w:szCs w:val="28"/>
          <w:u w:val="none"/>
        </w:rPr>
        <w:t xml:space="preserve">  Инструментальные жанры Возрождения и барокко.</w:t>
      </w:r>
    </w:p>
    <w:p w:rsidR="00AC097F" w:rsidRDefault="00AC097F" w:rsidP="00AC097F">
      <w:pPr>
        <w:pStyle w:val="af0"/>
        <w:ind w:left="0"/>
        <w:jc w:val="both"/>
        <w:rPr>
          <w:color w:val="000000"/>
          <w:sz w:val="28"/>
          <w:szCs w:val="28"/>
        </w:rPr>
      </w:pPr>
      <w:r>
        <w:rPr>
          <w:color w:val="000000"/>
          <w:sz w:val="28"/>
          <w:szCs w:val="28"/>
        </w:rPr>
        <w:t xml:space="preserve">Развитие органного исполнительства в Германии, Италии, Испании. Творчество </w:t>
      </w:r>
      <w:proofErr w:type="spellStart"/>
      <w:r>
        <w:rPr>
          <w:color w:val="000000"/>
          <w:sz w:val="28"/>
          <w:szCs w:val="28"/>
        </w:rPr>
        <w:t>Паумана</w:t>
      </w:r>
      <w:proofErr w:type="spellEnd"/>
      <w:r>
        <w:rPr>
          <w:color w:val="000000"/>
          <w:sz w:val="28"/>
          <w:szCs w:val="28"/>
        </w:rPr>
        <w:t xml:space="preserve">, </w:t>
      </w:r>
      <w:proofErr w:type="spellStart"/>
      <w:r>
        <w:rPr>
          <w:color w:val="000000"/>
          <w:sz w:val="28"/>
          <w:szCs w:val="28"/>
        </w:rPr>
        <w:t>Пахельбеля</w:t>
      </w:r>
      <w:proofErr w:type="spellEnd"/>
      <w:r>
        <w:rPr>
          <w:color w:val="000000"/>
          <w:sz w:val="28"/>
          <w:szCs w:val="28"/>
        </w:rPr>
        <w:t xml:space="preserve">, </w:t>
      </w:r>
      <w:proofErr w:type="spellStart"/>
      <w:r>
        <w:rPr>
          <w:color w:val="000000"/>
          <w:sz w:val="28"/>
          <w:szCs w:val="28"/>
        </w:rPr>
        <w:t>Букстехуде</w:t>
      </w:r>
      <w:proofErr w:type="spellEnd"/>
      <w:r>
        <w:rPr>
          <w:color w:val="000000"/>
          <w:sz w:val="28"/>
          <w:szCs w:val="28"/>
        </w:rPr>
        <w:t xml:space="preserve">, </w:t>
      </w:r>
      <w:proofErr w:type="spellStart"/>
      <w:r>
        <w:rPr>
          <w:color w:val="000000"/>
          <w:sz w:val="28"/>
          <w:szCs w:val="28"/>
        </w:rPr>
        <w:t>Рейнкена</w:t>
      </w:r>
      <w:proofErr w:type="spellEnd"/>
      <w:r>
        <w:rPr>
          <w:color w:val="000000"/>
          <w:sz w:val="28"/>
          <w:szCs w:val="28"/>
        </w:rPr>
        <w:t xml:space="preserve">, Дж. </w:t>
      </w:r>
      <w:proofErr w:type="spellStart"/>
      <w:r>
        <w:rPr>
          <w:color w:val="000000"/>
          <w:sz w:val="28"/>
          <w:szCs w:val="28"/>
        </w:rPr>
        <w:t>Фрескобальди</w:t>
      </w:r>
      <w:proofErr w:type="spellEnd"/>
      <w:r>
        <w:rPr>
          <w:color w:val="000000"/>
          <w:sz w:val="28"/>
          <w:szCs w:val="28"/>
        </w:rPr>
        <w:t xml:space="preserve">. Искусство </w:t>
      </w:r>
      <w:proofErr w:type="gramStart"/>
      <w:r>
        <w:rPr>
          <w:color w:val="000000"/>
          <w:sz w:val="28"/>
          <w:szCs w:val="28"/>
        </w:rPr>
        <w:t>испанских</w:t>
      </w:r>
      <w:proofErr w:type="gramEnd"/>
      <w:r>
        <w:rPr>
          <w:color w:val="000000"/>
          <w:sz w:val="28"/>
          <w:szCs w:val="28"/>
        </w:rPr>
        <w:t xml:space="preserve"> </w:t>
      </w:r>
      <w:proofErr w:type="spellStart"/>
      <w:r>
        <w:rPr>
          <w:color w:val="000000"/>
          <w:sz w:val="28"/>
          <w:szCs w:val="28"/>
        </w:rPr>
        <w:t>виуэлистов</w:t>
      </w:r>
      <w:proofErr w:type="spellEnd"/>
      <w:r>
        <w:rPr>
          <w:color w:val="000000"/>
          <w:sz w:val="28"/>
          <w:szCs w:val="28"/>
        </w:rPr>
        <w:t xml:space="preserve">.  Английская школа </w:t>
      </w:r>
      <w:proofErr w:type="spellStart"/>
      <w:r>
        <w:rPr>
          <w:color w:val="000000"/>
          <w:sz w:val="28"/>
          <w:szCs w:val="28"/>
        </w:rPr>
        <w:t>вёрджиналистов</w:t>
      </w:r>
      <w:proofErr w:type="spellEnd"/>
      <w:r>
        <w:rPr>
          <w:color w:val="000000"/>
          <w:sz w:val="28"/>
          <w:szCs w:val="28"/>
        </w:rPr>
        <w:t xml:space="preserve"> ( </w:t>
      </w:r>
      <w:r>
        <w:rPr>
          <w:color w:val="000000"/>
          <w:sz w:val="28"/>
          <w:szCs w:val="28"/>
          <w:lang w:val="en-US"/>
        </w:rPr>
        <w:t>XVI</w:t>
      </w:r>
      <w:r>
        <w:rPr>
          <w:color w:val="000000"/>
          <w:sz w:val="28"/>
          <w:szCs w:val="28"/>
        </w:rPr>
        <w:t>-</w:t>
      </w:r>
      <w:r>
        <w:rPr>
          <w:color w:val="000000"/>
          <w:sz w:val="28"/>
          <w:szCs w:val="28"/>
          <w:lang w:val="en-US"/>
        </w:rPr>
        <w:t>XVII</w:t>
      </w:r>
      <w:r>
        <w:rPr>
          <w:color w:val="000000"/>
          <w:sz w:val="28"/>
          <w:szCs w:val="28"/>
        </w:rPr>
        <w:t xml:space="preserve"> вв.</w:t>
      </w:r>
      <w:proofErr w:type="gramStart"/>
      <w:r>
        <w:rPr>
          <w:color w:val="000000"/>
          <w:sz w:val="28"/>
          <w:szCs w:val="28"/>
        </w:rPr>
        <w:t>)и</w:t>
      </w:r>
      <w:proofErr w:type="gramEnd"/>
      <w:r>
        <w:rPr>
          <w:color w:val="000000"/>
          <w:sz w:val="28"/>
          <w:szCs w:val="28"/>
        </w:rPr>
        <w:t xml:space="preserve"> французские </w:t>
      </w:r>
      <w:proofErr w:type="spellStart"/>
      <w:r>
        <w:rPr>
          <w:color w:val="000000"/>
          <w:sz w:val="28"/>
          <w:szCs w:val="28"/>
        </w:rPr>
        <w:t>клавессинисты</w:t>
      </w:r>
      <w:proofErr w:type="spellEnd"/>
      <w:r>
        <w:rPr>
          <w:color w:val="000000"/>
          <w:sz w:val="28"/>
          <w:szCs w:val="28"/>
        </w:rPr>
        <w:t xml:space="preserve"> (</w:t>
      </w:r>
      <w:r>
        <w:rPr>
          <w:color w:val="000000"/>
          <w:sz w:val="28"/>
          <w:szCs w:val="28"/>
          <w:lang w:val="en-US"/>
        </w:rPr>
        <w:t>XVIII</w:t>
      </w:r>
      <w:r>
        <w:rPr>
          <w:color w:val="000000"/>
          <w:sz w:val="28"/>
          <w:szCs w:val="28"/>
        </w:rPr>
        <w:t xml:space="preserve"> вв.): различные подходы к исполнительской культуре.</w:t>
      </w:r>
    </w:p>
    <w:p w:rsidR="00AC097F" w:rsidRDefault="00AC097F" w:rsidP="00AC097F">
      <w:pPr>
        <w:ind w:firstLine="709"/>
        <w:jc w:val="both"/>
        <w:rPr>
          <w:color w:val="000000"/>
          <w:sz w:val="28"/>
          <w:szCs w:val="28"/>
        </w:rPr>
      </w:pPr>
      <w:r>
        <w:rPr>
          <w:color w:val="000000"/>
          <w:sz w:val="28"/>
          <w:szCs w:val="28"/>
        </w:rPr>
        <w:t xml:space="preserve">Итальянская скрипичная школа рубежа </w:t>
      </w:r>
      <w:r>
        <w:rPr>
          <w:color w:val="000000"/>
          <w:sz w:val="28"/>
          <w:szCs w:val="28"/>
          <w:lang w:val="en-US"/>
        </w:rPr>
        <w:t>XVII</w:t>
      </w:r>
      <w:r>
        <w:rPr>
          <w:color w:val="000000"/>
          <w:sz w:val="28"/>
          <w:szCs w:val="28"/>
        </w:rPr>
        <w:t>_</w:t>
      </w:r>
      <w:r>
        <w:rPr>
          <w:color w:val="000000"/>
          <w:sz w:val="28"/>
          <w:szCs w:val="28"/>
          <w:lang w:val="en-US"/>
        </w:rPr>
        <w:t>XVIII</w:t>
      </w:r>
      <w:r>
        <w:rPr>
          <w:color w:val="000000"/>
          <w:sz w:val="28"/>
          <w:szCs w:val="28"/>
        </w:rPr>
        <w:t xml:space="preserve"> вв. </w:t>
      </w:r>
      <w:r>
        <w:rPr>
          <w:color w:val="000000"/>
          <w:sz w:val="28"/>
          <w:szCs w:val="28"/>
          <w:lang w:val="en-US"/>
        </w:rPr>
        <w:t>Trio</w:t>
      </w:r>
      <w:r w:rsidRPr="00AC097F">
        <w:rPr>
          <w:color w:val="000000"/>
          <w:sz w:val="28"/>
          <w:szCs w:val="28"/>
        </w:rPr>
        <w:t xml:space="preserve"> </w:t>
      </w:r>
      <w:r>
        <w:rPr>
          <w:color w:val="000000"/>
          <w:sz w:val="28"/>
          <w:szCs w:val="28"/>
          <w:lang w:val="en-US"/>
        </w:rPr>
        <w:t>sonata</w:t>
      </w:r>
      <w:r>
        <w:rPr>
          <w:color w:val="000000"/>
          <w:sz w:val="28"/>
          <w:szCs w:val="28"/>
        </w:rPr>
        <w:t xml:space="preserve"> и </w:t>
      </w:r>
      <w:r>
        <w:rPr>
          <w:color w:val="000000"/>
          <w:sz w:val="28"/>
          <w:szCs w:val="28"/>
          <w:lang w:val="en-US"/>
        </w:rPr>
        <w:t>concerto</w:t>
      </w:r>
      <w:r w:rsidRPr="00AC097F">
        <w:rPr>
          <w:color w:val="000000"/>
          <w:sz w:val="28"/>
          <w:szCs w:val="28"/>
        </w:rPr>
        <w:t xml:space="preserve"> </w:t>
      </w:r>
      <w:proofErr w:type="spellStart"/>
      <w:r>
        <w:rPr>
          <w:color w:val="000000"/>
          <w:sz w:val="28"/>
          <w:szCs w:val="28"/>
          <w:lang w:val="en-US"/>
        </w:rPr>
        <w:t>grosso</w:t>
      </w:r>
      <w:proofErr w:type="spellEnd"/>
      <w:r>
        <w:rPr>
          <w:color w:val="000000"/>
          <w:sz w:val="28"/>
          <w:szCs w:val="28"/>
        </w:rPr>
        <w:t xml:space="preserve"> в творчестве </w:t>
      </w:r>
      <w:proofErr w:type="spellStart"/>
      <w:r>
        <w:rPr>
          <w:color w:val="000000"/>
          <w:sz w:val="28"/>
          <w:szCs w:val="28"/>
        </w:rPr>
        <w:t>Корелли</w:t>
      </w:r>
      <w:proofErr w:type="spellEnd"/>
      <w:r>
        <w:rPr>
          <w:color w:val="000000"/>
          <w:sz w:val="28"/>
          <w:szCs w:val="28"/>
        </w:rPr>
        <w:t xml:space="preserve">, </w:t>
      </w:r>
      <w:proofErr w:type="spellStart"/>
      <w:r>
        <w:rPr>
          <w:color w:val="000000"/>
          <w:sz w:val="28"/>
          <w:szCs w:val="28"/>
        </w:rPr>
        <w:t>Тартини</w:t>
      </w:r>
      <w:proofErr w:type="spellEnd"/>
      <w:r>
        <w:rPr>
          <w:color w:val="000000"/>
          <w:sz w:val="28"/>
          <w:szCs w:val="28"/>
        </w:rPr>
        <w:t>, Вивальди.</w:t>
      </w:r>
    </w:p>
    <w:p w:rsidR="00AC097F" w:rsidRDefault="00AC097F" w:rsidP="00AC097F">
      <w:pPr>
        <w:ind w:firstLine="709"/>
        <w:jc w:val="both"/>
        <w:rPr>
          <w:color w:val="000000"/>
          <w:sz w:val="28"/>
          <w:szCs w:val="28"/>
        </w:rPr>
      </w:pPr>
    </w:p>
    <w:p w:rsidR="00AC097F" w:rsidRDefault="00AC097F" w:rsidP="00A14155">
      <w:pPr>
        <w:pStyle w:val="21"/>
        <w:spacing w:line="240" w:lineRule="auto"/>
        <w:ind w:firstLine="709"/>
        <w:jc w:val="center"/>
        <w:rPr>
          <w:color w:val="000000"/>
          <w:sz w:val="28"/>
          <w:szCs w:val="28"/>
          <w:u w:val="none"/>
        </w:rPr>
      </w:pPr>
      <w:r>
        <w:rPr>
          <w:color w:val="000000"/>
          <w:sz w:val="28"/>
          <w:szCs w:val="28"/>
          <w:u w:val="none"/>
        </w:rPr>
        <w:t>Тема 1.6. Духовные и светские</w:t>
      </w:r>
      <w:r w:rsidR="00A14155">
        <w:rPr>
          <w:color w:val="000000"/>
          <w:sz w:val="28"/>
          <w:szCs w:val="28"/>
          <w:u w:val="none"/>
        </w:rPr>
        <w:t xml:space="preserve"> жанры в творчестве И. С. Баха</w:t>
      </w:r>
    </w:p>
    <w:p w:rsidR="00AC097F" w:rsidRDefault="00AC097F" w:rsidP="00AC097F">
      <w:pPr>
        <w:pStyle w:val="af0"/>
        <w:ind w:left="0" w:firstLine="709"/>
        <w:jc w:val="both"/>
        <w:rPr>
          <w:color w:val="000000"/>
          <w:sz w:val="28"/>
          <w:szCs w:val="28"/>
        </w:rPr>
      </w:pPr>
      <w:r>
        <w:rPr>
          <w:color w:val="000000"/>
          <w:sz w:val="28"/>
          <w:szCs w:val="28"/>
        </w:rPr>
        <w:t xml:space="preserve">Интонационные истоки стиля И. С. Баха (1685-1750). Протестантский хорал как основа </w:t>
      </w:r>
      <w:proofErr w:type="spellStart"/>
      <w:r>
        <w:rPr>
          <w:color w:val="000000"/>
          <w:sz w:val="28"/>
          <w:szCs w:val="28"/>
        </w:rPr>
        <w:t>баховского</w:t>
      </w:r>
      <w:proofErr w:type="spellEnd"/>
      <w:r>
        <w:rPr>
          <w:color w:val="000000"/>
          <w:sz w:val="28"/>
          <w:szCs w:val="28"/>
        </w:rPr>
        <w:t xml:space="preserve"> </w:t>
      </w:r>
      <w:proofErr w:type="spellStart"/>
      <w:r>
        <w:rPr>
          <w:color w:val="000000"/>
          <w:sz w:val="28"/>
          <w:szCs w:val="28"/>
        </w:rPr>
        <w:t>тематизма</w:t>
      </w:r>
      <w:proofErr w:type="spellEnd"/>
      <w:r>
        <w:rPr>
          <w:color w:val="000000"/>
          <w:sz w:val="28"/>
          <w:szCs w:val="28"/>
        </w:rPr>
        <w:t xml:space="preserve">. Роль церковных жанров в творчестве композитора. Светские кантаты; пародирование светских мотивов и песен в духовных сочинениях. Мышление И. С. Баха: традиции немецкой, итальянской, французской школ и новаторство композитора. </w:t>
      </w:r>
    </w:p>
    <w:p w:rsidR="00AC097F" w:rsidRDefault="00AC097F" w:rsidP="00AC097F">
      <w:pPr>
        <w:ind w:firstLine="709"/>
        <w:jc w:val="both"/>
        <w:rPr>
          <w:color w:val="000000"/>
          <w:sz w:val="28"/>
          <w:szCs w:val="28"/>
        </w:rPr>
      </w:pPr>
      <w:r>
        <w:rPr>
          <w:color w:val="000000"/>
          <w:sz w:val="28"/>
          <w:szCs w:val="28"/>
        </w:rPr>
        <w:t>Полифония, гармония Баха, особенности формообразования.</w:t>
      </w:r>
    </w:p>
    <w:p w:rsidR="00AC097F" w:rsidRDefault="00AC097F" w:rsidP="00AC097F">
      <w:pPr>
        <w:ind w:firstLine="709"/>
        <w:jc w:val="both"/>
        <w:rPr>
          <w:color w:val="000000"/>
          <w:sz w:val="28"/>
          <w:szCs w:val="28"/>
        </w:rPr>
      </w:pPr>
    </w:p>
    <w:p w:rsidR="00AC097F" w:rsidRDefault="00AC097F" w:rsidP="00A14155">
      <w:pPr>
        <w:ind w:firstLine="709"/>
        <w:jc w:val="center"/>
        <w:rPr>
          <w:b/>
          <w:bCs/>
          <w:color w:val="000000"/>
          <w:sz w:val="28"/>
          <w:szCs w:val="28"/>
        </w:rPr>
      </w:pPr>
      <w:r>
        <w:rPr>
          <w:b/>
          <w:bCs/>
          <w:color w:val="000000"/>
          <w:sz w:val="28"/>
          <w:szCs w:val="28"/>
        </w:rPr>
        <w:t>Тема 1.7. Вокально-драматичес</w:t>
      </w:r>
      <w:r w:rsidR="00A14155">
        <w:rPr>
          <w:b/>
          <w:bCs/>
          <w:color w:val="000000"/>
          <w:sz w:val="28"/>
          <w:szCs w:val="28"/>
        </w:rPr>
        <w:t>кое творчество И. С. Баха</w:t>
      </w:r>
    </w:p>
    <w:p w:rsidR="00AC097F" w:rsidRDefault="00AC097F" w:rsidP="00AC097F">
      <w:pPr>
        <w:pStyle w:val="af0"/>
        <w:ind w:left="0" w:firstLine="709"/>
        <w:jc w:val="both"/>
        <w:rPr>
          <w:color w:val="000000"/>
          <w:sz w:val="28"/>
          <w:szCs w:val="28"/>
        </w:rPr>
      </w:pPr>
      <w:r>
        <w:rPr>
          <w:color w:val="000000"/>
          <w:sz w:val="28"/>
          <w:szCs w:val="28"/>
        </w:rPr>
        <w:t xml:space="preserve">Слово и звук в творчестве Баха. </w:t>
      </w:r>
      <w:proofErr w:type="gramStart"/>
      <w:r>
        <w:rPr>
          <w:color w:val="000000"/>
          <w:sz w:val="28"/>
          <w:szCs w:val="28"/>
        </w:rPr>
        <w:t xml:space="preserve">Вокально-драматические жанры: арии, хоралы, кантаты, оратории, </w:t>
      </w:r>
      <w:proofErr w:type="spellStart"/>
      <w:r>
        <w:rPr>
          <w:color w:val="000000"/>
          <w:sz w:val="28"/>
          <w:szCs w:val="28"/>
        </w:rPr>
        <w:t>пассионы</w:t>
      </w:r>
      <w:proofErr w:type="spellEnd"/>
      <w:r>
        <w:rPr>
          <w:color w:val="000000"/>
          <w:sz w:val="28"/>
          <w:szCs w:val="28"/>
        </w:rPr>
        <w:t>, мессы, магнификат (краткая характеристика).</w:t>
      </w:r>
      <w:proofErr w:type="gramEnd"/>
    </w:p>
    <w:p w:rsidR="00AC097F" w:rsidRDefault="00AC097F" w:rsidP="00AC097F">
      <w:pPr>
        <w:ind w:firstLine="709"/>
        <w:jc w:val="both"/>
        <w:rPr>
          <w:color w:val="000000"/>
          <w:sz w:val="28"/>
          <w:szCs w:val="28"/>
        </w:rPr>
      </w:pPr>
      <w:r>
        <w:rPr>
          <w:color w:val="000000"/>
          <w:sz w:val="28"/>
          <w:szCs w:val="28"/>
        </w:rPr>
        <w:t>Трактовка библейского сюжета в «Страстях по Матфею» (1728). Особенности композиции, исполнительских средств. Роль двух хоров. Соотношение номеров: речитативы, арии, дуэты, хоровые сцены.</w:t>
      </w:r>
    </w:p>
    <w:p w:rsidR="00AC097F" w:rsidRDefault="00AC097F" w:rsidP="00AC097F">
      <w:pPr>
        <w:ind w:firstLine="709"/>
        <w:jc w:val="both"/>
        <w:rPr>
          <w:color w:val="000000"/>
          <w:sz w:val="28"/>
          <w:szCs w:val="28"/>
        </w:rPr>
      </w:pPr>
      <w:r>
        <w:rPr>
          <w:color w:val="000000"/>
          <w:sz w:val="28"/>
          <w:szCs w:val="28"/>
        </w:rPr>
        <w:t xml:space="preserve">Месса </w:t>
      </w:r>
      <w:r>
        <w:rPr>
          <w:color w:val="000000"/>
          <w:sz w:val="28"/>
          <w:szCs w:val="28"/>
          <w:lang w:val="en-US"/>
        </w:rPr>
        <w:t>h</w:t>
      </w:r>
      <w:r>
        <w:rPr>
          <w:color w:val="000000"/>
          <w:sz w:val="28"/>
          <w:szCs w:val="28"/>
        </w:rPr>
        <w:t>-</w:t>
      </w:r>
      <w:r>
        <w:rPr>
          <w:color w:val="000000"/>
          <w:sz w:val="28"/>
          <w:szCs w:val="28"/>
          <w:lang w:val="en-US"/>
        </w:rPr>
        <w:t>moll</w:t>
      </w:r>
      <w:r>
        <w:rPr>
          <w:color w:val="000000"/>
          <w:sz w:val="28"/>
          <w:szCs w:val="28"/>
        </w:rPr>
        <w:t>: история создания, особенности трактовки жанра. Роль хоровых фуг. Особенности оркестровки; соотношение вокальных хоровых номеров и оркестровой партии.</w:t>
      </w:r>
    </w:p>
    <w:p w:rsidR="00AC097F" w:rsidRDefault="00AC097F" w:rsidP="00AC097F">
      <w:pPr>
        <w:ind w:firstLine="709"/>
        <w:jc w:val="both"/>
        <w:rPr>
          <w:color w:val="000000"/>
          <w:sz w:val="28"/>
          <w:szCs w:val="28"/>
        </w:rPr>
      </w:pPr>
    </w:p>
    <w:p w:rsidR="00AC097F" w:rsidRDefault="00AC097F" w:rsidP="00A14155">
      <w:pPr>
        <w:pStyle w:val="21"/>
        <w:spacing w:line="240" w:lineRule="auto"/>
        <w:ind w:firstLine="709"/>
        <w:jc w:val="center"/>
        <w:rPr>
          <w:color w:val="000000"/>
          <w:sz w:val="28"/>
          <w:szCs w:val="28"/>
          <w:u w:val="none"/>
        </w:rPr>
      </w:pPr>
      <w:r>
        <w:rPr>
          <w:color w:val="000000"/>
          <w:sz w:val="28"/>
          <w:szCs w:val="28"/>
          <w:u w:val="none"/>
        </w:rPr>
        <w:t xml:space="preserve">Тема 1.8. </w:t>
      </w:r>
      <w:r w:rsidR="00A14155">
        <w:rPr>
          <w:color w:val="000000"/>
          <w:sz w:val="28"/>
          <w:szCs w:val="28"/>
          <w:u w:val="none"/>
        </w:rPr>
        <w:t>Клавирное творчество И. С. Баха</w:t>
      </w:r>
    </w:p>
    <w:p w:rsidR="00AC097F" w:rsidRDefault="00AC097F" w:rsidP="00AC097F">
      <w:pPr>
        <w:pStyle w:val="af0"/>
        <w:ind w:left="0"/>
        <w:jc w:val="both"/>
        <w:rPr>
          <w:color w:val="000000"/>
          <w:sz w:val="28"/>
          <w:szCs w:val="28"/>
        </w:rPr>
      </w:pPr>
      <w:r>
        <w:rPr>
          <w:bCs/>
          <w:color w:val="000000"/>
          <w:sz w:val="28"/>
          <w:szCs w:val="28"/>
        </w:rPr>
        <w:t xml:space="preserve">           </w:t>
      </w:r>
      <w:r>
        <w:rPr>
          <w:color w:val="000000"/>
          <w:sz w:val="28"/>
          <w:szCs w:val="28"/>
        </w:rPr>
        <w:t>Роль клавира в жизни и творчестве И. С. Баха. «Нотная тетрадь Анны Магдалены Бах». Краткая характеристика жанров: инвенции, сюиты, партиты. «Каприччио на отъезд возлюбленного брата». Итальянский концерт.</w:t>
      </w:r>
    </w:p>
    <w:p w:rsidR="00AC097F" w:rsidRDefault="00AC097F" w:rsidP="00AC097F">
      <w:pPr>
        <w:pStyle w:val="21"/>
        <w:spacing w:line="240" w:lineRule="auto"/>
        <w:ind w:firstLine="709"/>
        <w:rPr>
          <w:b w:val="0"/>
          <w:color w:val="000000"/>
          <w:sz w:val="28"/>
          <w:szCs w:val="28"/>
          <w:u w:val="none"/>
        </w:rPr>
      </w:pPr>
      <w:r>
        <w:rPr>
          <w:b w:val="0"/>
          <w:color w:val="000000"/>
          <w:sz w:val="28"/>
          <w:szCs w:val="28"/>
          <w:u w:val="none"/>
        </w:rPr>
        <w:lastRenderedPageBreak/>
        <w:t>«Хорошо темперированный клавир» как образец клавирного творчества Баха.</w:t>
      </w:r>
    </w:p>
    <w:p w:rsidR="00AC097F" w:rsidRDefault="00AC097F" w:rsidP="00AC097F">
      <w:pPr>
        <w:pStyle w:val="af0"/>
        <w:ind w:left="0" w:firstLine="709"/>
        <w:jc w:val="both"/>
        <w:rPr>
          <w:color w:val="000000"/>
          <w:sz w:val="28"/>
          <w:szCs w:val="28"/>
        </w:rPr>
      </w:pPr>
      <w:r>
        <w:rPr>
          <w:color w:val="000000"/>
          <w:sz w:val="28"/>
          <w:szCs w:val="28"/>
        </w:rPr>
        <w:t xml:space="preserve">ХТК: история создания. Трактовка прелюдии и фуги, связь с библейскими сюжетами. Роль символики в </w:t>
      </w:r>
      <w:proofErr w:type="spellStart"/>
      <w:r>
        <w:rPr>
          <w:color w:val="000000"/>
          <w:sz w:val="28"/>
          <w:szCs w:val="28"/>
        </w:rPr>
        <w:t>тематизме</w:t>
      </w:r>
      <w:proofErr w:type="spellEnd"/>
      <w:r>
        <w:rPr>
          <w:color w:val="000000"/>
          <w:sz w:val="28"/>
          <w:szCs w:val="28"/>
        </w:rPr>
        <w:t xml:space="preserve"> прелюдий и фуг. Значение ХТК в истории фортепианного искусства. </w:t>
      </w:r>
    </w:p>
    <w:p w:rsidR="00AC097F" w:rsidRDefault="00AC097F" w:rsidP="00A14155">
      <w:pPr>
        <w:pStyle w:val="21"/>
        <w:spacing w:line="240" w:lineRule="auto"/>
        <w:ind w:firstLine="709"/>
        <w:jc w:val="center"/>
        <w:rPr>
          <w:color w:val="000000"/>
          <w:sz w:val="28"/>
          <w:szCs w:val="28"/>
          <w:u w:val="none"/>
        </w:rPr>
      </w:pPr>
      <w:r>
        <w:rPr>
          <w:color w:val="000000"/>
          <w:sz w:val="28"/>
          <w:szCs w:val="28"/>
          <w:u w:val="none"/>
        </w:rPr>
        <w:t>Тема 1.9. Органные и оркестровы</w:t>
      </w:r>
      <w:r w:rsidR="00A14155">
        <w:rPr>
          <w:color w:val="000000"/>
          <w:sz w:val="28"/>
          <w:szCs w:val="28"/>
          <w:u w:val="none"/>
        </w:rPr>
        <w:t>е жанры в творчестве И. С. Баха</w:t>
      </w:r>
    </w:p>
    <w:p w:rsidR="00AC097F" w:rsidRDefault="00AC097F" w:rsidP="00AC097F">
      <w:pPr>
        <w:pStyle w:val="af0"/>
        <w:ind w:left="0" w:firstLine="709"/>
        <w:jc w:val="both"/>
        <w:rPr>
          <w:color w:val="000000"/>
          <w:sz w:val="28"/>
          <w:szCs w:val="28"/>
        </w:rPr>
      </w:pPr>
      <w:r>
        <w:rPr>
          <w:color w:val="000000"/>
          <w:sz w:val="28"/>
          <w:szCs w:val="28"/>
        </w:rPr>
        <w:t xml:space="preserve">Краткая характеристика органных сочинений Баха: хоральные обработки, прелюдии, фантазии, токкаты, фуги, пассакалия. «Органная книжечка». </w:t>
      </w:r>
    </w:p>
    <w:p w:rsidR="00AC097F" w:rsidRDefault="00AC097F" w:rsidP="00AC097F">
      <w:pPr>
        <w:ind w:firstLine="709"/>
        <w:jc w:val="both"/>
        <w:rPr>
          <w:color w:val="000000"/>
          <w:sz w:val="28"/>
          <w:szCs w:val="28"/>
        </w:rPr>
      </w:pPr>
      <w:r>
        <w:rPr>
          <w:color w:val="000000"/>
          <w:sz w:val="28"/>
          <w:szCs w:val="28"/>
        </w:rPr>
        <w:t xml:space="preserve">Токката и фуга </w:t>
      </w:r>
      <w:r>
        <w:rPr>
          <w:color w:val="000000"/>
          <w:sz w:val="28"/>
          <w:szCs w:val="28"/>
          <w:lang w:val="en-US"/>
        </w:rPr>
        <w:t>d</w:t>
      </w:r>
      <w:r>
        <w:rPr>
          <w:color w:val="000000"/>
          <w:sz w:val="28"/>
          <w:szCs w:val="28"/>
        </w:rPr>
        <w:t>-</w:t>
      </w:r>
      <w:r>
        <w:rPr>
          <w:color w:val="000000"/>
          <w:sz w:val="28"/>
          <w:szCs w:val="28"/>
          <w:lang w:val="en-US"/>
        </w:rPr>
        <w:t>moll</w:t>
      </w:r>
      <w:r>
        <w:rPr>
          <w:color w:val="000000"/>
          <w:sz w:val="28"/>
          <w:szCs w:val="28"/>
        </w:rPr>
        <w:t xml:space="preserve">: трактовка цикла. Особенности </w:t>
      </w:r>
      <w:proofErr w:type="spellStart"/>
      <w:r>
        <w:rPr>
          <w:color w:val="000000"/>
          <w:sz w:val="28"/>
          <w:szCs w:val="28"/>
        </w:rPr>
        <w:t>баховского</w:t>
      </w:r>
      <w:proofErr w:type="spellEnd"/>
      <w:r>
        <w:rPr>
          <w:color w:val="000000"/>
          <w:sz w:val="28"/>
          <w:szCs w:val="28"/>
        </w:rPr>
        <w:t xml:space="preserve"> оркестра: традиции и новаторство. «Бранденбургские концерты»: особенности композиции.</w:t>
      </w:r>
    </w:p>
    <w:p w:rsidR="00AC097F" w:rsidRDefault="00AC097F" w:rsidP="00AC097F">
      <w:pPr>
        <w:ind w:firstLine="709"/>
        <w:jc w:val="both"/>
        <w:rPr>
          <w:color w:val="000000"/>
          <w:sz w:val="28"/>
          <w:szCs w:val="28"/>
        </w:rPr>
      </w:pPr>
    </w:p>
    <w:p w:rsidR="00AC097F" w:rsidRDefault="00AC097F" w:rsidP="00A14155">
      <w:pPr>
        <w:pStyle w:val="21"/>
        <w:spacing w:line="240" w:lineRule="auto"/>
        <w:ind w:firstLine="709"/>
        <w:jc w:val="center"/>
        <w:rPr>
          <w:color w:val="000000"/>
          <w:sz w:val="28"/>
          <w:szCs w:val="28"/>
          <w:u w:val="none"/>
        </w:rPr>
      </w:pPr>
      <w:r>
        <w:rPr>
          <w:color w:val="000000"/>
          <w:sz w:val="28"/>
          <w:szCs w:val="28"/>
          <w:u w:val="none"/>
        </w:rPr>
        <w:t>Тема 1.10. Оперно-оратори</w:t>
      </w:r>
      <w:r w:rsidR="00A14155">
        <w:rPr>
          <w:color w:val="000000"/>
          <w:sz w:val="28"/>
          <w:szCs w:val="28"/>
          <w:u w:val="none"/>
        </w:rPr>
        <w:t>альное творчество Г. Ф. Генделя</w:t>
      </w:r>
    </w:p>
    <w:p w:rsidR="00AC097F" w:rsidRDefault="00AC097F" w:rsidP="00AC097F">
      <w:pPr>
        <w:ind w:firstLine="709"/>
        <w:jc w:val="both"/>
        <w:rPr>
          <w:color w:val="000000"/>
          <w:sz w:val="28"/>
          <w:szCs w:val="28"/>
        </w:rPr>
      </w:pPr>
      <w:r>
        <w:rPr>
          <w:color w:val="000000"/>
          <w:sz w:val="28"/>
          <w:szCs w:val="28"/>
        </w:rPr>
        <w:t>Музыкальный театр Г. Ф. Генделя (1685-1759). Оперы-</w:t>
      </w:r>
      <w:proofErr w:type="spellStart"/>
      <w:proofErr w:type="gramStart"/>
      <w:r>
        <w:rPr>
          <w:color w:val="000000"/>
          <w:sz w:val="28"/>
          <w:szCs w:val="28"/>
          <w:lang w:val="en-US"/>
        </w:rPr>
        <w:t>seria</w:t>
      </w:r>
      <w:proofErr w:type="spellEnd"/>
      <w:proofErr w:type="gramEnd"/>
      <w:r>
        <w:rPr>
          <w:color w:val="000000"/>
          <w:sz w:val="28"/>
          <w:szCs w:val="28"/>
        </w:rPr>
        <w:t>. Трактовка библейских сюжетов в ораториях «Иуда Маккавей», «Мессия», «Самсон». Особенности композиций ораторий: соотношение сольных и хоровых номеров, роль оркестра.</w:t>
      </w:r>
    </w:p>
    <w:p w:rsidR="00AC097F" w:rsidRDefault="00AC097F" w:rsidP="00AC097F">
      <w:pPr>
        <w:ind w:firstLine="709"/>
        <w:jc w:val="both"/>
        <w:rPr>
          <w:color w:val="000000"/>
          <w:sz w:val="28"/>
          <w:szCs w:val="28"/>
        </w:rPr>
      </w:pPr>
    </w:p>
    <w:p w:rsidR="00AC097F" w:rsidRDefault="00AC097F" w:rsidP="00A14155">
      <w:pPr>
        <w:pStyle w:val="21"/>
        <w:spacing w:line="240" w:lineRule="auto"/>
        <w:ind w:firstLine="709"/>
        <w:jc w:val="center"/>
        <w:rPr>
          <w:color w:val="000000"/>
          <w:sz w:val="28"/>
          <w:szCs w:val="28"/>
          <w:u w:val="none"/>
        </w:rPr>
      </w:pPr>
      <w:r>
        <w:rPr>
          <w:color w:val="000000"/>
          <w:sz w:val="28"/>
          <w:szCs w:val="28"/>
          <w:u w:val="none"/>
        </w:rPr>
        <w:t>Тема 1.11. Инструментал</w:t>
      </w:r>
      <w:r w:rsidR="00A14155">
        <w:rPr>
          <w:color w:val="000000"/>
          <w:sz w:val="28"/>
          <w:szCs w:val="28"/>
          <w:u w:val="none"/>
        </w:rPr>
        <w:t>ьные жанры в творчестве Генделя</w:t>
      </w:r>
    </w:p>
    <w:p w:rsidR="00AC097F" w:rsidRDefault="00AC097F" w:rsidP="00AC097F">
      <w:pPr>
        <w:ind w:firstLine="709"/>
        <w:jc w:val="both"/>
        <w:rPr>
          <w:color w:val="000000"/>
          <w:sz w:val="28"/>
          <w:szCs w:val="28"/>
        </w:rPr>
      </w:pPr>
      <w:r>
        <w:rPr>
          <w:color w:val="000000"/>
          <w:sz w:val="28"/>
          <w:szCs w:val="28"/>
        </w:rPr>
        <w:t xml:space="preserve">Трактовка сюиты, </w:t>
      </w:r>
      <w:r>
        <w:rPr>
          <w:color w:val="000000"/>
          <w:sz w:val="28"/>
          <w:szCs w:val="28"/>
          <w:lang w:val="en-US"/>
        </w:rPr>
        <w:t>concerto</w:t>
      </w:r>
      <w:r w:rsidRPr="00AC097F">
        <w:rPr>
          <w:color w:val="000000"/>
          <w:sz w:val="28"/>
          <w:szCs w:val="28"/>
        </w:rPr>
        <w:t xml:space="preserve"> </w:t>
      </w:r>
      <w:proofErr w:type="spellStart"/>
      <w:r>
        <w:rPr>
          <w:color w:val="000000"/>
          <w:sz w:val="28"/>
          <w:szCs w:val="28"/>
          <w:lang w:val="en-US"/>
        </w:rPr>
        <w:t>grosso</w:t>
      </w:r>
      <w:proofErr w:type="spellEnd"/>
      <w:r>
        <w:rPr>
          <w:color w:val="000000"/>
          <w:sz w:val="28"/>
          <w:szCs w:val="28"/>
        </w:rPr>
        <w:t xml:space="preserve"> в творчестве Генделя, отличия от итальянской школы рубежа </w:t>
      </w:r>
      <w:r>
        <w:rPr>
          <w:color w:val="000000"/>
          <w:sz w:val="28"/>
          <w:szCs w:val="28"/>
          <w:lang w:val="en-US"/>
        </w:rPr>
        <w:t>XVII</w:t>
      </w:r>
      <w:r>
        <w:rPr>
          <w:color w:val="000000"/>
          <w:sz w:val="28"/>
          <w:szCs w:val="28"/>
        </w:rPr>
        <w:t>-</w:t>
      </w:r>
      <w:r>
        <w:rPr>
          <w:color w:val="000000"/>
          <w:sz w:val="28"/>
          <w:szCs w:val="28"/>
          <w:lang w:val="en-US"/>
        </w:rPr>
        <w:t>XVIII</w:t>
      </w:r>
      <w:r>
        <w:rPr>
          <w:color w:val="000000"/>
          <w:sz w:val="28"/>
          <w:szCs w:val="28"/>
        </w:rPr>
        <w:t xml:space="preserve"> вв.</w:t>
      </w:r>
    </w:p>
    <w:p w:rsidR="00AC097F" w:rsidRDefault="00AC097F" w:rsidP="00AC097F">
      <w:pPr>
        <w:ind w:firstLine="709"/>
        <w:jc w:val="both"/>
        <w:rPr>
          <w:color w:val="000000"/>
          <w:sz w:val="28"/>
          <w:szCs w:val="28"/>
        </w:rPr>
      </w:pPr>
      <w:r>
        <w:rPr>
          <w:color w:val="000000"/>
          <w:sz w:val="28"/>
          <w:szCs w:val="28"/>
        </w:rPr>
        <w:t>«Музыка на воде», «Музыка фейерверка»: особенности композиции.</w:t>
      </w:r>
    </w:p>
    <w:p w:rsidR="00AC097F" w:rsidRDefault="00AC097F" w:rsidP="00A14155">
      <w:pPr>
        <w:ind w:firstLine="709"/>
        <w:jc w:val="center"/>
        <w:rPr>
          <w:b/>
          <w:bCs/>
          <w:color w:val="000000"/>
          <w:sz w:val="28"/>
          <w:szCs w:val="28"/>
        </w:rPr>
      </w:pPr>
    </w:p>
    <w:p w:rsidR="00AC097F" w:rsidRDefault="00AC097F" w:rsidP="00A14155">
      <w:pPr>
        <w:ind w:firstLine="709"/>
        <w:jc w:val="center"/>
        <w:rPr>
          <w:b/>
          <w:bCs/>
          <w:color w:val="000000"/>
          <w:sz w:val="28"/>
          <w:szCs w:val="28"/>
        </w:rPr>
      </w:pPr>
      <w:r>
        <w:rPr>
          <w:b/>
          <w:bCs/>
          <w:color w:val="000000"/>
          <w:sz w:val="28"/>
          <w:szCs w:val="28"/>
        </w:rPr>
        <w:t xml:space="preserve">Раздел 2. Западноевропейская музыкальная культура 2-й пол. </w:t>
      </w:r>
      <w:proofErr w:type="gramStart"/>
      <w:r>
        <w:rPr>
          <w:b/>
          <w:bCs/>
          <w:color w:val="000000"/>
          <w:sz w:val="28"/>
          <w:szCs w:val="28"/>
          <w:lang w:val="en-US"/>
        </w:rPr>
        <w:t>XVIII</w:t>
      </w:r>
      <w:r>
        <w:rPr>
          <w:b/>
          <w:bCs/>
          <w:color w:val="000000"/>
          <w:sz w:val="28"/>
          <w:szCs w:val="28"/>
        </w:rPr>
        <w:t xml:space="preserve"> – н. </w:t>
      </w:r>
      <w:r>
        <w:rPr>
          <w:b/>
          <w:bCs/>
          <w:color w:val="000000"/>
          <w:sz w:val="28"/>
          <w:szCs w:val="28"/>
          <w:lang w:val="en-US"/>
        </w:rPr>
        <w:t>XIX</w:t>
      </w:r>
      <w:r>
        <w:rPr>
          <w:b/>
          <w:bCs/>
          <w:color w:val="000000"/>
          <w:sz w:val="28"/>
          <w:szCs w:val="28"/>
        </w:rPr>
        <w:t xml:space="preserve"> вв.</w:t>
      </w:r>
      <w:proofErr w:type="gramEnd"/>
    </w:p>
    <w:p w:rsidR="00AC097F" w:rsidRDefault="00AC097F" w:rsidP="00A14155">
      <w:pPr>
        <w:ind w:firstLine="709"/>
        <w:jc w:val="center"/>
        <w:rPr>
          <w:b/>
          <w:bCs/>
          <w:color w:val="000000"/>
          <w:sz w:val="28"/>
          <w:szCs w:val="28"/>
        </w:rPr>
      </w:pPr>
      <w:r>
        <w:rPr>
          <w:b/>
          <w:bCs/>
          <w:color w:val="000000"/>
          <w:sz w:val="28"/>
          <w:szCs w:val="28"/>
        </w:rPr>
        <w:t>Тема 2</w:t>
      </w:r>
      <w:r w:rsidR="00A14155">
        <w:rPr>
          <w:b/>
          <w:bCs/>
          <w:color w:val="000000"/>
          <w:sz w:val="28"/>
          <w:szCs w:val="28"/>
        </w:rPr>
        <w:t>.1. Оперная реформа К. В. Глюка</w:t>
      </w:r>
    </w:p>
    <w:p w:rsidR="00AC097F" w:rsidRDefault="00AC097F" w:rsidP="00AC097F">
      <w:pPr>
        <w:ind w:firstLine="709"/>
        <w:jc w:val="both"/>
        <w:rPr>
          <w:color w:val="000000"/>
          <w:sz w:val="28"/>
          <w:szCs w:val="28"/>
        </w:rPr>
      </w:pPr>
      <w:r>
        <w:rPr>
          <w:color w:val="000000"/>
          <w:sz w:val="28"/>
          <w:szCs w:val="28"/>
        </w:rPr>
        <w:t>Музыка в эпоху Просвещения: философские идеи и музыка, музыка и общественно-политическое движение; музыкально-педагогические руководства, теории. Музыкальное образование накануне Французской революции.</w:t>
      </w:r>
      <w:r>
        <w:rPr>
          <w:i/>
          <w:color w:val="000000"/>
          <w:sz w:val="28"/>
          <w:szCs w:val="28"/>
        </w:rPr>
        <w:t xml:space="preserve"> </w:t>
      </w:r>
      <w:r>
        <w:rPr>
          <w:color w:val="000000"/>
          <w:sz w:val="28"/>
          <w:szCs w:val="28"/>
        </w:rPr>
        <w:t xml:space="preserve">Возрождение традиций оперы </w:t>
      </w:r>
      <w:proofErr w:type="spellStart"/>
      <w:r>
        <w:rPr>
          <w:color w:val="000000"/>
          <w:sz w:val="28"/>
          <w:szCs w:val="28"/>
          <w:lang w:val="en-US"/>
        </w:rPr>
        <w:t>seria</w:t>
      </w:r>
      <w:proofErr w:type="spellEnd"/>
      <w:r>
        <w:rPr>
          <w:color w:val="000000"/>
          <w:sz w:val="28"/>
          <w:szCs w:val="28"/>
        </w:rPr>
        <w:t xml:space="preserve"> в творчестве К. В. Глюка (1714-1787). «Реформаторские» оперы: «</w:t>
      </w:r>
      <w:proofErr w:type="spellStart"/>
      <w:r>
        <w:rPr>
          <w:color w:val="000000"/>
          <w:sz w:val="28"/>
          <w:szCs w:val="28"/>
        </w:rPr>
        <w:t>Альцеста</w:t>
      </w:r>
      <w:proofErr w:type="spellEnd"/>
      <w:r>
        <w:rPr>
          <w:color w:val="000000"/>
          <w:sz w:val="28"/>
          <w:szCs w:val="28"/>
        </w:rPr>
        <w:t>», «Парис и Елена», «Орфей», «</w:t>
      </w:r>
      <w:proofErr w:type="spellStart"/>
      <w:r>
        <w:rPr>
          <w:color w:val="000000"/>
          <w:sz w:val="28"/>
          <w:szCs w:val="28"/>
        </w:rPr>
        <w:t>Ифигения</w:t>
      </w:r>
      <w:proofErr w:type="spellEnd"/>
      <w:r>
        <w:rPr>
          <w:color w:val="000000"/>
          <w:sz w:val="28"/>
          <w:szCs w:val="28"/>
        </w:rPr>
        <w:t xml:space="preserve"> в </w:t>
      </w:r>
      <w:proofErr w:type="spellStart"/>
      <w:r>
        <w:rPr>
          <w:color w:val="000000"/>
          <w:sz w:val="28"/>
          <w:szCs w:val="28"/>
        </w:rPr>
        <w:t>Авлиде</w:t>
      </w:r>
      <w:proofErr w:type="spellEnd"/>
      <w:r>
        <w:rPr>
          <w:color w:val="000000"/>
          <w:sz w:val="28"/>
          <w:szCs w:val="28"/>
        </w:rPr>
        <w:t>», «</w:t>
      </w:r>
      <w:proofErr w:type="spellStart"/>
      <w:r>
        <w:rPr>
          <w:color w:val="000000"/>
          <w:sz w:val="28"/>
          <w:szCs w:val="28"/>
        </w:rPr>
        <w:t>Ифигения</w:t>
      </w:r>
      <w:proofErr w:type="spellEnd"/>
      <w:r>
        <w:rPr>
          <w:color w:val="000000"/>
          <w:sz w:val="28"/>
          <w:szCs w:val="28"/>
        </w:rPr>
        <w:t xml:space="preserve"> в Тавриде». Роль античной трагедии в творчестве Глюка. Музыка и драма в опере «Орфей». Особенности композиции оперы. Драматический конфликт. Проблема «счастливого конца».</w:t>
      </w:r>
    </w:p>
    <w:p w:rsidR="00AC097F" w:rsidRDefault="00AC097F" w:rsidP="00AC097F">
      <w:pPr>
        <w:ind w:firstLine="709"/>
        <w:jc w:val="both"/>
        <w:rPr>
          <w:color w:val="000000"/>
          <w:sz w:val="28"/>
          <w:szCs w:val="28"/>
        </w:rPr>
      </w:pPr>
    </w:p>
    <w:p w:rsidR="00AC097F" w:rsidRDefault="00AC097F" w:rsidP="00A14155">
      <w:pPr>
        <w:jc w:val="center"/>
        <w:rPr>
          <w:b/>
          <w:bCs/>
          <w:color w:val="000000"/>
          <w:sz w:val="28"/>
          <w:szCs w:val="28"/>
        </w:rPr>
      </w:pPr>
      <w:r>
        <w:rPr>
          <w:b/>
          <w:bCs/>
          <w:color w:val="000000"/>
          <w:sz w:val="28"/>
          <w:szCs w:val="28"/>
        </w:rPr>
        <w:t>Тема 2.2. Й. Гайдн – родонач</w:t>
      </w:r>
      <w:r w:rsidR="00A14155">
        <w:rPr>
          <w:b/>
          <w:bCs/>
          <w:color w:val="000000"/>
          <w:sz w:val="28"/>
          <w:szCs w:val="28"/>
        </w:rPr>
        <w:t>альник классического симфонизма</w:t>
      </w:r>
    </w:p>
    <w:p w:rsidR="00AC097F" w:rsidRDefault="00AC097F" w:rsidP="00AC097F">
      <w:pPr>
        <w:ind w:firstLine="709"/>
        <w:jc w:val="both"/>
        <w:rPr>
          <w:color w:val="000000"/>
          <w:sz w:val="28"/>
          <w:szCs w:val="28"/>
        </w:rPr>
      </w:pPr>
      <w:r>
        <w:rPr>
          <w:color w:val="000000"/>
          <w:sz w:val="28"/>
          <w:szCs w:val="28"/>
        </w:rPr>
        <w:t xml:space="preserve">Истоки </w:t>
      </w:r>
      <w:proofErr w:type="spellStart"/>
      <w:r>
        <w:rPr>
          <w:color w:val="000000"/>
          <w:sz w:val="28"/>
          <w:szCs w:val="28"/>
        </w:rPr>
        <w:t>гайдновского</w:t>
      </w:r>
      <w:proofErr w:type="spellEnd"/>
      <w:r>
        <w:rPr>
          <w:color w:val="000000"/>
          <w:sz w:val="28"/>
          <w:szCs w:val="28"/>
        </w:rPr>
        <w:t xml:space="preserve"> стиля. Эволюция симфонического мышления Й. Гайдна (1732-1809).</w:t>
      </w:r>
    </w:p>
    <w:p w:rsidR="00AC097F" w:rsidRDefault="00AC097F" w:rsidP="00AC097F">
      <w:pPr>
        <w:ind w:firstLine="709"/>
        <w:jc w:val="both"/>
        <w:rPr>
          <w:color w:val="000000"/>
          <w:sz w:val="28"/>
          <w:szCs w:val="28"/>
        </w:rPr>
      </w:pPr>
      <w:r>
        <w:rPr>
          <w:color w:val="000000"/>
          <w:sz w:val="28"/>
          <w:szCs w:val="28"/>
        </w:rPr>
        <w:t>Ранние симфонии: №№6, 7, 8 («Утро», «Полдень», «Вечер»). Трактовка симфонического цикла в симфониях 70-х гг. (на примере симфонии №45).</w:t>
      </w:r>
    </w:p>
    <w:p w:rsidR="00AC097F" w:rsidRDefault="00AC097F" w:rsidP="00AC097F">
      <w:pPr>
        <w:ind w:firstLine="709"/>
        <w:jc w:val="both"/>
        <w:rPr>
          <w:color w:val="000000"/>
          <w:sz w:val="28"/>
          <w:szCs w:val="28"/>
        </w:rPr>
      </w:pPr>
      <w:r>
        <w:rPr>
          <w:color w:val="000000"/>
          <w:sz w:val="28"/>
          <w:szCs w:val="28"/>
        </w:rPr>
        <w:t xml:space="preserve">12 Лондонских симфоний как вершина </w:t>
      </w:r>
      <w:proofErr w:type="spellStart"/>
      <w:r>
        <w:rPr>
          <w:color w:val="000000"/>
          <w:sz w:val="28"/>
          <w:szCs w:val="28"/>
        </w:rPr>
        <w:t>гайдновского</w:t>
      </w:r>
      <w:proofErr w:type="spellEnd"/>
      <w:r>
        <w:rPr>
          <w:color w:val="000000"/>
          <w:sz w:val="28"/>
          <w:szCs w:val="28"/>
        </w:rPr>
        <w:t xml:space="preserve"> творчества.</w:t>
      </w:r>
    </w:p>
    <w:p w:rsidR="00AC097F" w:rsidRDefault="00AC097F" w:rsidP="00AC097F">
      <w:pPr>
        <w:ind w:firstLine="709"/>
        <w:jc w:val="both"/>
        <w:rPr>
          <w:color w:val="000000"/>
          <w:sz w:val="28"/>
          <w:szCs w:val="28"/>
        </w:rPr>
      </w:pPr>
    </w:p>
    <w:p w:rsidR="00AC097F" w:rsidRDefault="00AC097F" w:rsidP="00A14155">
      <w:pPr>
        <w:jc w:val="center"/>
        <w:rPr>
          <w:b/>
          <w:bCs/>
          <w:color w:val="000000"/>
          <w:sz w:val="28"/>
          <w:szCs w:val="28"/>
        </w:rPr>
      </w:pPr>
      <w:r>
        <w:rPr>
          <w:b/>
          <w:bCs/>
          <w:color w:val="000000"/>
          <w:sz w:val="28"/>
          <w:szCs w:val="28"/>
        </w:rPr>
        <w:lastRenderedPageBreak/>
        <w:t>Тема 2.3. Фортепианная соната в тв</w:t>
      </w:r>
      <w:r w:rsidR="00A14155">
        <w:rPr>
          <w:b/>
          <w:bCs/>
          <w:color w:val="000000"/>
          <w:sz w:val="28"/>
          <w:szCs w:val="28"/>
        </w:rPr>
        <w:t>орчестве Й. Гайдна и В. Моцарта</w:t>
      </w:r>
    </w:p>
    <w:p w:rsidR="00AC097F" w:rsidRDefault="00AC097F" w:rsidP="00AC097F">
      <w:pPr>
        <w:ind w:firstLine="709"/>
        <w:jc w:val="both"/>
        <w:rPr>
          <w:color w:val="000000"/>
          <w:sz w:val="28"/>
          <w:szCs w:val="28"/>
        </w:rPr>
      </w:pPr>
      <w:r>
        <w:rPr>
          <w:color w:val="000000"/>
          <w:sz w:val="28"/>
          <w:szCs w:val="28"/>
        </w:rPr>
        <w:t xml:space="preserve">Особенности сонатного цикла в творчестве Й. Гайдна: роль сонатного </w:t>
      </w:r>
      <w:r>
        <w:rPr>
          <w:color w:val="000000"/>
          <w:sz w:val="28"/>
          <w:szCs w:val="28"/>
          <w:lang w:val="en-US"/>
        </w:rPr>
        <w:t>allegro</w:t>
      </w:r>
      <w:r>
        <w:rPr>
          <w:color w:val="000000"/>
          <w:sz w:val="28"/>
          <w:szCs w:val="28"/>
        </w:rPr>
        <w:t>, трактовка медленных частей, финала (на примере 2-х – 3-х сонат).</w:t>
      </w:r>
    </w:p>
    <w:p w:rsidR="00AC097F" w:rsidRDefault="00AC097F" w:rsidP="00AC097F">
      <w:pPr>
        <w:ind w:firstLine="709"/>
        <w:jc w:val="both"/>
        <w:rPr>
          <w:color w:val="000000"/>
          <w:sz w:val="28"/>
          <w:szCs w:val="28"/>
        </w:rPr>
      </w:pPr>
      <w:r>
        <w:rPr>
          <w:color w:val="000000"/>
          <w:sz w:val="28"/>
          <w:szCs w:val="28"/>
        </w:rPr>
        <w:t xml:space="preserve">Особенности фортепианного творчества В. Моцарта: </w:t>
      </w:r>
      <w:proofErr w:type="spellStart"/>
      <w:r>
        <w:rPr>
          <w:color w:val="000000"/>
          <w:sz w:val="28"/>
          <w:szCs w:val="28"/>
        </w:rPr>
        <w:t>многотемность</w:t>
      </w:r>
      <w:proofErr w:type="spellEnd"/>
      <w:r>
        <w:rPr>
          <w:color w:val="000000"/>
          <w:sz w:val="28"/>
          <w:szCs w:val="28"/>
        </w:rPr>
        <w:t xml:space="preserve"> сонатного </w:t>
      </w:r>
      <w:r>
        <w:rPr>
          <w:color w:val="000000"/>
          <w:sz w:val="28"/>
          <w:szCs w:val="28"/>
          <w:lang w:val="en-US"/>
        </w:rPr>
        <w:t>allegro</w:t>
      </w:r>
      <w:r>
        <w:rPr>
          <w:color w:val="000000"/>
          <w:sz w:val="28"/>
          <w:szCs w:val="28"/>
        </w:rPr>
        <w:t>, связь инструментальных и вокальных тем. Роль разработки. Фантазия в фортепианном творчестве Моцарта.</w:t>
      </w:r>
    </w:p>
    <w:p w:rsidR="00AC097F" w:rsidRDefault="00AC097F" w:rsidP="00A14155">
      <w:pPr>
        <w:ind w:firstLine="709"/>
        <w:jc w:val="center"/>
        <w:rPr>
          <w:color w:val="000000"/>
          <w:sz w:val="28"/>
          <w:szCs w:val="28"/>
        </w:rPr>
      </w:pPr>
    </w:p>
    <w:p w:rsidR="00AC097F" w:rsidRDefault="00AC097F" w:rsidP="00A14155">
      <w:pPr>
        <w:pStyle w:val="31"/>
        <w:ind w:left="0"/>
        <w:jc w:val="center"/>
        <w:rPr>
          <w:b/>
          <w:color w:val="000000"/>
          <w:sz w:val="28"/>
          <w:szCs w:val="28"/>
        </w:rPr>
      </w:pPr>
      <w:r>
        <w:rPr>
          <w:b/>
          <w:color w:val="000000"/>
          <w:sz w:val="28"/>
          <w:szCs w:val="28"/>
        </w:rPr>
        <w:t>Тема 2.4. Трактовка сонатно-симфонического цикл</w:t>
      </w:r>
      <w:r w:rsidR="00A14155">
        <w:rPr>
          <w:b/>
          <w:color w:val="000000"/>
          <w:sz w:val="28"/>
          <w:szCs w:val="28"/>
        </w:rPr>
        <w:t>а в творчестве В. А. Моцарта</w:t>
      </w:r>
    </w:p>
    <w:p w:rsidR="00AC097F" w:rsidRDefault="00AC097F" w:rsidP="00AC097F">
      <w:pPr>
        <w:ind w:firstLine="709"/>
        <w:jc w:val="both"/>
        <w:rPr>
          <w:color w:val="000000"/>
          <w:sz w:val="28"/>
          <w:szCs w:val="28"/>
        </w:rPr>
      </w:pPr>
      <w:r>
        <w:rPr>
          <w:color w:val="000000"/>
          <w:sz w:val="28"/>
          <w:szCs w:val="28"/>
        </w:rPr>
        <w:t xml:space="preserve">Сюита, дивертисмент и симфония в творчестве В. Моцарта (1756-1791). Особенности сонатно-симфонического цикла в симфониях 80-х гг. (на примере симфонии №38). Влияние танцевальных жанров на </w:t>
      </w:r>
      <w:proofErr w:type="spellStart"/>
      <w:r>
        <w:rPr>
          <w:color w:val="000000"/>
          <w:sz w:val="28"/>
          <w:szCs w:val="28"/>
        </w:rPr>
        <w:t>тематизм</w:t>
      </w:r>
      <w:proofErr w:type="spellEnd"/>
      <w:r>
        <w:rPr>
          <w:color w:val="000000"/>
          <w:sz w:val="28"/>
          <w:szCs w:val="28"/>
        </w:rPr>
        <w:t xml:space="preserve"> симфонии №39.</w:t>
      </w:r>
    </w:p>
    <w:p w:rsidR="00AC097F" w:rsidRDefault="00AC097F" w:rsidP="00AC097F">
      <w:pPr>
        <w:ind w:firstLine="709"/>
        <w:jc w:val="both"/>
        <w:rPr>
          <w:color w:val="000000"/>
          <w:sz w:val="28"/>
          <w:szCs w:val="28"/>
        </w:rPr>
      </w:pPr>
      <w:r>
        <w:rPr>
          <w:color w:val="000000"/>
          <w:sz w:val="28"/>
          <w:szCs w:val="28"/>
        </w:rPr>
        <w:t xml:space="preserve">Симфония и опера. «Вокальный» </w:t>
      </w:r>
      <w:proofErr w:type="spellStart"/>
      <w:r>
        <w:rPr>
          <w:color w:val="000000"/>
          <w:sz w:val="28"/>
          <w:szCs w:val="28"/>
        </w:rPr>
        <w:t>тематизм</w:t>
      </w:r>
      <w:proofErr w:type="spellEnd"/>
      <w:r>
        <w:rPr>
          <w:color w:val="000000"/>
          <w:sz w:val="28"/>
          <w:szCs w:val="28"/>
        </w:rPr>
        <w:t xml:space="preserve"> симфонии №40. Особенности сонатно-симфонического цикла в симфониях 40, 41.</w:t>
      </w:r>
    </w:p>
    <w:p w:rsidR="00AC097F" w:rsidRDefault="00AC097F" w:rsidP="00AC097F">
      <w:pPr>
        <w:ind w:firstLine="709"/>
        <w:jc w:val="both"/>
        <w:rPr>
          <w:color w:val="000000"/>
          <w:sz w:val="28"/>
          <w:szCs w:val="28"/>
        </w:rPr>
      </w:pPr>
    </w:p>
    <w:p w:rsidR="00AC097F" w:rsidRDefault="00AC097F" w:rsidP="00A14155">
      <w:pPr>
        <w:pStyle w:val="31"/>
        <w:ind w:left="0"/>
        <w:jc w:val="center"/>
        <w:rPr>
          <w:b/>
          <w:color w:val="000000"/>
          <w:sz w:val="28"/>
          <w:szCs w:val="28"/>
        </w:rPr>
      </w:pPr>
      <w:r>
        <w:rPr>
          <w:b/>
          <w:color w:val="000000"/>
          <w:sz w:val="28"/>
          <w:szCs w:val="28"/>
        </w:rPr>
        <w:t>Тема 2.</w:t>
      </w:r>
      <w:r w:rsidR="00A14155">
        <w:rPr>
          <w:b/>
          <w:color w:val="000000"/>
          <w:sz w:val="28"/>
          <w:szCs w:val="28"/>
        </w:rPr>
        <w:t>5. Музыкальный театр В. Моцарта</w:t>
      </w:r>
    </w:p>
    <w:p w:rsidR="00AC097F" w:rsidRDefault="00AC097F" w:rsidP="00AC097F">
      <w:pPr>
        <w:ind w:firstLine="709"/>
        <w:jc w:val="both"/>
        <w:rPr>
          <w:color w:val="000000"/>
          <w:sz w:val="28"/>
          <w:szCs w:val="28"/>
        </w:rPr>
      </w:pPr>
      <w:r>
        <w:rPr>
          <w:color w:val="000000"/>
          <w:sz w:val="28"/>
          <w:szCs w:val="28"/>
        </w:rPr>
        <w:t xml:space="preserve">Музыка и драма в операх В. Моцарта. Ранние оперы В. Моцарта: </w:t>
      </w:r>
      <w:proofErr w:type="spellStart"/>
      <w:r>
        <w:rPr>
          <w:color w:val="000000"/>
          <w:sz w:val="28"/>
          <w:szCs w:val="28"/>
          <w:lang w:val="en-US"/>
        </w:rPr>
        <w:t>buffa</w:t>
      </w:r>
      <w:proofErr w:type="spellEnd"/>
      <w:r>
        <w:rPr>
          <w:color w:val="000000"/>
          <w:sz w:val="28"/>
          <w:szCs w:val="28"/>
        </w:rPr>
        <w:t xml:space="preserve"> («</w:t>
      </w:r>
      <w:proofErr w:type="spellStart"/>
      <w:r>
        <w:rPr>
          <w:color w:val="000000"/>
          <w:sz w:val="28"/>
          <w:szCs w:val="28"/>
        </w:rPr>
        <w:t>Бастьен</w:t>
      </w:r>
      <w:proofErr w:type="spellEnd"/>
      <w:r>
        <w:rPr>
          <w:color w:val="000000"/>
          <w:sz w:val="28"/>
          <w:szCs w:val="28"/>
        </w:rPr>
        <w:t xml:space="preserve"> и </w:t>
      </w:r>
      <w:proofErr w:type="spellStart"/>
      <w:r>
        <w:rPr>
          <w:color w:val="000000"/>
          <w:sz w:val="28"/>
          <w:szCs w:val="28"/>
        </w:rPr>
        <w:t>Бастьена</w:t>
      </w:r>
      <w:proofErr w:type="spellEnd"/>
      <w:r>
        <w:rPr>
          <w:color w:val="000000"/>
          <w:sz w:val="28"/>
          <w:szCs w:val="28"/>
        </w:rPr>
        <w:t xml:space="preserve">», «Мнимая простушка»), </w:t>
      </w:r>
      <w:proofErr w:type="spellStart"/>
      <w:r>
        <w:rPr>
          <w:color w:val="000000"/>
          <w:sz w:val="28"/>
          <w:szCs w:val="28"/>
          <w:lang w:val="en-US"/>
        </w:rPr>
        <w:t>seria</w:t>
      </w:r>
      <w:proofErr w:type="spellEnd"/>
      <w:r>
        <w:rPr>
          <w:color w:val="000000"/>
          <w:sz w:val="28"/>
          <w:szCs w:val="28"/>
        </w:rPr>
        <w:t xml:space="preserve"> («Митридат, царь Понтийский»).</w:t>
      </w:r>
    </w:p>
    <w:p w:rsidR="00AC097F" w:rsidRDefault="00AC097F" w:rsidP="00AC097F">
      <w:pPr>
        <w:ind w:firstLine="709"/>
        <w:jc w:val="both"/>
        <w:rPr>
          <w:color w:val="000000"/>
          <w:sz w:val="28"/>
          <w:szCs w:val="28"/>
        </w:rPr>
      </w:pPr>
      <w:r>
        <w:rPr>
          <w:color w:val="000000"/>
          <w:sz w:val="28"/>
          <w:szCs w:val="28"/>
        </w:rPr>
        <w:t>Оперы 80-х годов. «Похищение из Сераля»: трактовка оперы-</w:t>
      </w:r>
      <w:proofErr w:type="spellStart"/>
      <w:proofErr w:type="gramStart"/>
      <w:r>
        <w:rPr>
          <w:color w:val="000000"/>
          <w:sz w:val="28"/>
          <w:szCs w:val="28"/>
          <w:lang w:val="en-US"/>
        </w:rPr>
        <w:t>seria</w:t>
      </w:r>
      <w:proofErr w:type="spellEnd"/>
      <w:proofErr w:type="gramEnd"/>
      <w:r>
        <w:rPr>
          <w:color w:val="000000"/>
          <w:sz w:val="28"/>
          <w:szCs w:val="28"/>
        </w:rPr>
        <w:t xml:space="preserve">. «Свадьба Фигаро» - реалистическая комедия характеров. Взаимосвязь элементов </w:t>
      </w:r>
      <w:proofErr w:type="spellStart"/>
      <w:r>
        <w:rPr>
          <w:color w:val="000000"/>
          <w:sz w:val="28"/>
          <w:szCs w:val="28"/>
          <w:lang w:val="en-US"/>
        </w:rPr>
        <w:t>buffa</w:t>
      </w:r>
      <w:proofErr w:type="spellEnd"/>
      <w:r>
        <w:rPr>
          <w:color w:val="000000"/>
          <w:sz w:val="28"/>
          <w:szCs w:val="28"/>
        </w:rPr>
        <w:t xml:space="preserve"> и </w:t>
      </w:r>
      <w:proofErr w:type="spellStart"/>
      <w:r>
        <w:rPr>
          <w:color w:val="000000"/>
          <w:sz w:val="28"/>
          <w:szCs w:val="28"/>
          <w:lang w:val="en-US"/>
        </w:rPr>
        <w:t>seria</w:t>
      </w:r>
      <w:proofErr w:type="spellEnd"/>
      <w:r>
        <w:rPr>
          <w:color w:val="000000"/>
          <w:sz w:val="28"/>
          <w:szCs w:val="28"/>
        </w:rPr>
        <w:t xml:space="preserve">. </w:t>
      </w:r>
    </w:p>
    <w:p w:rsidR="00AC097F" w:rsidRDefault="00AC097F" w:rsidP="00AC097F">
      <w:pPr>
        <w:ind w:firstLine="709"/>
        <w:jc w:val="both"/>
        <w:rPr>
          <w:color w:val="000000"/>
          <w:sz w:val="28"/>
          <w:szCs w:val="28"/>
        </w:rPr>
      </w:pPr>
      <w:r>
        <w:rPr>
          <w:color w:val="000000"/>
          <w:sz w:val="28"/>
          <w:szCs w:val="28"/>
        </w:rPr>
        <w:t xml:space="preserve">«Дон Жуан»: трактовка сюжета испанской легенды у Тирсо де Молина, Мольера, Моцарта. Особенности оперного жанра (пастиччо). </w:t>
      </w:r>
    </w:p>
    <w:p w:rsidR="00AC097F" w:rsidRDefault="00AC097F" w:rsidP="00AC097F">
      <w:pPr>
        <w:ind w:firstLine="709"/>
        <w:jc w:val="both"/>
        <w:rPr>
          <w:color w:val="000000"/>
          <w:sz w:val="28"/>
          <w:szCs w:val="28"/>
        </w:rPr>
      </w:pPr>
      <w:r>
        <w:rPr>
          <w:color w:val="000000"/>
          <w:sz w:val="28"/>
          <w:szCs w:val="28"/>
        </w:rPr>
        <w:t xml:space="preserve">Характеристика персонажей: Дон Жуана, </w:t>
      </w:r>
      <w:proofErr w:type="spellStart"/>
      <w:r>
        <w:rPr>
          <w:color w:val="000000"/>
          <w:sz w:val="28"/>
          <w:szCs w:val="28"/>
        </w:rPr>
        <w:t>Лепорелло</w:t>
      </w:r>
      <w:proofErr w:type="spellEnd"/>
      <w:r>
        <w:rPr>
          <w:color w:val="000000"/>
          <w:sz w:val="28"/>
          <w:szCs w:val="28"/>
        </w:rPr>
        <w:t xml:space="preserve">, донны Эльвиры, донны Анны, дона </w:t>
      </w:r>
      <w:proofErr w:type="spellStart"/>
      <w:r>
        <w:rPr>
          <w:color w:val="000000"/>
          <w:sz w:val="28"/>
          <w:szCs w:val="28"/>
        </w:rPr>
        <w:t>Отавио</w:t>
      </w:r>
      <w:proofErr w:type="spellEnd"/>
      <w:r>
        <w:rPr>
          <w:color w:val="000000"/>
          <w:sz w:val="28"/>
          <w:szCs w:val="28"/>
        </w:rPr>
        <w:t xml:space="preserve">, Командора, </w:t>
      </w:r>
      <w:proofErr w:type="spellStart"/>
      <w:r>
        <w:rPr>
          <w:color w:val="000000"/>
          <w:sz w:val="28"/>
          <w:szCs w:val="28"/>
        </w:rPr>
        <w:t>Церлины</w:t>
      </w:r>
      <w:proofErr w:type="spellEnd"/>
      <w:r>
        <w:rPr>
          <w:color w:val="000000"/>
          <w:sz w:val="28"/>
          <w:szCs w:val="28"/>
        </w:rPr>
        <w:t xml:space="preserve">, </w:t>
      </w:r>
      <w:proofErr w:type="spellStart"/>
      <w:r>
        <w:rPr>
          <w:color w:val="000000"/>
          <w:sz w:val="28"/>
          <w:szCs w:val="28"/>
        </w:rPr>
        <w:t>Мазетто</w:t>
      </w:r>
      <w:proofErr w:type="spellEnd"/>
      <w:r>
        <w:rPr>
          <w:color w:val="000000"/>
          <w:sz w:val="28"/>
          <w:szCs w:val="28"/>
        </w:rPr>
        <w:t>. Принципы композиции оперы; особенности сквозных сцен и финалов.</w:t>
      </w:r>
    </w:p>
    <w:p w:rsidR="00AC097F" w:rsidRDefault="00AC097F" w:rsidP="00AC097F">
      <w:pPr>
        <w:ind w:firstLine="709"/>
        <w:jc w:val="both"/>
        <w:rPr>
          <w:color w:val="000000"/>
          <w:sz w:val="28"/>
          <w:szCs w:val="28"/>
        </w:rPr>
      </w:pPr>
      <w:r>
        <w:rPr>
          <w:color w:val="000000"/>
          <w:sz w:val="28"/>
          <w:szCs w:val="28"/>
        </w:rPr>
        <w:t xml:space="preserve">Последняя опера Моцарта – «Волшебная флейта» (1791). Связь сюжета с философскими идеями </w:t>
      </w:r>
      <w:proofErr w:type="spellStart"/>
      <w:r>
        <w:rPr>
          <w:color w:val="000000"/>
          <w:sz w:val="28"/>
          <w:szCs w:val="28"/>
        </w:rPr>
        <w:t>зорастризма</w:t>
      </w:r>
      <w:proofErr w:type="spellEnd"/>
      <w:r>
        <w:rPr>
          <w:color w:val="000000"/>
          <w:sz w:val="28"/>
          <w:szCs w:val="28"/>
        </w:rPr>
        <w:t xml:space="preserve">; преломление указанных идей и мотивов через мировосприятие классицизма (победа Разума). Жанровые особенности: зингшпиль. </w:t>
      </w:r>
    </w:p>
    <w:p w:rsidR="00AC097F" w:rsidRDefault="00AC097F" w:rsidP="00AC097F">
      <w:pPr>
        <w:ind w:firstLine="709"/>
        <w:jc w:val="both"/>
        <w:rPr>
          <w:color w:val="000000"/>
          <w:sz w:val="28"/>
          <w:szCs w:val="28"/>
        </w:rPr>
      </w:pPr>
      <w:r>
        <w:rPr>
          <w:color w:val="000000"/>
          <w:sz w:val="28"/>
          <w:szCs w:val="28"/>
        </w:rPr>
        <w:t>Особенности вокального стиля последних опер Моцарта.</w:t>
      </w:r>
    </w:p>
    <w:p w:rsidR="00AC097F" w:rsidRDefault="00AC097F" w:rsidP="00AC097F">
      <w:pPr>
        <w:ind w:firstLine="709"/>
        <w:jc w:val="both"/>
        <w:rPr>
          <w:color w:val="000000"/>
          <w:sz w:val="28"/>
          <w:szCs w:val="28"/>
        </w:rPr>
      </w:pPr>
    </w:p>
    <w:p w:rsidR="00AC097F" w:rsidRDefault="00AC097F" w:rsidP="00A14155">
      <w:pPr>
        <w:pStyle w:val="31"/>
        <w:ind w:left="0"/>
        <w:jc w:val="center"/>
        <w:rPr>
          <w:b/>
          <w:color w:val="000000"/>
          <w:sz w:val="28"/>
          <w:szCs w:val="28"/>
        </w:rPr>
      </w:pPr>
      <w:r>
        <w:rPr>
          <w:b/>
          <w:color w:val="000000"/>
          <w:sz w:val="28"/>
          <w:szCs w:val="28"/>
        </w:rPr>
        <w:t>2.6. «Реквием» Моцарта</w:t>
      </w:r>
      <w:r w:rsidR="00A14155">
        <w:rPr>
          <w:b/>
          <w:color w:val="000000"/>
          <w:sz w:val="28"/>
          <w:szCs w:val="28"/>
        </w:rPr>
        <w:t xml:space="preserve"> как идея духовного возрождения</w:t>
      </w:r>
    </w:p>
    <w:p w:rsidR="00AC097F" w:rsidRDefault="00AC097F" w:rsidP="00A14155">
      <w:pPr>
        <w:pStyle w:val="31"/>
        <w:ind w:left="0" w:firstLine="567"/>
        <w:jc w:val="both"/>
        <w:rPr>
          <w:color w:val="000000"/>
          <w:sz w:val="28"/>
          <w:szCs w:val="28"/>
        </w:rPr>
      </w:pPr>
      <w:r>
        <w:rPr>
          <w:b/>
          <w:color w:val="000000"/>
          <w:sz w:val="28"/>
          <w:szCs w:val="28"/>
        </w:rPr>
        <w:t xml:space="preserve"> </w:t>
      </w:r>
      <w:r>
        <w:rPr>
          <w:color w:val="000000"/>
          <w:sz w:val="28"/>
          <w:szCs w:val="28"/>
        </w:rPr>
        <w:t>Особенности прочтения заупокойной мессы в творчестве Моцарта. Философская основа «Реквиема»: жизненный путь человека через рождение, юность, страдания, опыт и духовное возрождение. Идея «Будьте как дети». Анализ отдельных частей.</w:t>
      </w:r>
    </w:p>
    <w:p w:rsidR="00AC097F" w:rsidRDefault="00AC097F" w:rsidP="00A14155">
      <w:pPr>
        <w:pStyle w:val="31"/>
        <w:ind w:left="0"/>
        <w:jc w:val="center"/>
        <w:rPr>
          <w:b/>
          <w:color w:val="000000"/>
          <w:sz w:val="28"/>
          <w:szCs w:val="28"/>
        </w:rPr>
      </w:pPr>
      <w:r>
        <w:rPr>
          <w:b/>
          <w:color w:val="000000"/>
          <w:sz w:val="28"/>
          <w:szCs w:val="28"/>
        </w:rPr>
        <w:t>Тема 2.6. Симфон</w:t>
      </w:r>
      <w:r w:rsidR="00A14155">
        <w:rPr>
          <w:b/>
          <w:color w:val="000000"/>
          <w:sz w:val="28"/>
          <w:szCs w:val="28"/>
        </w:rPr>
        <w:t>ическое творчество Л. Бетховена</w:t>
      </w:r>
    </w:p>
    <w:p w:rsidR="00AC097F" w:rsidRDefault="00AC097F" w:rsidP="00AC097F">
      <w:pPr>
        <w:ind w:firstLine="709"/>
        <w:jc w:val="both"/>
        <w:rPr>
          <w:color w:val="000000"/>
          <w:sz w:val="28"/>
          <w:szCs w:val="28"/>
        </w:rPr>
      </w:pPr>
      <w:r>
        <w:rPr>
          <w:color w:val="000000"/>
          <w:sz w:val="28"/>
          <w:szCs w:val="28"/>
        </w:rPr>
        <w:t>Влияние идей Французской революции на творчество Л. В. Бетховена.</w:t>
      </w:r>
      <w:r>
        <w:rPr>
          <w:i/>
          <w:color w:val="000000"/>
          <w:sz w:val="28"/>
          <w:szCs w:val="28"/>
        </w:rPr>
        <w:t xml:space="preserve"> </w:t>
      </w:r>
      <w:r>
        <w:rPr>
          <w:color w:val="000000"/>
          <w:sz w:val="28"/>
          <w:szCs w:val="28"/>
        </w:rPr>
        <w:t>Героика и лирика в творчестве Бетховена (1770-1827).</w:t>
      </w:r>
    </w:p>
    <w:p w:rsidR="00AC097F" w:rsidRDefault="00AC097F" w:rsidP="00AC097F">
      <w:pPr>
        <w:ind w:firstLine="709"/>
        <w:jc w:val="both"/>
        <w:rPr>
          <w:color w:val="000000"/>
          <w:sz w:val="28"/>
          <w:szCs w:val="28"/>
        </w:rPr>
      </w:pPr>
      <w:r>
        <w:rPr>
          <w:color w:val="000000"/>
          <w:sz w:val="28"/>
          <w:szCs w:val="28"/>
        </w:rPr>
        <w:lastRenderedPageBreak/>
        <w:t xml:space="preserve">Ранние симфонии (№№1,2): традиции и новаторство. «Героическая симфония» №3, особенности </w:t>
      </w:r>
      <w:proofErr w:type="spellStart"/>
      <w:r>
        <w:rPr>
          <w:color w:val="000000"/>
          <w:sz w:val="28"/>
          <w:szCs w:val="28"/>
        </w:rPr>
        <w:t>тематизма</w:t>
      </w:r>
      <w:proofErr w:type="spellEnd"/>
      <w:r>
        <w:rPr>
          <w:color w:val="000000"/>
          <w:sz w:val="28"/>
          <w:szCs w:val="28"/>
        </w:rPr>
        <w:t xml:space="preserve">, трактовка </w:t>
      </w:r>
      <w:proofErr w:type="gramStart"/>
      <w:r>
        <w:rPr>
          <w:color w:val="000000"/>
          <w:sz w:val="28"/>
          <w:szCs w:val="28"/>
        </w:rPr>
        <w:t>сонатного</w:t>
      </w:r>
      <w:proofErr w:type="gramEnd"/>
      <w:r>
        <w:rPr>
          <w:color w:val="000000"/>
          <w:sz w:val="28"/>
          <w:szCs w:val="28"/>
        </w:rPr>
        <w:t xml:space="preserve"> </w:t>
      </w:r>
      <w:r>
        <w:rPr>
          <w:color w:val="000000"/>
          <w:sz w:val="28"/>
          <w:szCs w:val="28"/>
          <w:lang w:val="en-US"/>
        </w:rPr>
        <w:t>allegro</w:t>
      </w:r>
      <w:r>
        <w:rPr>
          <w:color w:val="000000"/>
          <w:sz w:val="28"/>
          <w:szCs w:val="28"/>
        </w:rPr>
        <w:t xml:space="preserve">. Роль </w:t>
      </w:r>
      <w:r>
        <w:rPr>
          <w:color w:val="000000"/>
          <w:sz w:val="28"/>
          <w:szCs w:val="28"/>
          <w:lang w:val="en-US"/>
        </w:rPr>
        <w:t>II</w:t>
      </w:r>
      <w:r>
        <w:rPr>
          <w:color w:val="000000"/>
          <w:sz w:val="28"/>
          <w:szCs w:val="28"/>
        </w:rPr>
        <w:t xml:space="preserve"> ч. (Траурный марш), </w:t>
      </w:r>
      <w:r>
        <w:rPr>
          <w:color w:val="000000"/>
          <w:sz w:val="28"/>
          <w:szCs w:val="28"/>
          <w:lang w:val="en-US"/>
        </w:rPr>
        <w:t>III</w:t>
      </w:r>
      <w:r>
        <w:rPr>
          <w:color w:val="000000"/>
          <w:sz w:val="28"/>
          <w:szCs w:val="28"/>
        </w:rPr>
        <w:t xml:space="preserve"> ч. (Скерцо). Драматургия финала.</w:t>
      </w:r>
    </w:p>
    <w:p w:rsidR="00AC097F" w:rsidRDefault="00AC097F" w:rsidP="00AC097F">
      <w:pPr>
        <w:ind w:firstLine="709"/>
        <w:jc w:val="both"/>
        <w:rPr>
          <w:color w:val="000000"/>
          <w:sz w:val="28"/>
          <w:szCs w:val="28"/>
        </w:rPr>
      </w:pPr>
      <w:r>
        <w:rPr>
          <w:color w:val="000000"/>
          <w:sz w:val="28"/>
          <w:szCs w:val="28"/>
        </w:rPr>
        <w:t xml:space="preserve">Симфония №5: особенности симфонического цикла, роль </w:t>
      </w:r>
      <w:proofErr w:type="spellStart"/>
      <w:r>
        <w:rPr>
          <w:color w:val="000000"/>
          <w:sz w:val="28"/>
          <w:szCs w:val="28"/>
        </w:rPr>
        <w:t>лейттемы</w:t>
      </w:r>
      <w:proofErr w:type="spellEnd"/>
      <w:r>
        <w:rPr>
          <w:color w:val="000000"/>
          <w:sz w:val="28"/>
          <w:szCs w:val="28"/>
        </w:rPr>
        <w:t>.</w:t>
      </w:r>
    </w:p>
    <w:p w:rsidR="00AC097F" w:rsidRDefault="00AC097F" w:rsidP="00AC097F">
      <w:pPr>
        <w:ind w:firstLine="709"/>
        <w:jc w:val="both"/>
        <w:rPr>
          <w:color w:val="000000"/>
          <w:sz w:val="28"/>
          <w:szCs w:val="28"/>
        </w:rPr>
      </w:pPr>
      <w:r>
        <w:rPr>
          <w:color w:val="000000"/>
          <w:sz w:val="28"/>
          <w:szCs w:val="28"/>
        </w:rPr>
        <w:t>Симфония №9 как вершина бетховенского симфонизма. Скерцо (</w:t>
      </w:r>
      <w:r>
        <w:rPr>
          <w:color w:val="000000"/>
          <w:sz w:val="28"/>
          <w:szCs w:val="28"/>
          <w:lang w:val="en-US"/>
        </w:rPr>
        <w:t>II</w:t>
      </w:r>
      <w:r>
        <w:rPr>
          <w:color w:val="000000"/>
          <w:sz w:val="28"/>
          <w:szCs w:val="28"/>
        </w:rPr>
        <w:t xml:space="preserve"> ч.), </w:t>
      </w:r>
      <w:r>
        <w:rPr>
          <w:color w:val="000000"/>
          <w:sz w:val="28"/>
          <w:szCs w:val="28"/>
          <w:lang w:val="en-US"/>
        </w:rPr>
        <w:t>Andante</w:t>
      </w:r>
      <w:r w:rsidRPr="00AC097F">
        <w:rPr>
          <w:color w:val="000000"/>
          <w:sz w:val="28"/>
          <w:szCs w:val="28"/>
        </w:rPr>
        <w:t xml:space="preserve"> </w:t>
      </w:r>
      <w:r>
        <w:rPr>
          <w:color w:val="000000"/>
          <w:sz w:val="28"/>
          <w:szCs w:val="28"/>
          <w:lang w:val="en-US"/>
        </w:rPr>
        <w:t>cantabile</w:t>
      </w:r>
      <w:r>
        <w:rPr>
          <w:color w:val="000000"/>
          <w:sz w:val="28"/>
          <w:szCs w:val="28"/>
        </w:rPr>
        <w:t xml:space="preserve"> (</w:t>
      </w:r>
      <w:r>
        <w:rPr>
          <w:color w:val="000000"/>
          <w:sz w:val="28"/>
          <w:szCs w:val="28"/>
          <w:lang w:val="en-US"/>
        </w:rPr>
        <w:t>III</w:t>
      </w:r>
      <w:r>
        <w:rPr>
          <w:color w:val="000000"/>
          <w:sz w:val="28"/>
          <w:szCs w:val="28"/>
        </w:rPr>
        <w:t xml:space="preserve"> ч.), особенности композиции. Роль финала.</w:t>
      </w:r>
    </w:p>
    <w:p w:rsidR="00AC097F" w:rsidRDefault="00AC097F" w:rsidP="00AC097F">
      <w:pPr>
        <w:ind w:firstLine="709"/>
        <w:jc w:val="both"/>
        <w:rPr>
          <w:color w:val="000000"/>
          <w:sz w:val="28"/>
          <w:szCs w:val="28"/>
        </w:rPr>
      </w:pPr>
      <w:r>
        <w:rPr>
          <w:color w:val="000000"/>
          <w:sz w:val="28"/>
          <w:szCs w:val="28"/>
        </w:rPr>
        <w:t>«Пасторальная симфония» №6 как образец бетховенской лирики.</w:t>
      </w:r>
    </w:p>
    <w:p w:rsidR="00AC097F" w:rsidRDefault="00AC097F" w:rsidP="00AC097F">
      <w:pPr>
        <w:ind w:firstLine="709"/>
        <w:jc w:val="both"/>
        <w:rPr>
          <w:color w:val="000000"/>
          <w:sz w:val="28"/>
          <w:szCs w:val="28"/>
        </w:rPr>
      </w:pPr>
      <w:r>
        <w:rPr>
          <w:color w:val="000000"/>
          <w:sz w:val="28"/>
          <w:szCs w:val="28"/>
        </w:rPr>
        <w:t>Увертюры Бетховена. Идеи освободительной борьбы в увертюрах «Эгмонт», «Кориолан», «</w:t>
      </w:r>
      <w:proofErr w:type="spellStart"/>
      <w:r>
        <w:rPr>
          <w:color w:val="000000"/>
          <w:sz w:val="28"/>
          <w:szCs w:val="28"/>
        </w:rPr>
        <w:t>Леонора</w:t>
      </w:r>
      <w:proofErr w:type="spellEnd"/>
      <w:r>
        <w:rPr>
          <w:color w:val="000000"/>
          <w:sz w:val="28"/>
          <w:szCs w:val="28"/>
        </w:rPr>
        <w:t>» (№3).</w:t>
      </w:r>
    </w:p>
    <w:p w:rsidR="00AC097F" w:rsidRDefault="00AC097F" w:rsidP="00AC097F">
      <w:pPr>
        <w:ind w:firstLine="709"/>
        <w:jc w:val="both"/>
        <w:rPr>
          <w:color w:val="000000"/>
          <w:sz w:val="28"/>
          <w:szCs w:val="28"/>
        </w:rPr>
      </w:pPr>
    </w:p>
    <w:p w:rsidR="00AC097F" w:rsidRDefault="00AC097F" w:rsidP="00A14155">
      <w:pPr>
        <w:pStyle w:val="31"/>
        <w:ind w:left="0"/>
        <w:jc w:val="center"/>
        <w:rPr>
          <w:b/>
          <w:color w:val="000000"/>
          <w:sz w:val="28"/>
          <w:szCs w:val="28"/>
        </w:rPr>
      </w:pPr>
      <w:r>
        <w:rPr>
          <w:b/>
          <w:color w:val="000000"/>
          <w:sz w:val="28"/>
          <w:szCs w:val="28"/>
        </w:rPr>
        <w:t xml:space="preserve">Тема 2.7. Фортепианная </w:t>
      </w:r>
      <w:r w:rsidR="00A14155">
        <w:rPr>
          <w:b/>
          <w:color w:val="000000"/>
          <w:sz w:val="28"/>
          <w:szCs w:val="28"/>
        </w:rPr>
        <w:t>соната в творчестве Бетховена</w:t>
      </w:r>
    </w:p>
    <w:p w:rsidR="00AC097F" w:rsidRDefault="00AC097F" w:rsidP="00AC097F">
      <w:pPr>
        <w:ind w:firstLine="709"/>
        <w:jc w:val="both"/>
        <w:rPr>
          <w:color w:val="000000"/>
          <w:sz w:val="28"/>
          <w:szCs w:val="28"/>
        </w:rPr>
      </w:pPr>
      <w:r>
        <w:rPr>
          <w:color w:val="000000"/>
          <w:sz w:val="28"/>
          <w:szCs w:val="28"/>
        </w:rPr>
        <w:t xml:space="preserve">Роль фортепианной сонаты в творчестве Бетховена. Соната и симфония. Особенности </w:t>
      </w:r>
      <w:proofErr w:type="spellStart"/>
      <w:r>
        <w:rPr>
          <w:color w:val="000000"/>
          <w:sz w:val="28"/>
          <w:szCs w:val="28"/>
        </w:rPr>
        <w:t>тематизма</w:t>
      </w:r>
      <w:proofErr w:type="spellEnd"/>
      <w:r>
        <w:rPr>
          <w:color w:val="000000"/>
          <w:sz w:val="28"/>
          <w:szCs w:val="28"/>
        </w:rPr>
        <w:t>, сонатного цикла ранних сонат (№№1-3). Круг выразительных сре</w:t>
      </w:r>
      <w:proofErr w:type="gramStart"/>
      <w:r>
        <w:rPr>
          <w:color w:val="000000"/>
          <w:sz w:val="28"/>
          <w:szCs w:val="28"/>
        </w:rPr>
        <w:t>дств в с</w:t>
      </w:r>
      <w:proofErr w:type="gramEnd"/>
      <w:r>
        <w:rPr>
          <w:color w:val="000000"/>
          <w:sz w:val="28"/>
          <w:szCs w:val="28"/>
        </w:rPr>
        <w:t>онатах №№5, 8, 12: гармония, формообразующая роль ритма, особенности формы.</w:t>
      </w:r>
    </w:p>
    <w:p w:rsidR="00AC097F" w:rsidRDefault="00AC097F" w:rsidP="00AC097F">
      <w:pPr>
        <w:ind w:firstLine="709"/>
        <w:jc w:val="both"/>
        <w:rPr>
          <w:color w:val="000000"/>
          <w:sz w:val="28"/>
          <w:szCs w:val="28"/>
        </w:rPr>
      </w:pPr>
      <w:r>
        <w:rPr>
          <w:color w:val="000000"/>
          <w:sz w:val="28"/>
          <w:szCs w:val="28"/>
        </w:rPr>
        <w:t>Сонаты №№14, 17: лирико-созерцательный (философский) и героико-патетический планы.</w:t>
      </w:r>
    </w:p>
    <w:p w:rsidR="00AC097F" w:rsidRDefault="00AC097F" w:rsidP="00AC097F">
      <w:pPr>
        <w:ind w:firstLine="709"/>
        <w:jc w:val="both"/>
        <w:rPr>
          <w:color w:val="000000"/>
          <w:sz w:val="28"/>
          <w:szCs w:val="28"/>
        </w:rPr>
      </w:pPr>
      <w:r>
        <w:rPr>
          <w:color w:val="000000"/>
          <w:sz w:val="28"/>
          <w:szCs w:val="28"/>
        </w:rPr>
        <w:t>Сонаты№№ 21 («Аврора») и №23 («</w:t>
      </w:r>
      <w:proofErr w:type="spellStart"/>
      <w:r>
        <w:rPr>
          <w:color w:val="000000"/>
          <w:sz w:val="28"/>
          <w:szCs w:val="28"/>
        </w:rPr>
        <w:t>Аппасионата</w:t>
      </w:r>
      <w:proofErr w:type="spellEnd"/>
      <w:r>
        <w:rPr>
          <w:color w:val="000000"/>
          <w:sz w:val="28"/>
          <w:szCs w:val="28"/>
        </w:rPr>
        <w:t xml:space="preserve">»). Влияние жанра концерта на форму сонатного </w:t>
      </w:r>
      <w:r>
        <w:rPr>
          <w:color w:val="000000"/>
          <w:sz w:val="28"/>
          <w:szCs w:val="28"/>
          <w:lang w:val="en-US"/>
        </w:rPr>
        <w:t>Allegro</w:t>
      </w:r>
      <w:r>
        <w:rPr>
          <w:color w:val="000000"/>
          <w:sz w:val="28"/>
          <w:szCs w:val="28"/>
        </w:rPr>
        <w:t xml:space="preserve"> сонаты №21.</w:t>
      </w:r>
    </w:p>
    <w:p w:rsidR="00AC097F" w:rsidRDefault="00AC097F" w:rsidP="00AC097F">
      <w:pPr>
        <w:ind w:firstLine="709"/>
        <w:jc w:val="both"/>
        <w:rPr>
          <w:color w:val="000000"/>
          <w:sz w:val="28"/>
          <w:szCs w:val="28"/>
        </w:rPr>
      </w:pPr>
      <w:r>
        <w:rPr>
          <w:color w:val="000000"/>
          <w:sz w:val="28"/>
          <w:szCs w:val="28"/>
        </w:rPr>
        <w:t xml:space="preserve">Поздний период бетховенского творчества. </w:t>
      </w:r>
      <w:proofErr w:type="spellStart"/>
      <w:r>
        <w:rPr>
          <w:color w:val="000000"/>
          <w:sz w:val="28"/>
          <w:szCs w:val="28"/>
        </w:rPr>
        <w:t>Монотематизм</w:t>
      </w:r>
      <w:proofErr w:type="spellEnd"/>
      <w:r>
        <w:rPr>
          <w:color w:val="000000"/>
          <w:sz w:val="28"/>
          <w:szCs w:val="28"/>
        </w:rPr>
        <w:t xml:space="preserve"> последних сонат (№№30, 31, 32), влияние полифонических форм, </w:t>
      </w:r>
      <w:proofErr w:type="spellStart"/>
      <w:r>
        <w:rPr>
          <w:color w:val="000000"/>
          <w:sz w:val="28"/>
          <w:szCs w:val="28"/>
        </w:rPr>
        <w:t>вариационности</w:t>
      </w:r>
      <w:proofErr w:type="spellEnd"/>
      <w:r>
        <w:rPr>
          <w:color w:val="000000"/>
          <w:sz w:val="28"/>
          <w:szCs w:val="28"/>
        </w:rPr>
        <w:t>. Проблема финала.</w:t>
      </w:r>
    </w:p>
    <w:p w:rsidR="00AC097F" w:rsidRDefault="00AC097F" w:rsidP="00A14155">
      <w:pPr>
        <w:ind w:firstLine="709"/>
        <w:jc w:val="center"/>
        <w:rPr>
          <w:bCs/>
          <w:color w:val="000000"/>
          <w:sz w:val="28"/>
          <w:szCs w:val="28"/>
        </w:rPr>
      </w:pPr>
    </w:p>
    <w:p w:rsidR="00AC097F" w:rsidRDefault="00AC097F" w:rsidP="00A14155">
      <w:pPr>
        <w:ind w:firstLine="709"/>
        <w:jc w:val="center"/>
        <w:rPr>
          <w:bCs/>
          <w:color w:val="000000"/>
          <w:sz w:val="28"/>
          <w:szCs w:val="28"/>
        </w:rPr>
      </w:pPr>
      <w:r>
        <w:rPr>
          <w:b/>
          <w:bCs/>
          <w:color w:val="000000"/>
          <w:sz w:val="28"/>
          <w:szCs w:val="28"/>
        </w:rPr>
        <w:t xml:space="preserve">Раздел 3. Западноевропейская музыкальная культура </w:t>
      </w:r>
      <w:r>
        <w:rPr>
          <w:b/>
          <w:bCs/>
          <w:color w:val="000000"/>
          <w:sz w:val="28"/>
          <w:szCs w:val="28"/>
          <w:lang w:val="en-US"/>
        </w:rPr>
        <w:t>XIX</w:t>
      </w:r>
      <w:r>
        <w:rPr>
          <w:b/>
          <w:bCs/>
          <w:color w:val="000000"/>
          <w:sz w:val="28"/>
          <w:szCs w:val="28"/>
        </w:rPr>
        <w:t xml:space="preserve"> века. Эпоха романтизма</w:t>
      </w:r>
    </w:p>
    <w:p w:rsidR="00AC097F" w:rsidRDefault="00AC097F" w:rsidP="00A14155">
      <w:pPr>
        <w:ind w:firstLine="709"/>
        <w:jc w:val="center"/>
        <w:rPr>
          <w:b/>
          <w:bCs/>
          <w:color w:val="000000"/>
          <w:sz w:val="28"/>
          <w:szCs w:val="28"/>
        </w:rPr>
      </w:pPr>
      <w:r>
        <w:rPr>
          <w:b/>
          <w:bCs/>
          <w:color w:val="000000"/>
          <w:sz w:val="28"/>
          <w:szCs w:val="28"/>
        </w:rPr>
        <w:t xml:space="preserve">Тема 3.1. Немецкая романтическая </w:t>
      </w:r>
      <w:r w:rsidR="00A14155">
        <w:rPr>
          <w:b/>
          <w:bCs/>
          <w:color w:val="000000"/>
          <w:sz w:val="28"/>
          <w:szCs w:val="28"/>
        </w:rPr>
        <w:t>опера в творчестве К. М. Вебера</w:t>
      </w:r>
    </w:p>
    <w:p w:rsidR="00AC097F" w:rsidRDefault="00AC097F" w:rsidP="00AC097F">
      <w:pPr>
        <w:ind w:firstLine="709"/>
        <w:jc w:val="both"/>
        <w:rPr>
          <w:color w:val="000000"/>
          <w:sz w:val="28"/>
          <w:szCs w:val="28"/>
        </w:rPr>
      </w:pPr>
      <w:r>
        <w:rPr>
          <w:color w:val="000000"/>
          <w:sz w:val="28"/>
          <w:szCs w:val="28"/>
        </w:rPr>
        <w:t>Реальность и фантастика в операх К. М. Вебера (1782-1826).</w:t>
      </w:r>
    </w:p>
    <w:p w:rsidR="00AC097F" w:rsidRDefault="00AC097F" w:rsidP="00AC097F">
      <w:pPr>
        <w:ind w:firstLine="709"/>
        <w:jc w:val="both"/>
        <w:rPr>
          <w:color w:val="000000"/>
          <w:sz w:val="28"/>
          <w:szCs w:val="28"/>
        </w:rPr>
      </w:pPr>
      <w:r>
        <w:rPr>
          <w:color w:val="000000"/>
          <w:sz w:val="28"/>
          <w:szCs w:val="28"/>
        </w:rPr>
        <w:t xml:space="preserve">«Волшебный стрелок»: трактовка сюжета в драме </w:t>
      </w:r>
      <w:proofErr w:type="spellStart"/>
      <w:r>
        <w:rPr>
          <w:color w:val="000000"/>
          <w:sz w:val="28"/>
          <w:szCs w:val="28"/>
        </w:rPr>
        <w:t>Апеля</w:t>
      </w:r>
      <w:proofErr w:type="spellEnd"/>
      <w:r>
        <w:rPr>
          <w:color w:val="000000"/>
          <w:sz w:val="28"/>
          <w:szCs w:val="28"/>
        </w:rPr>
        <w:t xml:space="preserve"> и в опере Вебера. Характеристика действующих лиц: Макса, Агаты, </w:t>
      </w:r>
      <w:proofErr w:type="spellStart"/>
      <w:r>
        <w:rPr>
          <w:color w:val="000000"/>
          <w:sz w:val="28"/>
          <w:szCs w:val="28"/>
        </w:rPr>
        <w:t>Анхен</w:t>
      </w:r>
      <w:proofErr w:type="spellEnd"/>
      <w:r>
        <w:rPr>
          <w:color w:val="000000"/>
          <w:sz w:val="28"/>
          <w:szCs w:val="28"/>
        </w:rPr>
        <w:t xml:space="preserve">, </w:t>
      </w:r>
      <w:proofErr w:type="spellStart"/>
      <w:r>
        <w:rPr>
          <w:color w:val="000000"/>
          <w:sz w:val="28"/>
          <w:szCs w:val="28"/>
        </w:rPr>
        <w:t>Самиеля</w:t>
      </w:r>
      <w:proofErr w:type="spellEnd"/>
      <w:r>
        <w:rPr>
          <w:color w:val="000000"/>
          <w:sz w:val="28"/>
          <w:szCs w:val="28"/>
        </w:rPr>
        <w:t>. Сцена в Волчьем ущелье: особенности вокальных и оркестровых средств.</w:t>
      </w:r>
    </w:p>
    <w:p w:rsidR="00AC097F" w:rsidRDefault="00AC097F" w:rsidP="00AC097F">
      <w:pPr>
        <w:ind w:firstLine="709"/>
        <w:jc w:val="both"/>
        <w:rPr>
          <w:color w:val="000000"/>
          <w:sz w:val="28"/>
          <w:szCs w:val="28"/>
        </w:rPr>
      </w:pPr>
      <w:r>
        <w:rPr>
          <w:color w:val="000000"/>
          <w:sz w:val="28"/>
          <w:szCs w:val="28"/>
        </w:rPr>
        <w:t>Фольклорные истоки хоровых сцен.</w:t>
      </w:r>
    </w:p>
    <w:p w:rsidR="00AC097F" w:rsidRDefault="00AC097F" w:rsidP="00AC097F">
      <w:pPr>
        <w:ind w:firstLine="709"/>
        <w:jc w:val="both"/>
        <w:rPr>
          <w:color w:val="000000"/>
          <w:sz w:val="28"/>
          <w:szCs w:val="28"/>
        </w:rPr>
      </w:pPr>
      <w:r>
        <w:rPr>
          <w:color w:val="000000"/>
          <w:sz w:val="28"/>
          <w:szCs w:val="28"/>
        </w:rPr>
        <w:t>Вокальный стиль оперы; связь с австро-немецкой песней, с итальянскими вокальными формами эпохи классицизма.</w:t>
      </w:r>
    </w:p>
    <w:p w:rsidR="00AC097F" w:rsidRDefault="00AC097F" w:rsidP="00A14155">
      <w:pPr>
        <w:ind w:firstLine="709"/>
        <w:jc w:val="center"/>
        <w:rPr>
          <w:color w:val="000000"/>
          <w:sz w:val="28"/>
          <w:szCs w:val="28"/>
        </w:rPr>
      </w:pPr>
    </w:p>
    <w:p w:rsidR="00AC097F" w:rsidRDefault="00AC097F" w:rsidP="00A14155">
      <w:pPr>
        <w:pStyle w:val="31"/>
        <w:ind w:left="0"/>
        <w:jc w:val="center"/>
        <w:rPr>
          <w:b/>
          <w:color w:val="000000"/>
          <w:sz w:val="28"/>
          <w:szCs w:val="28"/>
        </w:rPr>
      </w:pPr>
      <w:r>
        <w:rPr>
          <w:b/>
          <w:color w:val="000000"/>
          <w:sz w:val="28"/>
          <w:szCs w:val="28"/>
        </w:rPr>
        <w:t>Тема 3.2. Классические и романтические т</w:t>
      </w:r>
      <w:r w:rsidR="00A14155">
        <w:rPr>
          <w:b/>
          <w:color w:val="000000"/>
          <w:sz w:val="28"/>
          <w:szCs w:val="28"/>
        </w:rPr>
        <w:t>енденции творчества Ф. Шуберта</w:t>
      </w:r>
    </w:p>
    <w:p w:rsidR="00AC097F" w:rsidRDefault="00AC097F" w:rsidP="00AC097F">
      <w:pPr>
        <w:pStyle w:val="31"/>
        <w:ind w:left="0" w:firstLine="709"/>
        <w:jc w:val="both"/>
        <w:rPr>
          <w:bCs/>
          <w:color w:val="000000"/>
          <w:sz w:val="28"/>
          <w:szCs w:val="28"/>
        </w:rPr>
      </w:pPr>
      <w:r>
        <w:rPr>
          <w:bCs/>
          <w:color w:val="000000"/>
          <w:sz w:val="28"/>
          <w:szCs w:val="28"/>
        </w:rPr>
        <w:t>Преемственные связи творчества Ф. Шуберта (1797-1828) с венской классической школой: австро-немецкие истоки мелодики, особенности гармонии и формы.</w:t>
      </w:r>
    </w:p>
    <w:p w:rsidR="00AC097F" w:rsidRDefault="00AC097F" w:rsidP="00AC097F">
      <w:pPr>
        <w:pStyle w:val="31"/>
        <w:ind w:left="0" w:firstLine="709"/>
        <w:jc w:val="both"/>
        <w:rPr>
          <w:bCs/>
          <w:color w:val="000000"/>
          <w:sz w:val="28"/>
          <w:szCs w:val="28"/>
        </w:rPr>
      </w:pPr>
      <w:r>
        <w:rPr>
          <w:bCs/>
          <w:color w:val="000000"/>
          <w:sz w:val="28"/>
          <w:szCs w:val="28"/>
        </w:rPr>
        <w:t>Роль песни в формировании шубертовского стиля.</w:t>
      </w:r>
    </w:p>
    <w:p w:rsidR="00AC097F" w:rsidRDefault="00AC097F" w:rsidP="00AC097F">
      <w:pPr>
        <w:pStyle w:val="31"/>
        <w:ind w:left="0" w:firstLine="709"/>
        <w:jc w:val="both"/>
        <w:rPr>
          <w:bCs/>
          <w:color w:val="000000"/>
          <w:sz w:val="28"/>
          <w:szCs w:val="28"/>
        </w:rPr>
      </w:pPr>
      <w:r>
        <w:rPr>
          <w:bCs/>
          <w:color w:val="000000"/>
          <w:sz w:val="28"/>
          <w:szCs w:val="28"/>
        </w:rPr>
        <w:t>Особенности трактовки баллады («Лесной царь» на стихи Гёте). Связь вокального стиля Шуберта с немецкой поэзией.</w:t>
      </w:r>
    </w:p>
    <w:p w:rsidR="00AC097F" w:rsidRDefault="00AC097F" w:rsidP="00AC097F">
      <w:pPr>
        <w:pStyle w:val="31"/>
        <w:ind w:left="0" w:firstLine="709"/>
        <w:jc w:val="both"/>
        <w:rPr>
          <w:bCs/>
          <w:color w:val="000000"/>
          <w:sz w:val="28"/>
          <w:szCs w:val="28"/>
        </w:rPr>
      </w:pPr>
      <w:r>
        <w:rPr>
          <w:bCs/>
          <w:color w:val="000000"/>
          <w:sz w:val="28"/>
          <w:szCs w:val="28"/>
        </w:rPr>
        <w:lastRenderedPageBreak/>
        <w:t xml:space="preserve">Ранние песни 1816-1818 гг.: «Гретхен за прялкой», «Форель», «Скиталец». </w:t>
      </w:r>
    </w:p>
    <w:p w:rsidR="00AC097F" w:rsidRDefault="00AC097F" w:rsidP="00AC097F">
      <w:pPr>
        <w:pStyle w:val="31"/>
        <w:ind w:left="0" w:firstLine="709"/>
        <w:jc w:val="both"/>
        <w:rPr>
          <w:bCs/>
          <w:color w:val="000000"/>
          <w:sz w:val="28"/>
          <w:szCs w:val="28"/>
        </w:rPr>
      </w:pPr>
      <w:r>
        <w:rPr>
          <w:bCs/>
          <w:color w:val="000000"/>
          <w:sz w:val="28"/>
          <w:szCs w:val="28"/>
        </w:rPr>
        <w:t>Вокальные циклы на стихи Мюллера «Прекрасная мельничиха» и «Зимний путь» (сравнительная характеристика).</w:t>
      </w:r>
    </w:p>
    <w:p w:rsidR="00AC097F" w:rsidRDefault="00AC097F" w:rsidP="00AC097F">
      <w:pPr>
        <w:pStyle w:val="31"/>
        <w:jc w:val="both"/>
        <w:rPr>
          <w:bCs/>
          <w:color w:val="000000"/>
          <w:sz w:val="28"/>
          <w:szCs w:val="28"/>
        </w:rPr>
      </w:pPr>
      <w:r>
        <w:rPr>
          <w:bCs/>
          <w:color w:val="000000"/>
          <w:sz w:val="28"/>
          <w:szCs w:val="28"/>
        </w:rPr>
        <w:t>Вокальное творчество 1827-1828 гг.</w:t>
      </w:r>
    </w:p>
    <w:p w:rsidR="00AC097F" w:rsidRDefault="00AC097F" w:rsidP="00AC097F">
      <w:pPr>
        <w:pStyle w:val="31"/>
        <w:jc w:val="both"/>
        <w:rPr>
          <w:color w:val="000000"/>
          <w:sz w:val="28"/>
          <w:szCs w:val="28"/>
        </w:rPr>
      </w:pPr>
      <w:r>
        <w:rPr>
          <w:color w:val="000000"/>
          <w:sz w:val="28"/>
          <w:szCs w:val="28"/>
        </w:rPr>
        <w:t>«Неоконченная симфония» Ф. Шуберта: особенности драматургии.</w:t>
      </w:r>
    </w:p>
    <w:p w:rsidR="00AC097F" w:rsidRDefault="00AC097F" w:rsidP="00AC097F">
      <w:pPr>
        <w:pStyle w:val="31"/>
        <w:ind w:left="0"/>
        <w:jc w:val="both"/>
        <w:rPr>
          <w:bCs/>
          <w:color w:val="000000"/>
          <w:sz w:val="28"/>
          <w:szCs w:val="28"/>
        </w:rPr>
      </w:pPr>
      <w:r>
        <w:rPr>
          <w:bCs/>
          <w:color w:val="000000"/>
          <w:sz w:val="28"/>
          <w:szCs w:val="28"/>
        </w:rPr>
        <w:t xml:space="preserve">Влияние вокальных жанров на </w:t>
      </w:r>
      <w:proofErr w:type="spellStart"/>
      <w:r>
        <w:rPr>
          <w:bCs/>
          <w:color w:val="000000"/>
          <w:sz w:val="28"/>
          <w:szCs w:val="28"/>
        </w:rPr>
        <w:t>тематизм</w:t>
      </w:r>
      <w:proofErr w:type="spellEnd"/>
      <w:r>
        <w:rPr>
          <w:bCs/>
          <w:color w:val="000000"/>
          <w:sz w:val="28"/>
          <w:szCs w:val="28"/>
        </w:rPr>
        <w:t xml:space="preserve">, формообразование симфонии №8 </w:t>
      </w:r>
      <w:r>
        <w:rPr>
          <w:bCs/>
          <w:color w:val="000000"/>
          <w:sz w:val="28"/>
          <w:szCs w:val="28"/>
          <w:lang w:val="en-US"/>
        </w:rPr>
        <w:t>h</w:t>
      </w:r>
      <w:r>
        <w:rPr>
          <w:bCs/>
          <w:color w:val="000000"/>
          <w:sz w:val="28"/>
          <w:szCs w:val="28"/>
        </w:rPr>
        <w:t>-</w:t>
      </w:r>
      <w:r>
        <w:rPr>
          <w:bCs/>
          <w:color w:val="000000"/>
          <w:sz w:val="28"/>
          <w:szCs w:val="28"/>
          <w:lang w:val="en-US"/>
        </w:rPr>
        <w:t>moll</w:t>
      </w:r>
      <w:r>
        <w:rPr>
          <w:bCs/>
          <w:color w:val="000000"/>
          <w:sz w:val="28"/>
          <w:szCs w:val="28"/>
        </w:rPr>
        <w:t>. Трактовка 2-частного цикла.</w:t>
      </w:r>
    </w:p>
    <w:p w:rsidR="00AC097F" w:rsidRDefault="00AC097F" w:rsidP="00AC097F">
      <w:pPr>
        <w:pStyle w:val="31"/>
        <w:ind w:left="0" w:firstLine="709"/>
        <w:jc w:val="both"/>
        <w:rPr>
          <w:bCs/>
          <w:color w:val="000000"/>
          <w:sz w:val="28"/>
          <w:szCs w:val="28"/>
        </w:rPr>
      </w:pPr>
      <w:r>
        <w:rPr>
          <w:bCs/>
          <w:color w:val="000000"/>
          <w:sz w:val="28"/>
          <w:szCs w:val="28"/>
          <w:lang w:val="en-US"/>
        </w:rPr>
        <w:t>I</w:t>
      </w:r>
      <w:r>
        <w:rPr>
          <w:bCs/>
          <w:color w:val="000000"/>
          <w:sz w:val="28"/>
          <w:szCs w:val="28"/>
        </w:rPr>
        <w:t xml:space="preserve"> часть симфонии: характеристика образных сфер, особенности тематического развития, роль темы вступления. Тональное соотношение тем вступления, главной и побочной.</w:t>
      </w:r>
    </w:p>
    <w:p w:rsidR="00AC097F" w:rsidRDefault="00AC097F" w:rsidP="00AC097F">
      <w:pPr>
        <w:pStyle w:val="31"/>
        <w:ind w:left="0" w:firstLine="709"/>
        <w:jc w:val="both"/>
        <w:rPr>
          <w:bCs/>
          <w:color w:val="000000"/>
          <w:sz w:val="28"/>
          <w:szCs w:val="28"/>
        </w:rPr>
      </w:pPr>
      <w:r>
        <w:rPr>
          <w:bCs/>
          <w:color w:val="000000"/>
          <w:sz w:val="28"/>
          <w:szCs w:val="28"/>
        </w:rPr>
        <w:t xml:space="preserve">Роль </w:t>
      </w:r>
      <w:proofErr w:type="spellStart"/>
      <w:r>
        <w:rPr>
          <w:bCs/>
          <w:color w:val="000000"/>
          <w:sz w:val="28"/>
          <w:szCs w:val="28"/>
        </w:rPr>
        <w:t>куплетности</w:t>
      </w:r>
      <w:proofErr w:type="spellEnd"/>
      <w:r>
        <w:rPr>
          <w:bCs/>
          <w:color w:val="000000"/>
          <w:sz w:val="28"/>
          <w:szCs w:val="28"/>
        </w:rPr>
        <w:t xml:space="preserve"> и </w:t>
      </w:r>
      <w:proofErr w:type="spellStart"/>
      <w:r>
        <w:rPr>
          <w:bCs/>
          <w:color w:val="000000"/>
          <w:sz w:val="28"/>
          <w:szCs w:val="28"/>
        </w:rPr>
        <w:t>вариационности</w:t>
      </w:r>
      <w:proofErr w:type="spellEnd"/>
      <w:r>
        <w:rPr>
          <w:bCs/>
          <w:color w:val="000000"/>
          <w:sz w:val="28"/>
          <w:szCs w:val="28"/>
        </w:rPr>
        <w:t xml:space="preserve"> во </w:t>
      </w:r>
      <w:r>
        <w:rPr>
          <w:bCs/>
          <w:color w:val="000000"/>
          <w:sz w:val="28"/>
          <w:szCs w:val="28"/>
          <w:lang w:val="en-US"/>
        </w:rPr>
        <w:t>II</w:t>
      </w:r>
      <w:r>
        <w:rPr>
          <w:bCs/>
          <w:color w:val="000000"/>
          <w:sz w:val="28"/>
          <w:szCs w:val="28"/>
        </w:rPr>
        <w:t xml:space="preserve"> части. Тональные соотношения главной и побочной партий в экспозиции и репризе (сонатная форма без разработки). Трактовка финала.</w:t>
      </w:r>
    </w:p>
    <w:p w:rsidR="00AC097F" w:rsidRDefault="00AC097F" w:rsidP="00AC097F">
      <w:pPr>
        <w:pStyle w:val="31"/>
        <w:ind w:left="0"/>
        <w:jc w:val="both"/>
        <w:rPr>
          <w:bCs/>
          <w:color w:val="000000"/>
          <w:sz w:val="28"/>
          <w:szCs w:val="28"/>
        </w:rPr>
      </w:pPr>
      <w:r>
        <w:rPr>
          <w:color w:val="000000"/>
          <w:sz w:val="28"/>
          <w:szCs w:val="28"/>
        </w:rPr>
        <w:t xml:space="preserve">Фортепианные жанры в творчестве </w:t>
      </w:r>
      <w:proofErr w:type="spellStart"/>
      <w:r>
        <w:rPr>
          <w:color w:val="000000"/>
          <w:sz w:val="28"/>
          <w:szCs w:val="28"/>
        </w:rPr>
        <w:t>Шуберта</w:t>
      </w:r>
      <w:proofErr w:type="gramStart"/>
      <w:r>
        <w:rPr>
          <w:color w:val="000000"/>
          <w:sz w:val="28"/>
          <w:szCs w:val="28"/>
        </w:rPr>
        <w:t>.</w:t>
      </w:r>
      <w:r>
        <w:rPr>
          <w:bCs/>
          <w:color w:val="000000"/>
          <w:sz w:val="28"/>
          <w:szCs w:val="28"/>
        </w:rPr>
        <w:t>Т</w:t>
      </w:r>
      <w:proofErr w:type="gramEnd"/>
      <w:r>
        <w:rPr>
          <w:bCs/>
          <w:color w:val="000000"/>
          <w:sz w:val="28"/>
          <w:szCs w:val="28"/>
        </w:rPr>
        <w:t>рактовка</w:t>
      </w:r>
      <w:proofErr w:type="spellEnd"/>
      <w:r>
        <w:rPr>
          <w:bCs/>
          <w:color w:val="000000"/>
          <w:sz w:val="28"/>
          <w:szCs w:val="28"/>
        </w:rPr>
        <w:t xml:space="preserve"> сонаты в творчестве Шуберта.</w:t>
      </w:r>
      <w:r>
        <w:rPr>
          <w:color w:val="000000"/>
          <w:sz w:val="28"/>
          <w:szCs w:val="28"/>
        </w:rPr>
        <w:t xml:space="preserve"> </w:t>
      </w:r>
      <w:r>
        <w:rPr>
          <w:bCs/>
          <w:color w:val="000000"/>
          <w:sz w:val="28"/>
          <w:szCs w:val="28"/>
        </w:rPr>
        <w:t xml:space="preserve">Влияние песен на </w:t>
      </w:r>
      <w:proofErr w:type="spellStart"/>
      <w:r>
        <w:rPr>
          <w:bCs/>
          <w:color w:val="000000"/>
          <w:sz w:val="28"/>
          <w:szCs w:val="28"/>
        </w:rPr>
        <w:t>тематизм</w:t>
      </w:r>
      <w:proofErr w:type="spellEnd"/>
      <w:r>
        <w:rPr>
          <w:bCs/>
          <w:color w:val="000000"/>
          <w:sz w:val="28"/>
          <w:szCs w:val="28"/>
        </w:rPr>
        <w:t xml:space="preserve"> крупных фортепианных сочинений: сонаты, фантазию «Скиталец», фортепианный квинтет «Форель».</w:t>
      </w:r>
      <w:r>
        <w:rPr>
          <w:color w:val="000000"/>
          <w:sz w:val="28"/>
          <w:szCs w:val="28"/>
        </w:rPr>
        <w:t xml:space="preserve"> </w:t>
      </w:r>
      <w:r>
        <w:rPr>
          <w:bCs/>
          <w:color w:val="000000"/>
          <w:sz w:val="28"/>
          <w:szCs w:val="28"/>
        </w:rPr>
        <w:t>Фортепианные миниатюры: 11 экспромтов (1827-1828); 6 музыкальных моментов (1823-1828), предвосхищающие стиль Ф. Листа и Ф. Шопена.</w:t>
      </w:r>
    </w:p>
    <w:p w:rsidR="00AC097F" w:rsidRDefault="00AC097F" w:rsidP="00A14155">
      <w:pPr>
        <w:pStyle w:val="31"/>
        <w:ind w:left="0"/>
        <w:jc w:val="center"/>
        <w:rPr>
          <w:b/>
          <w:bCs/>
          <w:color w:val="000000"/>
          <w:sz w:val="28"/>
          <w:szCs w:val="28"/>
        </w:rPr>
      </w:pPr>
      <w:r>
        <w:rPr>
          <w:b/>
          <w:bCs/>
          <w:color w:val="000000"/>
          <w:sz w:val="28"/>
          <w:szCs w:val="28"/>
        </w:rPr>
        <w:t>Тема 3.3. Националь</w:t>
      </w:r>
      <w:r w:rsidR="00A14155">
        <w:rPr>
          <w:b/>
          <w:bCs/>
          <w:color w:val="000000"/>
          <w:sz w:val="28"/>
          <w:szCs w:val="28"/>
        </w:rPr>
        <w:t>ные истоки творчества Ф. Шопена</w:t>
      </w:r>
    </w:p>
    <w:p w:rsidR="00AC097F" w:rsidRDefault="00AC097F" w:rsidP="00AC097F">
      <w:pPr>
        <w:pStyle w:val="31"/>
        <w:ind w:left="0"/>
        <w:jc w:val="both"/>
        <w:rPr>
          <w:color w:val="000000"/>
          <w:sz w:val="28"/>
          <w:szCs w:val="28"/>
        </w:rPr>
      </w:pPr>
      <w:r>
        <w:rPr>
          <w:b/>
          <w:bCs/>
          <w:color w:val="000000"/>
          <w:sz w:val="28"/>
          <w:szCs w:val="28"/>
        </w:rPr>
        <w:t xml:space="preserve">     </w:t>
      </w:r>
      <w:r>
        <w:rPr>
          <w:bCs/>
          <w:color w:val="000000"/>
          <w:sz w:val="28"/>
          <w:szCs w:val="28"/>
        </w:rPr>
        <w:t xml:space="preserve">Ф. Шопен (1810-1849) - классик польской национальной музыкальной культуры. Связь творчества композитора с польской историей, литературой, поэзией. Ф. Шопен и В. </w:t>
      </w:r>
      <w:proofErr w:type="spellStart"/>
      <w:r>
        <w:rPr>
          <w:bCs/>
          <w:color w:val="000000"/>
          <w:sz w:val="28"/>
          <w:szCs w:val="28"/>
        </w:rPr>
        <w:t>Живный</w:t>
      </w:r>
      <w:proofErr w:type="spellEnd"/>
      <w:r>
        <w:rPr>
          <w:bCs/>
          <w:color w:val="000000"/>
          <w:sz w:val="28"/>
          <w:szCs w:val="28"/>
        </w:rPr>
        <w:t xml:space="preserve">. Два периода творчества композитора: до 1830 (1) и 1830-1849. Ф. Шопен и Ж. Санд (А. </w:t>
      </w:r>
      <w:proofErr w:type="spellStart"/>
      <w:r>
        <w:rPr>
          <w:bCs/>
          <w:color w:val="000000"/>
          <w:sz w:val="28"/>
          <w:szCs w:val="28"/>
        </w:rPr>
        <w:t>Дюдеван</w:t>
      </w:r>
      <w:proofErr w:type="spellEnd"/>
      <w:r>
        <w:rPr>
          <w:bCs/>
          <w:color w:val="000000"/>
          <w:sz w:val="28"/>
          <w:szCs w:val="28"/>
        </w:rPr>
        <w:t>). Национальные истоки мазурок и полонезов Шопена. Польские мотивы в прелюдиях, ноктюрнах, этюдах. Баллады Шопена. Связь баллады №1 с поэзией Мицкевича. Сонаты и скерцо.</w:t>
      </w:r>
    </w:p>
    <w:p w:rsidR="00AC097F" w:rsidRDefault="00AC097F" w:rsidP="00A14155">
      <w:pPr>
        <w:pStyle w:val="31"/>
        <w:ind w:left="0"/>
        <w:jc w:val="center"/>
        <w:rPr>
          <w:bCs/>
          <w:color w:val="000000"/>
          <w:sz w:val="28"/>
          <w:szCs w:val="28"/>
        </w:rPr>
      </w:pPr>
      <w:r>
        <w:rPr>
          <w:b/>
          <w:color w:val="000000"/>
          <w:sz w:val="28"/>
          <w:szCs w:val="28"/>
        </w:rPr>
        <w:t>Тема 3.4. Музыкально-критическая деятельность Р. Шумана</w:t>
      </w:r>
    </w:p>
    <w:p w:rsidR="00AC097F" w:rsidRDefault="00AC097F" w:rsidP="00AC097F">
      <w:pPr>
        <w:pStyle w:val="31"/>
        <w:ind w:left="0" w:firstLine="709"/>
        <w:jc w:val="both"/>
        <w:rPr>
          <w:bCs/>
          <w:color w:val="000000"/>
          <w:sz w:val="28"/>
          <w:szCs w:val="28"/>
        </w:rPr>
      </w:pPr>
      <w:r>
        <w:rPr>
          <w:bCs/>
          <w:color w:val="000000"/>
          <w:sz w:val="28"/>
          <w:szCs w:val="28"/>
        </w:rPr>
        <w:t xml:space="preserve">Р. Шуман (1810-1856) – немецкий композитор, пианист, музыкальный критик. Журнал «Новая музыка», впервые изданный Р. Шуманом в </w:t>
      </w:r>
      <w:smartTag w:uri="urn:schemas-microsoft-com:office:smarttags" w:element="metricconverter">
        <w:smartTagPr>
          <w:attr w:name="ProductID" w:val="1834 г"/>
        </w:smartTagPr>
        <w:r>
          <w:rPr>
            <w:bCs/>
            <w:color w:val="000000"/>
            <w:sz w:val="28"/>
            <w:szCs w:val="28"/>
          </w:rPr>
          <w:t>1834 г</w:t>
        </w:r>
      </w:smartTag>
      <w:r>
        <w:rPr>
          <w:bCs/>
          <w:color w:val="000000"/>
          <w:sz w:val="28"/>
          <w:szCs w:val="28"/>
        </w:rPr>
        <w:t xml:space="preserve">.: его роль в музыкальной критике и публицистике 30-40-х годов. </w:t>
      </w:r>
      <w:proofErr w:type="spellStart"/>
      <w:r>
        <w:rPr>
          <w:bCs/>
          <w:color w:val="000000"/>
          <w:sz w:val="28"/>
          <w:szCs w:val="28"/>
        </w:rPr>
        <w:t>Шумановский</w:t>
      </w:r>
      <w:proofErr w:type="spellEnd"/>
      <w:r>
        <w:rPr>
          <w:bCs/>
          <w:color w:val="000000"/>
          <w:sz w:val="28"/>
          <w:szCs w:val="28"/>
        </w:rPr>
        <w:t xml:space="preserve"> кружок «</w:t>
      </w:r>
      <w:proofErr w:type="spellStart"/>
      <w:r>
        <w:rPr>
          <w:bCs/>
          <w:color w:val="000000"/>
          <w:sz w:val="28"/>
          <w:szCs w:val="28"/>
        </w:rPr>
        <w:t>Давидсбунд</w:t>
      </w:r>
      <w:proofErr w:type="spellEnd"/>
      <w:r>
        <w:rPr>
          <w:bCs/>
          <w:color w:val="000000"/>
          <w:sz w:val="28"/>
          <w:szCs w:val="28"/>
        </w:rPr>
        <w:t>». Особенности литературного дарования Шумана, его влияние на композиторский стиль.</w:t>
      </w:r>
    </w:p>
    <w:p w:rsidR="00AC097F" w:rsidRDefault="00AC097F" w:rsidP="00A14155">
      <w:pPr>
        <w:pStyle w:val="31"/>
        <w:ind w:left="0"/>
        <w:jc w:val="center"/>
        <w:rPr>
          <w:b/>
          <w:color w:val="000000"/>
          <w:sz w:val="28"/>
          <w:szCs w:val="28"/>
        </w:rPr>
      </w:pPr>
      <w:r>
        <w:rPr>
          <w:b/>
          <w:color w:val="000000"/>
          <w:sz w:val="28"/>
          <w:szCs w:val="28"/>
        </w:rPr>
        <w:t>Тема 3.5. Фо</w:t>
      </w:r>
      <w:r w:rsidR="00A14155">
        <w:rPr>
          <w:b/>
          <w:color w:val="000000"/>
          <w:sz w:val="28"/>
          <w:szCs w:val="28"/>
        </w:rPr>
        <w:t>ртепианное творчество Р. Шумана</w:t>
      </w:r>
    </w:p>
    <w:p w:rsidR="00AC097F" w:rsidRDefault="00AC097F" w:rsidP="00AC097F">
      <w:pPr>
        <w:pStyle w:val="31"/>
        <w:ind w:left="0"/>
        <w:jc w:val="both"/>
        <w:rPr>
          <w:color w:val="000000"/>
          <w:sz w:val="28"/>
          <w:szCs w:val="28"/>
        </w:rPr>
      </w:pPr>
      <w:r>
        <w:rPr>
          <w:color w:val="000000"/>
          <w:sz w:val="28"/>
          <w:szCs w:val="28"/>
        </w:rPr>
        <w:t>«Карнавал» и «Симфонические этюды» как образцы фортепианного творчества Р. Шумана.</w:t>
      </w:r>
    </w:p>
    <w:p w:rsidR="00AC097F" w:rsidRDefault="00AC097F" w:rsidP="00AC097F">
      <w:pPr>
        <w:pStyle w:val="31"/>
        <w:ind w:left="0" w:firstLine="709"/>
        <w:jc w:val="both"/>
        <w:rPr>
          <w:bCs/>
          <w:color w:val="000000"/>
          <w:sz w:val="28"/>
          <w:szCs w:val="28"/>
        </w:rPr>
      </w:pPr>
      <w:r>
        <w:rPr>
          <w:bCs/>
          <w:color w:val="000000"/>
          <w:sz w:val="28"/>
          <w:szCs w:val="28"/>
        </w:rPr>
        <w:t>Новаторство Шумана в создании циклов фортепианных миниатюр («Карнавал», «</w:t>
      </w:r>
      <w:proofErr w:type="spellStart"/>
      <w:r>
        <w:rPr>
          <w:bCs/>
          <w:color w:val="000000"/>
          <w:sz w:val="28"/>
          <w:szCs w:val="28"/>
        </w:rPr>
        <w:t>Крейслериана</w:t>
      </w:r>
      <w:proofErr w:type="spellEnd"/>
      <w:r>
        <w:rPr>
          <w:bCs/>
          <w:color w:val="000000"/>
          <w:sz w:val="28"/>
          <w:szCs w:val="28"/>
        </w:rPr>
        <w:t>», «Бабочки»).</w:t>
      </w:r>
    </w:p>
    <w:p w:rsidR="00AC097F" w:rsidRDefault="00AC097F" w:rsidP="00AC097F">
      <w:pPr>
        <w:pStyle w:val="31"/>
        <w:ind w:left="0" w:firstLine="709"/>
        <w:jc w:val="both"/>
        <w:rPr>
          <w:bCs/>
          <w:color w:val="000000"/>
          <w:sz w:val="28"/>
          <w:szCs w:val="28"/>
        </w:rPr>
      </w:pPr>
      <w:r>
        <w:rPr>
          <w:bCs/>
          <w:color w:val="000000"/>
          <w:sz w:val="28"/>
          <w:szCs w:val="28"/>
        </w:rPr>
        <w:lastRenderedPageBreak/>
        <w:t>«Карнавал»: история создания, образная сфера, особенности трактовки вариационного развития тем. «Музыкальные портреты» Паганини, Шопена, Клары Вик («</w:t>
      </w:r>
      <w:proofErr w:type="spellStart"/>
      <w:r>
        <w:rPr>
          <w:bCs/>
          <w:color w:val="000000"/>
          <w:sz w:val="28"/>
          <w:szCs w:val="28"/>
        </w:rPr>
        <w:t>Киарина</w:t>
      </w:r>
      <w:proofErr w:type="spellEnd"/>
      <w:r>
        <w:rPr>
          <w:bCs/>
          <w:color w:val="000000"/>
          <w:sz w:val="28"/>
          <w:szCs w:val="28"/>
        </w:rPr>
        <w:t xml:space="preserve">»), Эрнестины фон </w:t>
      </w:r>
      <w:proofErr w:type="spellStart"/>
      <w:r>
        <w:rPr>
          <w:bCs/>
          <w:color w:val="000000"/>
          <w:sz w:val="28"/>
          <w:szCs w:val="28"/>
        </w:rPr>
        <w:t>Фрикен</w:t>
      </w:r>
      <w:proofErr w:type="spellEnd"/>
      <w:r>
        <w:rPr>
          <w:bCs/>
          <w:color w:val="000000"/>
          <w:sz w:val="28"/>
          <w:szCs w:val="28"/>
        </w:rPr>
        <w:t xml:space="preserve"> («</w:t>
      </w:r>
      <w:proofErr w:type="spellStart"/>
      <w:r>
        <w:rPr>
          <w:bCs/>
          <w:color w:val="000000"/>
          <w:sz w:val="28"/>
          <w:szCs w:val="28"/>
        </w:rPr>
        <w:t>Эстрелла</w:t>
      </w:r>
      <w:proofErr w:type="spellEnd"/>
      <w:r>
        <w:rPr>
          <w:bCs/>
          <w:color w:val="000000"/>
          <w:sz w:val="28"/>
          <w:szCs w:val="28"/>
        </w:rPr>
        <w:t>»); «автопортреты» («</w:t>
      </w:r>
      <w:proofErr w:type="spellStart"/>
      <w:r>
        <w:rPr>
          <w:bCs/>
          <w:color w:val="000000"/>
          <w:sz w:val="28"/>
          <w:szCs w:val="28"/>
        </w:rPr>
        <w:t>Флорестан</w:t>
      </w:r>
      <w:proofErr w:type="spellEnd"/>
      <w:r>
        <w:rPr>
          <w:bCs/>
          <w:color w:val="000000"/>
          <w:sz w:val="28"/>
          <w:szCs w:val="28"/>
        </w:rPr>
        <w:t>» и «</w:t>
      </w:r>
      <w:proofErr w:type="spellStart"/>
      <w:r>
        <w:rPr>
          <w:bCs/>
          <w:color w:val="000000"/>
          <w:sz w:val="28"/>
          <w:szCs w:val="28"/>
        </w:rPr>
        <w:t>Эвсебий</w:t>
      </w:r>
      <w:proofErr w:type="spellEnd"/>
      <w:r>
        <w:rPr>
          <w:bCs/>
          <w:color w:val="000000"/>
          <w:sz w:val="28"/>
          <w:szCs w:val="28"/>
        </w:rPr>
        <w:t xml:space="preserve">»). «Музыкальные сценки» и «маски»: «Пьеро», «Арлекин», «Панталоне и Коломбина», «Танцующие буквы». «Марш </w:t>
      </w:r>
      <w:proofErr w:type="spellStart"/>
      <w:r>
        <w:rPr>
          <w:bCs/>
          <w:color w:val="000000"/>
          <w:sz w:val="28"/>
          <w:szCs w:val="28"/>
        </w:rPr>
        <w:t>давидсбюндлеров</w:t>
      </w:r>
      <w:proofErr w:type="spellEnd"/>
      <w:r>
        <w:rPr>
          <w:bCs/>
          <w:color w:val="000000"/>
          <w:sz w:val="28"/>
          <w:szCs w:val="28"/>
        </w:rPr>
        <w:t xml:space="preserve"> против филистимлян» как кульминация цикла. Трактовка вариационного цикла в «Симфонических этюдах».</w:t>
      </w:r>
    </w:p>
    <w:p w:rsidR="00AC097F" w:rsidRDefault="00AC097F" w:rsidP="00A14155">
      <w:pPr>
        <w:pStyle w:val="31"/>
        <w:ind w:left="0"/>
        <w:jc w:val="center"/>
        <w:rPr>
          <w:b/>
          <w:color w:val="000000"/>
          <w:sz w:val="28"/>
          <w:szCs w:val="28"/>
        </w:rPr>
      </w:pPr>
      <w:r>
        <w:rPr>
          <w:b/>
          <w:color w:val="000000"/>
          <w:sz w:val="28"/>
          <w:szCs w:val="28"/>
        </w:rPr>
        <w:t>Тема 3.6.</w:t>
      </w:r>
      <w:r w:rsidR="00A14155">
        <w:rPr>
          <w:b/>
          <w:color w:val="000000"/>
          <w:sz w:val="28"/>
          <w:szCs w:val="28"/>
        </w:rPr>
        <w:t xml:space="preserve"> Вокальное творчество Р. Шумана</w:t>
      </w:r>
    </w:p>
    <w:p w:rsidR="00AC097F" w:rsidRDefault="00AC097F" w:rsidP="00AC097F">
      <w:pPr>
        <w:pStyle w:val="31"/>
        <w:ind w:left="0" w:firstLine="709"/>
        <w:jc w:val="both"/>
        <w:rPr>
          <w:bCs/>
          <w:color w:val="000000"/>
          <w:sz w:val="28"/>
          <w:szCs w:val="28"/>
        </w:rPr>
      </w:pPr>
      <w:r>
        <w:rPr>
          <w:bCs/>
          <w:color w:val="000000"/>
          <w:sz w:val="28"/>
          <w:szCs w:val="28"/>
        </w:rPr>
        <w:t>Содержание, особенности выразительных средств в вокальных циклах Шумана: «Любовь поэта», «Мирты», «Любовь и жизнь женщины», «Круг песен».</w:t>
      </w:r>
    </w:p>
    <w:p w:rsidR="00AC097F" w:rsidRDefault="00AC097F" w:rsidP="00AC097F">
      <w:pPr>
        <w:pStyle w:val="31"/>
        <w:ind w:left="0" w:firstLine="709"/>
        <w:jc w:val="both"/>
        <w:rPr>
          <w:bCs/>
          <w:color w:val="000000"/>
          <w:sz w:val="28"/>
          <w:szCs w:val="28"/>
        </w:rPr>
      </w:pPr>
      <w:r>
        <w:rPr>
          <w:bCs/>
          <w:color w:val="000000"/>
          <w:sz w:val="28"/>
          <w:szCs w:val="28"/>
        </w:rPr>
        <w:t xml:space="preserve">Поэзия Гейне в творчестве Шумана: на примере вокального цикла «Любовь поэта». Черты стиля: связь </w:t>
      </w:r>
      <w:proofErr w:type="spellStart"/>
      <w:r>
        <w:rPr>
          <w:bCs/>
          <w:color w:val="000000"/>
          <w:sz w:val="28"/>
          <w:szCs w:val="28"/>
        </w:rPr>
        <w:t>песенности</w:t>
      </w:r>
      <w:proofErr w:type="spellEnd"/>
      <w:r>
        <w:rPr>
          <w:bCs/>
          <w:color w:val="000000"/>
          <w:sz w:val="28"/>
          <w:szCs w:val="28"/>
        </w:rPr>
        <w:t xml:space="preserve"> и </w:t>
      </w:r>
      <w:proofErr w:type="spellStart"/>
      <w:r>
        <w:rPr>
          <w:bCs/>
          <w:color w:val="000000"/>
          <w:sz w:val="28"/>
          <w:szCs w:val="28"/>
        </w:rPr>
        <w:t>декламационности</w:t>
      </w:r>
      <w:proofErr w:type="spellEnd"/>
      <w:r>
        <w:rPr>
          <w:bCs/>
          <w:color w:val="000000"/>
          <w:sz w:val="28"/>
          <w:szCs w:val="28"/>
        </w:rPr>
        <w:t>, соотношение голоса и фортепианной партии. Драматургия цикла.</w:t>
      </w:r>
    </w:p>
    <w:p w:rsidR="00AC097F" w:rsidRDefault="00AC097F" w:rsidP="00A14155">
      <w:pPr>
        <w:pStyle w:val="31"/>
        <w:ind w:left="0"/>
        <w:jc w:val="center"/>
        <w:rPr>
          <w:b/>
          <w:color w:val="000000"/>
          <w:sz w:val="28"/>
          <w:szCs w:val="28"/>
        </w:rPr>
      </w:pPr>
      <w:r>
        <w:rPr>
          <w:b/>
          <w:color w:val="000000"/>
          <w:sz w:val="28"/>
          <w:szCs w:val="28"/>
        </w:rPr>
        <w:t xml:space="preserve">Тема 3.7. Итальянская опера 1-й половины </w:t>
      </w:r>
      <w:r>
        <w:rPr>
          <w:b/>
          <w:color w:val="000000"/>
          <w:sz w:val="28"/>
          <w:szCs w:val="28"/>
          <w:lang w:val="en-US"/>
        </w:rPr>
        <w:t>XIX</w:t>
      </w:r>
      <w:r w:rsidR="00A14155">
        <w:rPr>
          <w:b/>
          <w:color w:val="000000"/>
          <w:sz w:val="28"/>
          <w:szCs w:val="28"/>
        </w:rPr>
        <w:t xml:space="preserve"> века</w:t>
      </w:r>
    </w:p>
    <w:p w:rsidR="00AC097F" w:rsidRDefault="00AC097F" w:rsidP="00AC097F">
      <w:pPr>
        <w:pStyle w:val="31"/>
        <w:ind w:left="0"/>
        <w:jc w:val="both"/>
        <w:rPr>
          <w:color w:val="000000"/>
          <w:sz w:val="28"/>
          <w:szCs w:val="28"/>
        </w:rPr>
      </w:pPr>
      <w:r>
        <w:rPr>
          <w:b/>
          <w:color w:val="000000"/>
          <w:sz w:val="28"/>
          <w:szCs w:val="28"/>
        </w:rPr>
        <w:t xml:space="preserve">  </w:t>
      </w:r>
      <w:r>
        <w:rPr>
          <w:color w:val="000000"/>
          <w:sz w:val="28"/>
          <w:szCs w:val="28"/>
        </w:rPr>
        <w:t xml:space="preserve">  Главные тенденции развития итальянского музыкального театра в раннюю романтическую эпоху. Реалистическая комедия с элементами сатиры в «Севильском цирюльнике» Дж. Россини. Лирико-романтическая направленность оперы «Золушка». Элементы бытовой драмы в опере «Сорока-воровка».</w:t>
      </w:r>
    </w:p>
    <w:p w:rsidR="00AC097F" w:rsidRDefault="00AC097F" w:rsidP="00AC097F">
      <w:pPr>
        <w:pStyle w:val="31"/>
        <w:ind w:left="0"/>
        <w:jc w:val="both"/>
        <w:rPr>
          <w:color w:val="000000"/>
          <w:sz w:val="28"/>
          <w:szCs w:val="28"/>
        </w:rPr>
      </w:pPr>
      <w:r>
        <w:rPr>
          <w:color w:val="000000"/>
          <w:sz w:val="28"/>
          <w:szCs w:val="28"/>
        </w:rPr>
        <w:t xml:space="preserve">    Творчество В. Беллини и Г. </w:t>
      </w:r>
      <w:proofErr w:type="spellStart"/>
      <w:r>
        <w:rPr>
          <w:color w:val="000000"/>
          <w:sz w:val="28"/>
          <w:szCs w:val="28"/>
        </w:rPr>
        <w:t>Доницетти</w:t>
      </w:r>
      <w:proofErr w:type="spellEnd"/>
      <w:r>
        <w:rPr>
          <w:color w:val="000000"/>
          <w:sz w:val="28"/>
          <w:szCs w:val="28"/>
        </w:rPr>
        <w:t xml:space="preserve">. </w:t>
      </w:r>
    </w:p>
    <w:p w:rsidR="00AC097F" w:rsidRDefault="00AC097F" w:rsidP="00A14155">
      <w:pPr>
        <w:pStyle w:val="31"/>
        <w:spacing w:after="0"/>
        <w:ind w:left="0" w:firstLine="720"/>
        <w:jc w:val="center"/>
        <w:rPr>
          <w:b/>
          <w:color w:val="000000"/>
          <w:sz w:val="28"/>
          <w:szCs w:val="28"/>
        </w:rPr>
      </w:pPr>
    </w:p>
    <w:p w:rsidR="00AC097F" w:rsidRDefault="00AC097F" w:rsidP="00A14155">
      <w:pPr>
        <w:pStyle w:val="31"/>
        <w:spacing w:after="0"/>
        <w:ind w:left="0"/>
        <w:jc w:val="center"/>
        <w:rPr>
          <w:b/>
          <w:sz w:val="28"/>
        </w:rPr>
      </w:pPr>
      <w:r>
        <w:rPr>
          <w:b/>
          <w:color w:val="000000"/>
          <w:sz w:val="28"/>
          <w:szCs w:val="28"/>
        </w:rPr>
        <w:t xml:space="preserve">Тема 3.8. </w:t>
      </w:r>
      <w:r>
        <w:rPr>
          <w:b/>
          <w:sz w:val="28"/>
        </w:rPr>
        <w:t>Жанры симфонической музыки в творчестве</w:t>
      </w:r>
    </w:p>
    <w:p w:rsidR="00AC097F" w:rsidRDefault="00AC097F" w:rsidP="00A14155">
      <w:pPr>
        <w:pStyle w:val="31"/>
        <w:spacing w:after="0"/>
        <w:ind w:left="0"/>
        <w:jc w:val="center"/>
        <w:rPr>
          <w:sz w:val="28"/>
        </w:rPr>
      </w:pPr>
      <w:r>
        <w:rPr>
          <w:b/>
          <w:sz w:val="28"/>
        </w:rPr>
        <w:t>композиторов-романтиков</w:t>
      </w:r>
    </w:p>
    <w:p w:rsidR="00AC097F" w:rsidRDefault="00AC097F" w:rsidP="00AC097F">
      <w:pPr>
        <w:pStyle w:val="31"/>
        <w:spacing w:after="0"/>
        <w:ind w:left="0" w:firstLine="720"/>
        <w:jc w:val="both"/>
        <w:rPr>
          <w:sz w:val="28"/>
          <w:szCs w:val="28"/>
        </w:rPr>
      </w:pPr>
    </w:p>
    <w:p w:rsidR="00AC097F" w:rsidRDefault="00AC097F" w:rsidP="00AC097F">
      <w:pPr>
        <w:pStyle w:val="31"/>
        <w:spacing w:after="0"/>
        <w:ind w:left="0" w:firstLine="720"/>
        <w:jc w:val="both"/>
        <w:rPr>
          <w:sz w:val="28"/>
          <w:szCs w:val="28"/>
        </w:rPr>
      </w:pPr>
      <w:r>
        <w:rPr>
          <w:sz w:val="28"/>
          <w:szCs w:val="28"/>
        </w:rPr>
        <w:t xml:space="preserve">Симфонические жанры эпохи романтизма: симфония, одночастные симфонические произведения, сольный концерт, симфоническая сюита. Романтический симфонический оркестр (расширение состава, включение в состав оркестра новых инструментов, поиск красочных звучаний, открытие новых приемов </w:t>
      </w:r>
      <w:proofErr w:type="spellStart"/>
      <w:r>
        <w:rPr>
          <w:sz w:val="28"/>
          <w:szCs w:val="28"/>
        </w:rPr>
        <w:t>звукоизвлечения</w:t>
      </w:r>
      <w:proofErr w:type="spellEnd"/>
      <w:r>
        <w:rPr>
          <w:sz w:val="28"/>
          <w:szCs w:val="28"/>
        </w:rPr>
        <w:t xml:space="preserve"> и др.).</w:t>
      </w:r>
    </w:p>
    <w:p w:rsidR="00AC097F" w:rsidRDefault="00AC097F" w:rsidP="00AC097F">
      <w:pPr>
        <w:ind w:firstLine="720"/>
        <w:jc w:val="both"/>
        <w:rPr>
          <w:sz w:val="28"/>
          <w:szCs w:val="28"/>
        </w:rPr>
      </w:pPr>
      <w:r>
        <w:rPr>
          <w:sz w:val="28"/>
          <w:szCs w:val="28"/>
        </w:rPr>
        <w:t>Жанры программной и классической</w:t>
      </w:r>
      <w:r>
        <w:rPr>
          <w:sz w:val="28"/>
          <w:szCs w:val="28"/>
        </w:rPr>
        <w:tab/>
        <w:t>непрограммной симфонии в творчестве композиторов-романтиков.</w:t>
      </w:r>
    </w:p>
    <w:p w:rsidR="00AC097F" w:rsidRDefault="00AC097F" w:rsidP="00AC097F">
      <w:pPr>
        <w:ind w:firstLine="720"/>
        <w:jc w:val="both"/>
        <w:rPr>
          <w:sz w:val="28"/>
          <w:szCs w:val="28"/>
        </w:rPr>
      </w:pPr>
      <w:r>
        <w:rPr>
          <w:sz w:val="28"/>
          <w:szCs w:val="28"/>
        </w:rPr>
        <w:t xml:space="preserve">Жанры симфонической поэмы (Лист, Сен-Санс), симфонической увертюры (Берлиоз), концертной увертюры (Мендельсон), симфонической картины (Сметана), концертно-бытовой музыки («танцевальные поэмы» И. Штрауса-сына) в творчестве композиторов </w:t>
      </w:r>
      <w:r>
        <w:rPr>
          <w:sz w:val="28"/>
          <w:szCs w:val="28"/>
          <w:lang w:val="en-US"/>
        </w:rPr>
        <w:t>XIX</w:t>
      </w:r>
      <w:r>
        <w:rPr>
          <w:sz w:val="28"/>
          <w:szCs w:val="28"/>
        </w:rPr>
        <w:t xml:space="preserve"> в.</w:t>
      </w:r>
    </w:p>
    <w:p w:rsidR="00AC097F" w:rsidRDefault="00AC097F" w:rsidP="00AC097F">
      <w:pPr>
        <w:pStyle w:val="31"/>
        <w:spacing w:after="0"/>
        <w:ind w:left="0" w:firstLine="720"/>
        <w:jc w:val="both"/>
        <w:rPr>
          <w:sz w:val="28"/>
          <w:szCs w:val="28"/>
        </w:rPr>
      </w:pPr>
      <w:r>
        <w:rPr>
          <w:sz w:val="28"/>
          <w:szCs w:val="28"/>
        </w:rPr>
        <w:t xml:space="preserve">Главенство чисто музыкального начала в концертном жанре. Типы сольного концерта: виртуозный (концерты Листа, Паганини), виртуозно-лирический (Шопен, Григ) и </w:t>
      </w:r>
      <w:proofErr w:type="spellStart"/>
      <w:r>
        <w:rPr>
          <w:sz w:val="28"/>
          <w:szCs w:val="28"/>
        </w:rPr>
        <w:t>симфонизированный</w:t>
      </w:r>
      <w:proofErr w:type="spellEnd"/>
      <w:r>
        <w:rPr>
          <w:sz w:val="28"/>
          <w:szCs w:val="28"/>
        </w:rPr>
        <w:t xml:space="preserve"> (Брамс, Сибелиус).</w:t>
      </w:r>
    </w:p>
    <w:p w:rsidR="00AC097F" w:rsidRDefault="00AC097F" w:rsidP="00AC097F">
      <w:pPr>
        <w:pStyle w:val="31"/>
        <w:spacing w:after="0"/>
        <w:ind w:left="0" w:firstLine="720"/>
        <w:jc w:val="both"/>
        <w:rPr>
          <w:sz w:val="28"/>
          <w:szCs w:val="28"/>
        </w:rPr>
      </w:pPr>
      <w:r>
        <w:rPr>
          <w:sz w:val="28"/>
          <w:szCs w:val="28"/>
        </w:rPr>
        <w:t xml:space="preserve">Образцы жанра симфонической сюиты в творчестве композиторов-романтиков. Сюита из театральной музыки («Пер </w:t>
      </w:r>
      <w:proofErr w:type="spellStart"/>
      <w:r>
        <w:rPr>
          <w:sz w:val="28"/>
          <w:szCs w:val="28"/>
        </w:rPr>
        <w:t>Гюнт</w:t>
      </w:r>
      <w:proofErr w:type="spellEnd"/>
      <w:r>
        <w:rPr>
          <w:sz w:val="28"/>
          <w:szCs w:val="28"/>
        </w:rPr>
        <w:t>» Грига, «</w:t>
      </w:r>
      <w:proofErr w:type="spellStart"/>
      <w:r>
        <w:rPr>
          <w:sz w:val="28"/>
          <w:szCs w:val="28"/>
        </w:rPr>
        <w:t>Арлезианка</w:t>
      </w:r>
      <w:proofErr w:type="spellEnd"/>
      <w:r>
        <w:rPr>
          <w:sz w:val="28"/>
          <w:szCs w:val="28"/>
        </w:rPr>
        <w:t xml:space="preserve">» Бизе), программная сюита («Карнавал животных» для </w:t>
      </w:r>
      <w:r>
        <w:rPr>
          <w:sz w:val="28"/>
          <w:szCs w:val="28"/>
        </w:rPr>
        <w:lastRenderedPageBreak/>
        <w:t xml:space="preserve">камерного ансамбля Сен-Санса и его оркестровая версия), сюита, в которой стилизуется старинная музыка («Из времен </w:t>
      </w:r>
      <w:proofErr w:type="spellStart"/>
      <w:r>
        <w:rPr>
          <w:sz w:val="28"/>
          <w:szCs w:val="28"/>
        </w:rPr>
        <w:t>Хольберга</w:t>
      </w:r>
      <w:proofErr w:type="spellEnd"/>
      <w:r>
        <w:rPr>
          <w:sz w:val="28"/>
          <w:szCs w:val="28"/>
        </w:rPr>
        <w:t>» Грига), сюита из танцевальных пьес (оркестровая версия «Славянских танцев» Дворжака).</w:t>
      </w:r>
    </w:p>
    <w:p w:rsidR="00AC097F" w:rsidRDefault="00AC097F" w:rsidP="00A14155">
      <w:pPr>
        <w:pStyle w:val="31"/>
        <w:spacing w:after="0"/>
        <w:ind w:left="0" w:firstLine="720"/>
        <w:jc w:val="center"/>
        <w:rPr>
          <w:sz w:val="28"/>
        </w:rPr>
      </w:pPr>
    </w:p>
    <w:p w:rsidR="00AC097F" w:rsidRDefault="00AC097F" w:rsidP="00A14155">
      <w:pPr>
        <w:jc w:val="center"/>
        <w:rPr>
          <w:b/>
          <w:sz w:val="28"/>
        </w:rPr>
      </w:pPr>
      <w:r>
        <w:rPr>
          <w:b/>
          <w:color w:val="000000"/>
          <w:sz w:val="28"/>
          <w:szCs w:val="28"/>
        </w:rPr>
        <w:t xml:space="preserve">Тема 3.9. </w:t>
      </w:r>
      <w:r>
        <w:rPr>
          <w:b/>
          <w:sz w:val="28"/>
        </w:rPr>
        <w:t>Программный романтический симфонизм.</w:t>
      </w:r>
    </w:p>
    <w:p w:rsidR="00AC097F" w:rsidRDefault="00AC097F" w:rsidP="00A14155">
      <w:pPr>
        <w:jc w:val="center"/>
        <w:rPr>
          <w:sz w:val="28"/>
          <w:szCs w:val="28"/>
        </w:rPr>
      </w:pPr>
      <w:r>
        <w:rPr>
          <w:b/>
          <w:sz w:val="28"/>
        </w:rPr>
        <w:t>Творчество Г. Берлиоза, Ф. Листа</w:t>
      </w:r>
    </w:p>
    <w:p w:rsidR="00AC097F" w:rsidRDefault="00AC097F" w:rsidP="00AC097F">
      <w:pPr>
        <w:ind w:firstLine="720"/>
        <w:jc w:val="both"/>
        <w:rPr>
          <w:sz w:val="28"/>
          <w:szCs w:val="28"/>
        </w:rPr>
      </w:pPr>
    </w:p>
    <w:p w:rsidR="00AC097F" w:rsidRDefault="00AC097F" w:rsidP="00AC097F">
      <w:pPr>
        <w:ind w:firstLine="720"/>
        <w:jc w:val="both"/>
        <w:rPr>
          <w:sz w:val="28"/>
          <w:szCs w:val="28"/>
        </w:rPr>
      </w:pPr>
      <w:r>
        <w:rPr>
          <w:sz w:val="28"/>
          <w:szCs w:val="28"/>
        </w:rPr>
        <w:t xml:space="preserve">Жанр программной симфонии в творчестве Г. Берлиоза, Ф. Листа. Различия в подходах к музыкальному воплощению литературного сюжета, типах </w:t>
      </w:r>
      <w:proofErr w:type="spellStart"/>
      <w:r>
        <w:rPr>
          <w:sz w:val="28"/>
          <w:szCs w:val="28"/>
        </w:rPr>
        <w:t>программности</w:t>
      </w:r>
      <w:proofErr w:type="spellEnd"/>
      <w:r>
        <w:rPr>
          <w:sz w:val="28"/>
          <w:szCs w:val="28"/>
        </w:rPr>
        <w:t xml:space="preserve"> (сюжетно-изобразительный тип – у Берлиоза, обобщенно-философский – у Листа). Количество и функции частей в программном симфоническом цикле. Принципы </w:t>
      </w:r>
      <w:proofErr w:type="spellStart"/>
      <w:r>
        <w:rPr>
          <w:sz w:val="28"/>
          <w:szCs w:val="28"/>
        </w:rPr>
        <w:t>монотематизма</w:t>
      </w:r>
      <w:proofErr w:type="spellEnd"/>
      <w:r>
        <w:rPr>
          <w:sz w:val="28"/>
          <w:szCs w:val="28"/>
        </w:rPr>
        <w:t xml:space="preserve"> и </w:t>
      </w:r>
      <w:proofErr w:type="spellStart"/>
      <w:r>
        <w:rPr>
          <w:sz w:val="28"/>
          <w:szCs w:val="28"/>
        </w:rPr>
        <w:t>лейттематизма</w:t>
      </w:r>
      <w:proofErr w:type="spellEnd"/>
      <w:r>
        <w:rPr>
          <w:sz w:val="28"/>
          <w:szCs w:val="28"/>
        </w:rPr>
        <w:t>. «Фантастическая симфония» ор.14.</w:t>
      </w:r>
    </w:p>
    <w:p w:rsidR="00AC097F" w:rsidRDefault="00AC097F" w:rsidP="00AC097F">
      <w:pPr>
        <w:ind w:firstLine="720"/>
        <w:jc w:val="both"/>
        <w:rPr>
          <w:sz w:val="28"/>
          <w:szCs w:val="28"/>
        </w:rPr>
      </w:pPr>
      <w:r>
        <w:rPr>
          <w:sz w:val="28"/>
          <w:szCs w:val="28"/>
        </w:rPr>
        <w:t xml:space="preserve">Романтическая идея синтеза искусств и рождение жанра симфонической поэмы. Сочетание </w:t>
      </w:r>
      <w:proofErr w:type="spellStart"/>
      <w:r>
        <w:rPr>
          <w:sz w:val="28"/>
          <w:szCs w:val="28"/>
        </w:rPr>
        <w:t>одночастности</w:t>
      </w:r>
      <w:proofErr w:type="spellEnd"/>
      <w:r>
        <w:rPr>
          <w:sz w:val="28"/>
          <w:szCs w:val="28"/>
        </w:rPr>
        <w:t xml:space="preserve"> и цикличности, принцип </w:t>
      </w:r>
      <w:proofErr w:type="spellStart"/>
      <w:r>
        <w:rPr>
          <w:sz w:val="28"/>
          <w:szCs w:val="28"/>
        </w:rPr>
        <w:t>монотематизма</w:t>
      </w:r>
      <w:proofErr w:type="spellEnd"/>
      <w:r>
        <w:rPr>
          <w:sz w:val="28"/>
          <w:szCs w:val="28"/>
        </w:rPr>
        <w:t xml:space="preserve"> в симфонических поэмах Ф. Листа. Дальнейшее развитие жанра в творчестве С. Франка, К. Сен-Санса, А. Дворжака.</w:t>
      </w:r>
    </w:p>
    <w:p w:rsidR="00AC097F" w:rsidRDefault="00AC097F" w:rsidP="00A14155">
      <w:pPr>
        <w:pStyle w:val="31"/>
        <w:spacing w:after="0"/>
        <w:ind w:left="0" w:firstLine="720"/>
        <w:jc w:val="center"/>
        <w:rPr>
          <w:sz w:val="28"/>
        </w:rPr>
      </w:pPr>
    </w:p>
    <w:p w:rsidR="00AC097F" w:rsidRDefault="00AC097F" w:rsidP="00A14155">
      <w:pPr>
        <w:pStyle w:val="31"/>
        <w:spacing w:after="0"/>
        <w:ind w:left="0"/>
        <w:jc w:val="center"/>
        <w:rPr>
          <w:b/>
          <w:sz w:val="28"/>
        </w:rPr>
      </w:pPr>
      <w:r>
        <w:rPr>
          <w:b/>
          <w:color w:val="000000"/>
          <w:sz w:val="28"/>
          <w:szCs w:val="28"/>
        </w:rPr>
        <w:t>Тема 3.10.</w:t>
      </w:r>
      <w:r>
        <w:rPr>
          <w:b/>
          <w:sz w:val="28"/>
        </w:rPr>
        <w:t xml:space="preserve"> Непрограммная симфония в творчестве</w:t>
      </w:r>
    </w:p>
    <w:p w:rsidR="00AC097F" w:rsidRDefault="00AC097F" w:rsidP="00A14155">
      <w:pPr>
        <w:pStyle w:val="31"/>
        <w:spacing w:after="0"/>
        <w:ind w:left="0"/>
        <w:jc w:val="center"/>
        <w:rPr>
          <w:sz w:val="28"/>
        </w:rPr>
      </w:pPr>
      <w:r>
        <w:rPr>
          <w:b/>
          <w:sz w:val="28"/>
        </w:rPr>
        <w:t>И. Брамса, А. Дворжака</w:t>
      </w:r>
    </w:p>
    <w:p w:rsidR="00AC097F" w:rsidRDefault="00AC097F" w:rsidP="00AC097F">
      <w:pPr>
        <w:ind w:firstLine="720"/>
        <w:jc w:val="both"/>
        <w:rPr>
          <w:sz w:val="28"/>
          <w:szCs w:val="28"/>
        </w:rPr>
      </w:pPr>
    </w:p>
    <w:p w:rsidR="00AC097F" w:rsidRDefault="00AC097F" w:rsidP="00AC097F">
      <w:pPr>
        <w:ind w:firstLine="720"/>
        <w:jc w:val="both"/>
        <w:rPr>
          <w:sz w:val="28"/>
          <w:szCs w:val="28"/>
        </w:rPr>
      </w:pPr>
      <w:r>
        <w:rPr>
          <w:sz w:val="28"/>
          <w:szCs w:val="28"/>
        </w:rPr>
        <w:t xml:space="preserve">Актуальность классического 4-частного симфонического цикла в </w:t>
      </w:r>
      <w:r>
        <w:rPr>
          <w:sz w:val="28"/>
          <w:szCs w:val="28"/>
          <w:lang w:val="en-US"/>
        </w:rPr>
        <w:t>XIX</w:t>
      </w:r>
      <w:r>
        <w:rPr>
          <w:sz w:val="28"/>
          <w:szCs w:val="28"/>
        </w:rPr>
        <w:t xml:space="preserve"> веке наряду с симфониями с иным количеством и соотношением частей. Полярность творческих установок представителей Лейпцигской и Веймарской школ в Германии середины </w:t>
      </w:r>
      <w:r>
        <w:rPr>
          <w:sz w:val="28"/>
          <w:szCs w:val="28"/>
          <w:lang w:val="en-US"/>
        </w:rPr>
        <w:t>XIX</w:t>
      </w:r>
      <w:r>
        <w:rPr>
          <w:sz w:val="28"/>
          <w:szCs w:val="28"/>
        </w:rPr>
        <w:t xml:space="preserve"> в.; Брамс как продолжатель традиций </w:t>
      </w:r>
      <w:proofErr w:type="spellStart"/>
      <w:r>
        <w:rPr>
          <w:sz w:val="28"/>
          <w:szCs w:val="28"/>
        </w:rPr>
        <w:t>лейпцигской</w:t>
      </w:r>
      <w:proofErr w:type="spellEnd"/>
      <w:r>
        <w:rPr>
          <w:sz w:val="28"/>
          <w:szCs w:val="28"/>
        </w:rPr>
        <w:t xml:space="preserve"> школы. Камерность симфонического стиля Брамса; интерес к жанрам и формам и старинной музыки.</w:t>
      </w:r>
    </w:p>
    <w:p w:rsidR="00AC097F" w:rsidRDefault="00AC097F" w:rsidP="00AC097F">
      <w:pPr>
        <w:ind w:firstLine="720"/>
        <w:jc w:val="both"/>
        <w:rPr>
          <w:sz w:val="28"/>
          <w:szCs w:val="28"/>
        </w:rPr>
      </w:pPr>
      <w:r>
        <w:rPr>
          <w:sz w:val="28"/>
          <w:szCs w:val="28"/>
        </w:rPr>
        <w:t>А. Дворжак – композитор, педагог. Значение симфонических произведений Дворжака для процесса становления чешского национального симфонизма. Впечатления от знакомства с американской культурой в симфонии «Из Нового Света».</w:t>
      </w:r>
    </w:p>
    <w:p w:rsidR="00AC097F" w:rsidRDefault="00AC097F" w:rsidP="00A14155">
      <w:pPr>
        <w:pStyle w:val="31"/>
        <w:spacing w:after="0"/>
        <w:ind w:left="0" w:firstLine="720"/>
        <w:jc w:val="center"/>
        <w:rPr>
          <w:b/>
          <w:color w:val="000000"/>
          <w:sz w:val="28"/>
          <w:szCs w:val="28"/>
        </w:rPr>
      </w:pPr>
    </w:p>
    <w:p w:rsidR="00AC097F" w:rsidRDefault="00AC097F" w:rsidP="00A14155">
      <w:pPr>
        <w:pStyle w:val="31"/>
        <w:spacing w:after="0"/>
        <w:ind w:left="0"/>
        <w:jc w:val="center"/>
        <w:rPr>
          <w:sz w:val="28"/>
        </w:rPr>
      </w:pPr>
      <w:r>
        <w:rPr>
          <w:b/>
          <w:color w:val="000000"/>
          <w:sz w:val="28"/>
          <w:szCs w:val="28"/>
        </w:rPr>
        <w:t xml:space="preserve">Тема 3.11. </w:t>
      </w:r>
      <w:r>
        <w:rPr>
          <w:b/>
          <w:sz w:val="28"/>
        </w:rPr>
        <w:t>Ф. Лист и венгерская национальная композиторская и исполнительская  школа. Фортепианное творчество Листа</w:t>
      </w:r>
    </w:p>
    <w:p w:rsidR="00AC097F" w:rsidRDefault="00AC097F" w:rsidP="00AC097F">
      <w:pPr>
        <w:ind w:firstLine="720"/>
        <w:jc w:val="both"/>
        <w:rPr>
          <w:sz w:val="28"/>
          <w:szCs w:val="28"/>
        </w:rPr>
      </w:pPr>
    </w:p>
    <w:p w:rsidR="00AC097F" w:rsidRDefault="00AC097F" w:rsidP="00AC097F">
      <w:pPr>
        <w:ind w:firstLine="720"/>
        <w:jc w:val="both"/>
        <w:rPr>
          <w:sz w:val="28"/>
          <w:szCs w:val="28"/>
        </w:rPr>
      </w:pPr>
      <w:r>
        <w:rPr>
          <w:sz w:val="28"/>
          <w:szCs w:val="28"/>
        </w:rPr>
        <w:t>Многогранность творческой деятельности Листа. Литературные труды Листа. Лист и венгерская музыкальная культура: обращение к городскому слою народной музыки. Синтез фольклорных истоков и традиций европейской профессиональной музыки (цикл «Венгерские рапсодии», симфоническая поэма «Венгрия» и др.). Лист и славянские музыкальные культуры.</w:t>
      </w:r>
    </w:p>
    <w:p w:rsidR="00AC097F" w:rsidRDefault="00AC097F" w:rsidP="00AC097F">
      <w:pPr>
        <w:ind w:firstLine="720"/>
        <w:jc w:val="both"/>
        <w:rPr>
          <w:sz w:val="28"/>
          <w:szCs w:val="28"/>
        </w:rPr>
      </w:pPr>
      <w:r>
        <w:rPr>
          <w:sz w:val="28"/>
          <w:szCs w:val="28"/>
        </w:rPr>
        <w:t>Жанры фортепианной музыки: соната, цикл программных пьес, этюд, транскрипция, парафраза. Симфоническая трактовка фортепиано. Преломление особенностей различных этапов эволюции исполнительской деятельности в композиторском творчестве.</w:t>
      </w:r>
    </w:p>
    <w:p w:rsidR="00AC097F" w:rsidRDefault="00AC097F" w:rsidP="00A14155">
      <w:pPr>
        <w:pStyle w:val="31"/>
        <w:spacing w:after="0"/>
        <w:ind w:left="0" w:firstLine="720"/>
        <w:jc w:val="center"/>
        <w:rPr>
          <w:b/>
          <w:color w:val="000000"/>
          <w:sz w:val="28"/>
          <w:szCs w:val="28"/>
        </w:rPr>
      </w:pPr>
    </w:p>
    <w:p w:rsidR="00AC097F" w:rsidRDefault="00AC097F" w:rsidP="00A14155">
      <w:pPr>
        <w:pStyle w:val="31"/>
        <w:spacing w:after="0"/>
        <w:ind w:left="0"/>
        <w:jc w:val="center"/>
        <w:rPr>
          <w:b/>
          <w:sz w:val="28"/>
        </w:rPr>
      </w:pPr>
      <w:r>
        <w:rPr>
          <w:b/>
          <w:sz w:val="28"/>
        </w:rPr>
        <w:t xml:space="preserve">Раздел 4. Западноевропейский музыкальный театр </w:t>
      </w:r>
      <w:r>
        <w:rPr>
          <w:b/>
          <w:sz w:val="28"/>
          <w:lang w:val="en-US"/>
        </w:rPr>
        <w:t>XIX</w:t>
      </w:r>
      <w:r>
        <w:rPr>
          <w:b/>
          <w:sz w:val="28"/>
        </w:rPr>
        <w:t xml:space="preserve"> века</w:t>
      </w:r>
    </w:p>
    <w:p w:rsidR="00AC097F" w:rsidRDefault="00AC097F" w:rsidP="00A14155">
      <w:pPr>
        <w:pStyle w:val="31"/>
        <w:spacing w:after="0"/>
        <w:ind w:left="0"/>
        <w:jc w:val="center"/>
        <w:rPr>
          <w:b/>
          <w:sz w:val="28"/>
          <w:szCs w:val="28"/>
        </w:rPr>
      </w:pPr>
      <w:r>
        <w:rPr>
          <w:b/>
          <w:color w:val="000000"/>
          <w:sz w:val="28"/>
          <w:szCs w:val="28"/>
        </w:rPr>
        <w:t>Тема 4.1.</w:t>
      </w:r>
      <w:r>
        <w:rPr>
          <w:sz w:val="28"/>
          <w:szCs w:val="28"/>
        </w:rPr>
        <w:t xml:space="preserve"> </w:t>
      </w:r>
      <w:r>
        <w:rPr>
          <w:b/>
          <w:sz w:val="28"/>
          <w:szCs w:val="28"/>
        </w:rPr>
        <w:t xml:space="preserve">Музыкальный театр Германии и Австрии. Творчество Р. Вагнера. Венская и </w:t>
      </w:r>
      <w:proofErr w:type="spellStart"/>
      <w:r>
        <w:rPr>
          <w:b/>
          <w:sz w:val="28"/>
          <w:szCs w:val="28"/>
        </w:rPr>
        <w:t>неовенская</w:t>
      </w:r>
      <w:proofErr w:type="spellEnd"/>
      <w:r>
        <w:rPr>
          <w:b/>
          <w:sz w:val="28"/>
          <w:szCs w:val="28"/>
        </w:rPr>
        <w:t xml:space="preserve"> оперетта</w:t>
      </w:r>
    </w:p>
    <w:p w:rsidR="00AC097F" w:rsidRDefault="00AC097F" w:rsidP="00AC097F">
      <w:pPr>
        <w:ind w:firstLine="720"/>
        <w:jc w:val="both"/>
        <w:rPr>
          <w:sz w:val="28"/>
          <w:szCs w:val="28"/>
        </w:rPr>
      </w:pPr>
      <w:r>
        <w:rPr>
          <w:sz w:val="28"/>
          <w:szCs w:val="28"/>
        </w:rPr>
        <w:t xml:space="preserve">Р. Вагнер – крупнейший оперный реформатор </w:t>
      </w:r>
      <w:r>
        <w:rPr>
          <w:sz w:val="28"/>
          <w:szCs w:val="28"/>
          <w:lang w:val="en-US"/>
        </w:rPr>
        <w:t>XIX</w:t>
      </w:r>
      <w:r w:rsidRPr="00AC097F">
        <w:rPr>
          <w:sz w:val="28"/>
          <w:szCs w:val="28"/>
        </w:rPr>
        <w:t xml:space="preserve"> </w:t>
      </w:r>
      <w:r>
        <w:rPr>
          <w:sz w:val="28"/>
          <w:szCs w:val="28"/>
        </w:rPr>
        <w:t xml:space="preserve">века. В ряде его теоретических работ изложены социально-политические и музыкально-эстетические взгляды, в них же первоначально осмысливается оперная реформа, цель которой – создание музыкальной драмы. Принципы оперной реформы: непрерывность музыкально-драматического действия; отказ от традиционных оперных форм, замена их «сценами» в стремлении к максимальной </w:t>
      </w:r>
      <w:proofErr w:type="spellStart"/>
      <w:r>
        <w:rPr>
          <w:sz w:val="28"/>
          <w:szCs w:val="28"/>
        </w:rPr>
        <w:t>процессуальности</w:t>
      </w:r>
      <w:proofErr w:type="spellEnd"/>
      <w:r>
        <w:rPr>
          <w:sz w:val="28"/>
          <w:szCs w:val="28"/>
        </w:rPr>
        <w:t xml:space="preserve"> действия; перенесение действия из внешнего во внутренний, психологический план; </w:t>
      </w:r>
      <w:proofErr w:type="spellStart"/>
      <w:r>
        <w:rPr>
          <w:sz w:val="28"/>
          <w:szCs w:val="28"/>
        </w:rPr>
        <w:t>ариозно</w:t>
      </w:r>
      <w:proofErr w:type="spellEnd"/>
      <w:r>
        <w:rPr>
          <w:sz w:val="28"/>
          <w:szCs w:val="28"/>
        </w:rPr>
        <w:t xml:space="preserve">-декламационный стиль вокальных партий; </w:t>
      </w:r>
      <w:proofErr w:type="spellStart"/>
      <w:r>
        <w:rPr>
          <w:sz w:val="28"/>
          <w:szCs w:val="28"/>
        </w:rPr>
        <w:t>симфонизация</w:t>
      </w:r>
      <w:proofErr w:type="spellEnd"/>
      <w:r>
        <w:rPr>
          <w:sz w:val="28"/>
          <w:szCs w:val="28"/>
        </w:rPr>
        <w:t xml:space="preserve"> оперы, использование тотальной лейтмотивной системы и т.п. Практическое воплощение идеи музыкальной драмы в операх центрального реформаторского периода («Тристан и Изольда», тетралогия «Кольцо </w:t>
      </w:r>
      <w:proofErr w:type="spellStart"/>
      <w:r>
        <w:rPr>
          <w:sz w:val="28"/>
          <w:szCs w:val="28"/>
        </w:rPr>
        <w:t>нибелунга</w:t>
      </w:r>
      <w:proofErr w:type="spellEnd"/>
      <w:r>
        <w:rPr>
          <w:sz w:val="28"/>
          <w:szCs w:val="28"/>
        </w:rPr>
        <w:t>»). Вагнером был разработан проект организации немецкого национального театра для Саксонского королевства, при котором была бы создана школа, с детства воспитывающая деятелей искусства.</w:t>
      </w:r>
    </w:p>
    <w:p w:rsidR="00AC097F" w:rsidRDefault="00AC097F" w:rsidP="00AC097F">
      <w:pPr>
        <w:ind w:firstLine="720"/>
        <w:jc w:val="both"/>
        <w:rPr>
          <w:sz w:val="28"/>
          <w:szCs w:val="28"/>
        </w:rPr>
      </w:pPr>
      <w:r>
        <w:rPr>
          <w:sz w:val="28"/>
          <w:szCs w:val="28"/>
        </w:rPr>
        <w:t xml:space="preserve">Влияние Вагнера на творчество современников и композиторов последующих поколений, а также на оперное исполнительство. Вагнер и Россия. Судьба </w:t>
      </w:r>
      <w:proofErr w:type="spellStart"/>
      <w:r>
        <w:rPr>
          <w:sz w:val="28"/>
          <w:szCs w:val="28"/>
        </w:rPr>
        <w:t>Байрейтского</w:t>
      </w:r>
      <w:proofErr w:type="spellEnd"/>
      <w:r>
        <w:rPr>
          <w:sz w:val="28"/>
          <w:szCs w:val="28"/>
        </w:rPr>
        <w:t xml:space="preserve"> театра и фестиваля.</w:t>
      </w:r>
    </w:p>
    <w:p w:rsidR="00AC097F" w:rsidRDefault="00AC097F" w:rsidP="00AC097F">
      <w:pPr>
        <w:ind w:firstLine="720"/>
        <w:jc w:val="both"/>
        <w:rPr>
          <w:sz w:val="28"/>
          <w:szCs w:val="28"/>
        </w:rPr>
      </w:pPr>
      <w:r>
        <w:rPr>
          <w:sz w:val="28"/>
          <w:szCs w:val="28"/>
        </w:rPr>
        <w:t xml:space="preserve">Тяготение к историческим сюжетам, масштабности форм в первых образцах венской оперетты (произведения Ф. </w:t>
      </w:r>
      <w:proofErr w:type="spellStart"/>
      <w:r>
        <w:rPr>
          <w:sz w:val="28"/>
          <w:szCs w:val="28"/>
        </w:rPr>
        <w:t>Зуппе</w:t>
      </w:r>
      <w:proofErr w:type="spellEnd"/>
      <w:r>
        <w:rPr>
          <w:sz w:val="28"/>
          <w:szCs w:val="28"/>
        </w:rPr>
        <w:t xml:space="preserve">, К. </w:t>
      </w:r>
      <w:proofErr w:type="spellStart"/>
      <w:r>
        <w:rPr>
          <w:sz w:val="28"/>
          <w:szCs w:val="28"/>
        </w:rPr>
        <w:t>Миллёкер</w:t>
      </w:r>
      <w:proofErr w:type="spellEnd"/>
      <w:r>
        <w:rPr>
          <w:sz w:val="28"/>
          <w:szCs w:val="28"/>
        </w:rPr>
        <w:t xml:space="preserve">); переориентация на лирико-романтический образный строй, расцвет «танцевальной оперетты» в творчестве И. Штрауса-сына; кризис жанра в конце </w:t>
      </w:r>
      <w:r>
        <w:rPr>
          <w:sz w:val="28"/>
          <w:szCs w:val="28"/>
          <w:lang w:val="en-US"/>
        </w:rPr>
        <w:t>XIX</w:t>
      </w:r>
      <w:r>
        <w:rPr>
          <w:sz w:val="28"/>
          <w:szCs w:val="28"/>
        </w:rPr>
        <w:t xml:space="preserve"> века. </w:t>
      </w:r>
      <w:proofErr w:type="spellStart"/>
      <w:r>
        <w:rPr>
          <w:sz w:val="28"/>
          <w:szCs w:val="28"/>
        </w:rPr>
        <w:t>Неовенский</w:t>
      </w:r>
      <w:proofErr w:type="spellEnd"/>
      <w:r>
        <w:rPr>
          <w:sz w:val="28"/>
          <w:szCs w:val="28"/>
        </w:rPr>
        <w:t xml:space="preserve"> период в развитии жанра: формирование системы амплуа, тенденция к психологизму, мелодраматизму, </w:t>
      </w:r>
      <w:proofErr w:type="spellStart"/>
      <w:r>
        <w:rPr>
          <w:sz w:val="28"/>
          <w:szCs w:val="28"/>
        </w:rPr>
        <w:t>оперности</w:t>
      </w:r>
      <w:proofErr w:type="spellEnd"/>
      <w:r>
        <w:rPr>
          <w:sz w:val="28"/>
          <w:szCs w:val="28"/>
        </w:rPr>
        <w:t xml:space="preserve">, обращение к фольклору, гедонизм. Творчество Ф. </w:t>
      </w:r>
      <w:proofErr w:type="spellStart"/>
      <w:r>
        <w:rPr>
          <w:sz w:val="28"/>
          <w:szCs w:val="28"/>
        </w:rPr>
        <w:t>Легара</w:t>
      </w:r>
      <w:proofErr w:type="spellEnd"/>
      <w:r>
        <w:rPr>
          <w:sz w:val="28"/>
          <w:szCs w:val="28"/>
        </w:rPr>
        <w:t>, И. Кальмана.</w:t>
      </w:r>
    </w:p>
    <w:p w:rsidR="00AC097F" w:rsidRDefault="00AC097F" w:rsidP="00A14155">
      <w:pPr>
        <w:ind w:firstLine="720"/>
        <w:jc w:val="center"/>
        <w:rPr>
          <w:b/>
          <w:sz w:val="28"/>
          <w:szCs w:val="28"/>
        </w:rPr>
      </w:pPr>
    </w:p>
    <w:p w:rsidR="00AC097F" w:rsidRDefault="00AC097F" w:rsidP="00A14155">
      <w:pPr>
        <w:pStyle w:val="31"/>
        <w:spacing w:after="0"/>
        <w:ind w:left="0"/>
        <w:jc w:val="center"/>
        <w:rPr>
          <w:b/>
          <w:sz w:val="28"/>
          <w:szCs w:val="28"/>
        </w:rPr>
      </w:pPr>
      <w:r>
        <w:rPr>
          <w:b/>
          <w:color w:val="000000"/>
          <w:sz w:val="28"/>
          <w:szCs w:val="28"/>
        </w:rPr>
        <w:t>Тема 4.2.</w:t>
      </w:r>
      <w:r>
        <w:rPr>
          <w:sz w:val="28"/>
          <w:szCs w:val="28"/>
        </w:rPr>
        <w:t xml:space="preserve"> </w:t>
      </w:r>
      <w:r>
        <w:rPr>
          <w:b/>
          <w:sz w:val="28"/>
          <w:szCs w:val="28"/>
        </w:rPr>
        <w:t>Музыкальный театр Италии. Оперное творчество</w:t>
      </w:r>
    </w:p>
    <w:p w:rsidR="00AC097F" w:rsidRDefault="00A14155" w:rsidP="00A14155">
      <w:pPr>
        <w:pStyle w:val="31"/>
        <w:spacing w:after="0"/>
        <w:ind w:left="0"/>
        <w:jc w:val="center"/>
        <w:rPr>
          <w:b/>
          <w:sz w:val="28"/>
          <w:szCs w:val="28"/>
        </w:rPr>
      </w:pPr>
      <w:r>
        <w:rPr>
          <w:b/>
          <w:sz w:val="28"/>
          <w:szCs w:val="28"/>
        </w:rPr>
        <w:t>Дж. Верди</w:t>
      </w:r>
    </w:p>
    <w:p w:rsidR="00AC097F" w:rsidRDefault="00AC097F" w:rsidP="00AC097F">
      <w:pPr>
        <w:ind w:firstLine="720"/>
        <w:jc w:val="both"/>
        <w:rPr>
          <w:sz w:val="28"/>
          <w:szCs w:val="28"/>
        </w:rPr>
      </w:pPr>
      <w:r>
        <w:rPr>
          <w:sz w:val="28"/>
          <w:szCs w:val="28"/>
        </w:rPr>
        <w:t>Становление оперных идеалов Дж. Верди в эпоху Рисорджименто в итальянском искусстве. Интерес к героико-освободительной тематике в ранний период творчества (продолжение традиций Россини, Беллини), вершина опер1840-х годов – «</w:t>
      </w:r>
      <w:proofErr w:type="spellStart"/>
      <w:r>
        <w:rPr>
          <w:sz w:val="28"/>
          <w:szCs w:val="28"/>
        </w:rPr>
        <w:t>Набукко</w:t>
      </w:r>
      <w:proofErr w:type="spellEnd"/>
      <w:r>
        <w:rPr>
          <w:sz w:val="28"/>
          <w:szCs w:val="28"/>
        </w:rPr>
        <w:t>». Прием аллюзий с современностью.</w:t>
      </w:r>
    </w:p>
    <w:p w:rsidR="00AC097F" w:rsidRDefault="00AC097F" w:rsidP="00AC097F">
      <w:pPr>
        <w:ind w:firstLine="720"/>
        <w:jc w:val="both"/>
        <w:rPr>
          <w:sz w:val="28"/>
          <w:szCs w:val="28"/>
        </w:rPr>
      </w:pPr>
      <w:r>
        <w:rPr>
          <w:sz w:val="28"/>
          <w:szCs w:val="28"/>
        </w:rPr>
        <w:t>Опера «Макбет» положила начало линии шекспировских опер в творчестве Верди. Общность некоторых драматургических принципов Верди и Шекспира. Психологизм образов (в «Макбете») становится типичным для произведений периода 1850-х - 1860-х годов.</w:t>
      </w:r>
    </w:p>
    <w:p w:rsidR="00AC097F" w:rsidRDefault="00AC097F" w:rsidP="00AC097F">
      <w:pPr>
        <w:ind w:firstLine="720"/>
        <w:jc w:val="both"/>
        <w:rPr>
          <w:sz w:val="28"/>
          <w:szCs w:val="28"/>
        </w:rPr>
      </w:pPr>
      <w:r>
        <w:rPr>
          <w:sz w:val="28"/>
          <w:szCs w:val="28"/>
        </w:rPr>
        <w:t xml:space="preserve">Возникновение интереса к социальной тематике. Различный подход к этической стороне </w:t>
      </w:r>
      <w:proofErr w:type="spellStart"/>
      <w:r>
        <w:rPr>
          <w:sz w:val="28"/>
          <w:szCs w:val="28"/>
        </w:rPr>
        <w:t>куртизанства</w:t>
      </w:r>
      <w:proofErr w:type="spellEnd"/>
      <w:r>
        <w:rPr>
          <w:sz w:val="28"/>
          <w:szCs w:val="28"/>
        </w:rPr>
        <w:t xml:space="preserve"> в операх «</w:t>
      </w:r>
      <w:proofErr w:type="spellStart"/>
      <w:r>
        <w:rPr>
          <w:sz w:val="28"/>
          <w:szCs w:val="28"/>
        </w:rPr>
        <w:t>Риголетто</w:t>
      </w:r>
      <w:proofErr w:type="spellEnd"/>
      <w:r>
        <w:rPr>
          <w:sz w:val="28"/>
          <w:szCs w:val="28"/>
        </w:rPr>
        <w:t>», «Травиата». Создание реалистической оперы-драмы. Тенденция к сквозному развитию при сохранении замкнутости оперных форм. Смешанная напевно-</w:t>
      </w:r>
      <w:r>
        <w:rPr>
          <w:sz w:val="28"/>
          <w:szCs w:val="28"/>
        </w:rPr>
        <w:lastRenderedPageBreak/>
        <w:t>декламационная манера пения (</w:t>
      </w:r>
      <w:proofErr w:type="spellStart"/>
      <w:r>
        <w:rPr>
          <w:sz w:val="28"/>
          <w:szCs w:val="28"/>
          <w:lang w:val="en-US"/>
        </w:rPr>
        <w:t>stilo</w:t>
      </w:r>
      <w:proofErr w:type="spellEnd"/>
      <w:r w:rsidRPr="00AC097F">
        <w:rPr>
          <w:sz w:val="28"/>
          <w:szCs w:val="28"/>
        </w:rPr>
        <w:t xml:space="preserve"> </w:t>
      </w:r>
      <w:proofErr w:type="spellStart"/>
      <w:r>
        <w:rPr>
          <w:sz w:val="28"/>
          <w:szCs w:val="28"/>
          <w:lang w:val="en-US"/>
        </w:rPr>
        <w:t>misto</w:t>
      </w:r>
      <w:proofErr w:type="spellEnd"/>
      <w:r>
        <w:rPr>
          <w:sz w:val="28"/>
          <w:szCs w:val="28"/>
        </w:rPr>
        <w:t xml:space="preserve">), соединение </w:t>
      </w:r>
      <w:proofErr w:type="spellStart"/>
      <w:r>
        <w:rPr>
          <w:sz w:val="28"/>
          <w:szCs w:val="28"/>
          <w:lang w:val="en-US"/>
        </w:rPr>
        <w:t>belcanto</w:t>
      </w:r>
      <w:proofErr w:type="spellEnd"/>
      <w:r>
        <w:rPr>
          <w:sz w:val="28"/>
          <w:szCs w:val="28"/>
        </w:rPr>
        <w:t xml:space="preserve"> и </w:t>
      </w:r>
      <w:proofErr w:type="spellStart"/>
      <w:r>
        <w:rPr>
          <w:sz w:val="28"/>
          <w:szCs w:val="28"/>
          <w:lang w:val="en-US"/>
        </w:rPr>
        <w:t>parlante</w:t>
      </w:r>
      <w:proofErr w:type="spellEnd"/>
      <w:r>
        <w:rPr>
          <w:sz w:val="28"/>
          <w:szCs w:val="28"/>
        </w:rPr>
        <w:t>. Использование бытовых жанров.</w:t>
      </w:r>
    </w:p>
    <w:p w:rsidR="00AC097F" w:rsidRDefault="00AC097F" w:rsidP="00AC097F">
      <w:pPr>
        <w:ind w:firstLine="720"/>
        <w:jc w:val="both"/>
        <w:rPr>
          <w:sz w:val="28"/>
          <w:szCs w:val="28"/>
        </w:rPr>
      </w:pPr>
      <w:r>
        <w:rPr>
          <w:sz w:val="28"/>
          <w:szCs w:val="28"/>
        </w:rPr>
        <w:t>Произведения позднего периода (1870-х - 1890-х годов). Симфонизм, точность психологических портретов, условность музыкальной характеристики Востока в «Аиде». Новаторские черты «Отелло».</w:t>
      </w:r>
    </w:p>
    <w:p w:rsidR="00AC097F" w:rsidRDefault="00AC097F" w:rsidP="00AC097F">
      <w:pPr>
        <w:ind w:firstLine="720"/>
        <w:jc w:val="both"/>
        <w:rPr>
          <w:sz w:val="28"/>
          <w:szCs w:val="28"/>
        </w:rPr>
      </w:pPr>
      <w:r>
        <w:rPr>
          <w:sz w:val="28"/>
          <w:szCs w:val="28"/>
        </w:rPr>
        <w:t>Значение творчества Верди в истории итальянской и мировой музыкальной культуры. Влияние «Травиаты» на становление жанра французской лирической оперы.</w:t>
      </w:r>
    </w:p>
    <w:p w:rsidR="00AC097F" w:rsidRDefault="00AC097F" w:rsidP="00AC097F">
      <w:pPr>
        <w:ind w:firstLine="720"/>
        <w:jc w:val="both"/>
        <w:rPr>
          <w:b/>
          <w:color w:val="000000"/>
          <w:sz w:val="28"/>
          <w:szCs w:val="28"/>
        </w:rPr>
      </w:pPr>
    </w:p>
    <w:p w:rsidR="00AC097F" w:rsidRDefault="00AC097F" w:rsidP="00AC097F">
      <w:pPr>
        <w:pStyle w:val="31"/>
        <w:spacing w:after="0"/>
        <w:ind w:left="0"/>
        <w:jc w:val="both"/>
        <w:rPr>
          <w:b/>
          <w:sz w:val="28"/>
          <w:szCs w:val="28"/>
        </w:rPr>
      </w:pPr>
      <w:r>
        <w:rPr>
          <w:b/>
          <w:color w:val="000000"/>
          <w:sz w:val="28"/>
          <w:szCs w:val="28"/>
        </w:rPr>
        <w:t>Тема 4.3.</w:t>
      </w:r>
      <w:r>
        <w:rPr>
          <w:b/>
          <w:sz w:val="28"/>
          <w:szCs w:val="28"/>
        </w:rPr>
        <w:t xml:space="preserve"> Французский музыкальный театр </w:t>
      </w:r>
      <w:r>
        <w:rPr>
          <w:b/>
          <w:sz w:val="28"/>
          <w:szCs w:val="28"/>
          <w:lang w:val="en-US"/>
        </w:rPr>
        <w:t>XIX</w:t>
      </w:r>
      <w:r>
        <w:rPr>
          <w:b/>
          <w:sz w:val="28"/>
          <w:szCs w:val="28"/>
        </w:rPr>
        <w:t xml:space="preserve"> века.</w:t>
      </w:r>
    </w:p>
    <w:p w:rsidR="00AC097F" w:rsidRDefault="00AC097F" w:rsidP="00AC097F">
      <w:pPr>
        <w:ind w:firstLine="720"/>
        <w:jc w:val="both"/>
        <w:rPr>
          <w:sz w:val="28"/>
          <w:szCs w:val="28"/>
        </w:rPr>
      </w:pPr>
      <w:r>
        <w:rPr>
          <w:sz w:val="28"/>
          <w:szCs w:val="28"/>
        </w:rPr>
        <w:t xml:space="preserve">Влияние общественно-политических событий на развитие романтизма во Франции. Романтические тенденции в творчестве Г. </w:t>
      </w:r>
      <w:proofErr w:type="spellStart"/>
      <w:r>
        <w:rPr>
          <w:sz w:val="28"/>
          <w:szCs w:val="28"/>
        </w:rPr>
        <w:t>Спонтини</w:t>
      </w:r>
      <w:proofErr w:type="spellEnd"/>
      <w:r>
        <w:rPr>
          <w:sz w:val="28"/>
          <w:szCs w:val="28"/>
        </w:rPr>
        <w:t xml:space="preserve">, предвосхищение в его произведениях стилистических особенностей жанра большой французской оперы. Дж. Мейербер - создатель жанра «большой оперы» (совместно с Э. </w:t>
      </w:r>
      <w:proofErr w:type="spellStart"/>
      <w:r>
        <w:rPr>
          <w:sz w:val="28"/>
          <w:szCs w:val="28"/>
        </w:rPr>
        <w:t>Скрибом</w:t>
      </w:r>
      <w:proofErr w:type="spellEnd"/>
      <w:r>
        <w:rPr>
          <w:sz w:val="28"/>
          <w:szCs w:val="28"/>
        </w:rPr>
        <w:t>) - соединяет достижения различных национальных школ. Принципы большой оперы: монументальный исторический сюжет, 5-актное строение, наличие массовых сцен, велика роль хора, контраст героических и лирических эпизодов, включение балетных сцен, яркая сценичность и зрелищность постановки. Опера «Гугеноты».</w:t>
      </w:r>
    </w:p>
    <w:p w:rsidR="00AC097F" w:rsidRDefault="00AC097F" w:rsidP="00AC097F">
      <w:pPr>
        <w:ind w:firstLine="720"/>
        <w:jc w:val="both"/>
        <w:rPr>
          <w:sz w:val="28"/>
          <w:szCs w:val="28"/>
        </w:rPr>
      </w:pPr>
      <w:r>
        <w:rPr>
          <w:sz w:val="28"/>
          <w:szCs w:val="28"/>
        </w:rPr>
        <w:t xml:space="preserve">Жанровые признаки французской комической оперы. Творчество Ф. </w:t>
      </w:r>
      <w:proofErr w:type="spellStart"/>
      <w:r>
        <w:rPr>
          <w:sz w:val="28"/>
          <w:szCs w:val="28"/>
        </w:rPr>
        <w:t>Обера</w:t>
      </w:r>
      <w:proofErr w:type="spellEnd"/>
      <w:r>
        <w:rPr>
          <w:sz w:val="28"/>
          <w:szCs w:val="28"/>
        </w:rPr>
        <w:t xml:space="preserve">. Кризис «большой» и французской комической оперы в середине </w:t>
      </w:r>
      <w:r>
        <w:rPr>
          <w:sz w:val="28"/>
          <w:szCs w:val="28"/>
          <w:lang w:val="en-US"/>
        </w:rPr>
        <w:t>XIX</w:t>
      </w:r>
      <w:r>
        <w:rPr>
          <w:sz w:val="28"/>
          <w:szCs w:val="28"/>
        </w:rPr>
        <w:t xml:space="preserve"> века. Попытка преобразования жанра комической оперы в творчестве Ж. Бизе. Реалистические тенденции в опере «Кармен»; сценическая судьба «Кармен». Национальное начало в операх Бизе, методы претворения фольклора в «Кармен».</w:t>
      </w:r>
    </w:p>
    <w:p w:rsidR="00AC097F" w:rsidRDefault="00AC097F" w:rsidP="00AC097F">
      <w:pPr>
        <w:ind w:firstLine="720"/>
        <w:jc w:val="both"/>
        <w:rPr>
          <w:sz w:val="28"/>
          <w:szCs w:val="28"/>
        </w:rPr>
      </w:pPr>
      <w:r>
        <w:rPr>
          <w:sz w:val="28"/>
          <w:szCs w:val="28"/>
        </w:rPr>
        <w:t xml:space="preserve">Возникновение жанра «лирической оперы». Интерес к произведениям мировой литературной классики, получающим сентиментальную трактовку. Оперы Ш. </w:t>
      </w:r>
      <w:proofErr w:type="spellStart"/>
      <w:r>
        <w:rPr>
          <w:sz w:val="28"/>
          <w:szCs w:val="28"/>
        </w:rPr>
        <w:t>Гуно</w:t>
      </w:r>
      <w:proofErr w:type="spellEnd"/>
      <w:r>
        <w:rPr>
          <w:sz w:val="28"/>
          <w:szCs w:val="28"/>
        </w:rPr>
        <w:t xml:space="preserve">, Ж. </w:t>
      </w:r>
      <w:proofErr w:type="spellStart"/>
      <w:r>
        <w:rPr>
          <w:sz w:val="28"/>
          <w:szCs w:val="28"/>
        </w:rPr>
        <w:t>Массне</w:t>
      </w:r>
      <w:proofErr w:type="spellEnd"/>
      <w:r>
        <w:rPr>
          <w:sz w:val="28"/>
          <w:szCs w:val="28"/>
        </w:rPr>
        <w:t>, Л. Делиба, А. Тома. Линия ориентальных опер.</w:t>
      </w:r>
    </w:p>
    <w:p w:rsidR="00AC097F" w:rsidRDefault="00AC097F" w:rsidP="00AC097F">
      <w:pPr>
        <w:ind w:firstLine="720"/>
        <w:jc w:val="both"/>
        <w:rPr>
          <w:sz w:val="28"/>
          <w:szCs w:val="28"/>
        </w:rPr>
      </w:pPr>
      <w:r>
        <w:rPr>
          <w:sz w:val="28"/>
          <w:szCs w:val="28"/>
        </w:rPr>
        <w:t xml:space="preserve">Романтический «белый» балет: сюжетные особенности, роль композитора в создании партитуры. Творчество А. </w:t>
      </w:r>
      <w:proofErr w:type="spellStart"/>
      <w:r>
        <w:rPr>
          <w:sz w:val="28"/>
          <w:szCs w:val="28"/>
        </w:rPr>
        <w:t>Адана</w:t>
      </w:r>
      <w:proofErr w:type="spellEnd"/>
      <w:r>
        <w:rPr>
          <w:sz w:val="28"/>
          <w:szCs w:val="28"/>
        </w:rPr>
        <w:t>, Л. Делиба.</w:t>
      </w:r>
    </w:p>
    <w:p w:rsidR="00AC097F" w:rsidRDefault="00AC097F" w:rsidP="00AC097F">
      <w:pPr>
        <w:ind w:firstLine="720"/>
        <w:jc w:val="both"/>
        <w:rPr>
          <w:sz w:val="28"/>
          <w:szCs w:val="28"/>
        </w:rPr>
      </w:pPr>
      <w:r>
        <w:rPr>
          <w:sz w:val="28"/>
          <w:szCs w:val="28"/>
        </w:rPr>
        <w:t xml:space="preserve">Ф. </w:t>
      </w:r>
      <w:proofErr w:type="spellStart"/>
      <w:r>
        <w:rPr>
          <w:sz w:val="28"/>
          <w:szCs w:val="28"/>
        </w:rPr>
        <w:t>Эрве</w:t>
      </w:r>
      <w:proofErr w:type="spellEnd"/>
      <w:r>
        <w:rPr>
          <w:sz w:val="28"/>
          <w:szCs w:val="28"/>
        </w:rPr>
        <w:t xml:space="preserve">, Ж. Оффенбах - создатели жанра оперетты. Представители французской опереточной школы последней четверти </w:t>
      </w:r>
      <w:r>
        <w:rPr>
          <w:sz w:val="28"/>
          <w:szCs w:val="28"/>
          <w:lang w:val="en-US"/>
        </w:rPr>
        <w:t>XIX</w:t>
      </w:r>
      <w:r>
        <w:rPr>
          <w:sz w:val="28"/>
          <w:szCs w:val="28"/>
        </w:rPr>
        <w:t xml:space="preserve"> ст. - «золотого века» французской оперетты. Сюжетные, драматургические, музыкально-стилистические особенности жанра (сатира, бравурность, ритмическая острота и др.). Жизненный и творческий путь Ж.   Оффенбаха; автобиографичность оперы «Сказки Гофмана».</w:t>
      </w:r>
    </w:p>
    <w:p w:rsidR="00AC097F" w:rsidRDefault="00AC097F" w:rsidP="00AC097F">
      <w:pPr>
        <w:ind w:firstLine="720"/>
        <w:jc w:val="both"/>
        <w:rPr>
          <w:b/>
          <w:color w:val="000000"/>
          <w:sz w:val="28"/>
          <w:szCs w:val="28"/>
        </w:rPr>
      </w:pPr>
    </w:p>
    <w:p w:rsidR="00AC097F" w:rsidRDefault="00AC097F" w:rsidP="00AC097F">
      <w:pPr>
        <w:jc w:val="both"/>
        <w:rPr>
          <w:b/>
          <w:sz w:val="28"/>
          <w:szCs w:val="28"/>
        </w:rPr>
      </w:pPr>
      <w:r>
        <w:rPr>
          <w:b/>
          <w:color w:val="000000"/>
          <w:sz w:val="28"/>
          <w:szCs w:val="28"/>
        </w:rPr>
        <w:t>Тема 4.4.</w:t>
      </w:r>
      <w:r>
        <w:rPr>
          <w:sz w:val="28"/>
          <w:szCs w:val="28"/>
        </w:rPr>
        <w:t xml:space="preserve"> </w:t>
      </w:r>
      <w:r>
        <w:rPr>
          <w:b/>
          <w:sz w:val="28"/>
          <w:szCs w:val="28"/>
        </w:rPr>
        <w:t xml:space="preserve">Музыкальный театр стран Восточной Европы. </w:t>
      </w:r>
    </w:p>
    <w:p w:rsidR="00AC097F" w:rsidRDefault="00AC097F" w:rsidP="00AC097F">
      <w:pPr>
        <w:ind w:firstLine="720"/>
        <w:jc w:val="both"/>
        <w:rPr>
          <w:sz w:val="28"/>
          <w:szCs w:val="28"/>
        </w:rPr>
      </w:pPr>
      <w:r>
        <w:rPr>
          <w:sz w:val="28"/>
          <w:szCs w:val="28"/>
        </w:rPr>
        <w:t>Становление национальных оперных школ в Польше и Чехии в обстановке патриотического подъема.</w:t>
      </w:r>
    </w:p>
    <w:p w:rsidR="00AC097F" w:rsidRDefault="00AC097F" w:rsidP="00AC097F">
      <w:pPr>
        <w:ind w:firstLine="720"/>
        <w:jc w:val="both"/>
        <w:rPr>
          <w:sz w:val="28"/>
          <w:szCs w:val="28"/>
        </w:rPr>
      </w:pPr>
      <w:r>
        <w:rPr>
          <w:sz w:val="28"/>
          <w:szCs w:val="28"/>
        </w:rPr>
        <w:t xml:space="preserve">С. Монюшко – основоположник польской классической оперы. Значение «Песенников» Монюшко, созданных с опорой на польскую поэтическую речь, народную музыку и с целью повышения художественного уровня домашнего </w:t>
      </w:r>
      <w:proofErr w:type="spellStart"/>
      <w:r>
        <w:rPr>
          <w:sz w:val="28"/>
          <w:szCs w:val="28"/>
        </w:rPr>
        <w:t>музицирования</w:t>
      </w:r>
      <w:proofErr w:type="spellEnd"/>
      <w:r>
        <w:rPr>
          <w:sz w:val="28"/>
          <w:szCs w:val="28"/>
        </w:rPr>
        <w:t xml:space="preserve"> в Польше, для формирования вокального стиля «Гальки»; противопоставление в опере аристократической «придворно-</w:t>
      </w:r>
      <w:r>
        <w:rPr>
          <w:sz w:val="28"/>
          <w:szCs w:val="28"/>
        </w:rPr>
        <w:lastRenderedPageBreak/>
        <w:t xml:space="preserve">бальной» и крестьянской песенно-лирической интонационных сфер. Воссоздание атмосферы </w:t>
      </w:r>
      <w:proofErr w:type="spellStart"/>
      <w:r>
        <w:rPr>
          <w:sz w:val="28"/>
          <w:szCs w:val="28"/>
        </w:rPr>
        <w:t>старопольского</w:t>
      </w:r>
      <w:proofErr w:type="spellEnd"/>
      <w:r>
        <w:rPr>
          <w:sz w:val="28"/>
          <w:szCs w:val="28"/>
        </w:rPr>
        <w:t xml:space="preserve"> быта в комической опере «Зачарованный замок».</w:t>
      </w:r>
    </w:p>
    <w:p w:rsidR="00AC097F" w:rsidRDefault="00AC097F" w:rsidP="00AC097F">
      <w:pPr>
        <w:ind w:firstLine="720"/>
        <w:jc w:val="both"/>
        <w:rPr>
          <w:sz w:val="28"/>
          <w:szCs w:val="28"/>
        </w:rPr>
      </w:pPr>
      <w:r>
        <w:rPr>
          <w:sz w:val="28"/>
          <w:szCs w:val="28"/>
        </w:rPr>
        <w:t>Глубина понимания проблемы народности Б. Сметаной. Героическая и комическая жанровые линии в оперном творчестве Сметаны. Рыцарство и героизм «</w:t>
      </w:r>
      <w:proofErr w:type="spellStart"/>
      <w:r>
        <w:rPr>
          <w:sz w:val="28"/>
          <w:szCs w:val="28"/>
        </w:rPr>
        <w:t>Далибора</w:t>
      </w:r>
      <w:proofErr w:type="spellEnd"/>
      <w:r>
        <w:rPr>
          <w:sz w:val="28"/>
          <w:szCs w:val="28"/>
        </w:rPr>
        <w:t>»; воспевание в опере высокой роли музыки, искусства в жизни чешского народа. Особенности эпической драматургии «торжественной картины» «</w:t>
      </w:r>
      <w:proofErr w:type="spellStart"/>
      <w:r>
        <w:rPr>
          <w:sz w:val="28"/>
          <w:szCs w:val="28"/>
        </w:rPr>
        <w:t>Либуше</w:t>
      </w:r>
      <w:proofErr w:type="spellEnd"/>
      <w:r>
        <w:rPr>
          <w:sz w:val="28"/>
          <w:szCs w:val="28"/>
        </w:rPr>
        <w:t>». Роль народных сцен, многогранность характеристик главных героев, действенность ансамблей в опере «Проданная невеста».</w:t>
      </w:r>
    </w:p>
    <w:p w:rsidR="00AC097F" w:rsidRDefault="00AC097F" w:rsidP="00AC097F">
      <w:pPr>
        <w:ind w:firstLine="720"/>
        <w:jc w:val="both"/>
        <w:rPr>
          <w:sz w:val="28"/>
          <w:szCs w:val="28"/>
        </w:rPr>
      </w:pPr>
      <w:r>
        <w:rPr>
          <w:sz w:val="28"/>
          <w:szCs w:val="28"/>
        </w:rPr>
        <w:t>Вершина оперного творчества А. Дворжака – «лирическая сказка» «Русалка», соединившая фантастические и бытовые элементы. Преломление в опере актуальной для музыкального театра эпохи романтизма темы «</w:t>
      </w:r>
      <w:proofErr w:type="spellStart"/>
      <w:r>
        <w:rPr>
          <w:sz w:val="28"/>
          <w:szCs w:val="28"/>
        </w:rPr>
        <w:t>двоемирия</w:t>
      </w:r>
      <w:proofErr w:type="spellEnd"/>
      <w:r>
        <w:rPr>
          <w:sz w:val="28"/>
          <w:szCs w:val="28"/>
        </w:rPr>
        <w:t>».</w:t>
      </w:r>
    </w:p>
    <w:p w:rsidR="00AC097F" w:rsidRDefault="00AC097F" w:rsidP="00A14155">
      <w:pPr>
        <w:ind w:firstLine="720"/>
        <w:jc w:val="center"/>
      </w:pPr>
    </w:p>
    <w:p w:rsidR="00AC097F" w:rsidRDefault="00AC097F" w:rsidP="00A14155">
      <w:pPr>
        <w:jc w:val="center"/>
        <w:rPr>
          <w:b/>
          <w:sz w:val="28"/>
          <w:szCs w:val="28"/>
        </w:rPr>
      </w:pPr>
      <w:r>
        <w:rPr>
          <w:b/>
          <w:sz w:val="28"/>
        </w:rPr>
        <w:t>Раздел 5.</w:t>
      </w:r>
      <w:r>
        <w:rPr>
          <w:b/>
          <w:sz w:val="28"/>
          <w:szCs w:val="28"/>
        </w:rPr>
        <w:t xml:space="preserve"> Зарубежная музыкальная культура конца </w:t>
      </w:r>
      <w:r>
        <w:rPr>
          <w:b/>
          <w:sz w:val="28"/>
          <w:szCs w:val="28"/>
          <w:lang w:val="en-US"/>
        </w:rPr>
        <w:t>XIX</w:t>
      </w:r>
      <w:r>
        <w:rPr>
          <w:b/>
          <w:sz w:val="28"/>
          <w:szCs w:val="28"/>
        </w:rPr>
        <w:t xml:space="preserve"> – 1-й половины </w:t>
      </w:r>
      <w:r>
        <w:rPr>
          <w:b/>
          <w:sz w:val="28"/>
          <w:szCs w:val="28"/>
          <w:lang w:val="en-US"/>
        </w:rPr>
        <w:t>XX</w:t>
      </w:r>
      <w:r>
        <w:rPr>
          <w:b/>
          <w:sz w:val="28"/>
          <w:szCs w:val="28"/>
        </w:rPr>
        <w:t xml:space="preserve"> века.</w:t>
      </w:r>
    </w:p>
    <w:p w:rsidR="00AC097F" w:rsidRDefault="00AC097F" w:rsidP="00A14155">
      <w:pPr>
        <w:jc w:val="center"/>
        <w:rPr>
          <w:sz w:val="28"/>
        </w:rPr>
      </w:pPr>
      <w:r>
        <w:rPr>
          <w:b/>
          <w:color w:val="000000"/>
          <w:sz w:val="28"/>
          <w:szCs w:val="28"/>
        </w:rPr>
        <w:t>Тема 5.1.</w:t>
      </w:r>
      <w:r>
        <w:rPr>
          <w:b/>
          <w:sz w:val="28"/>
        </w:rPr>
        <w:t xml:space="preserve"> Становление национальных музыкальных культур стран Северной Европы. Творчество Э. Грига, Я. Сибелиуса, К. </w:t>
      </w:r>
      <w:proofErr w:type="spellStart"/>
      <w:r>
        <w:rPr>
          <w:b/>
          <w:sz w:val="28"/>
        </w:rPr>
        <w:t>Нильсена</w:t>
      </w:r>
      <w:proofErr w:type="spellEnd"/>
    </w:p>
    <w:p w:rsidR="00AC097F" w:rsidRDefault="00AC097F" w:rsidP="00AC097F">
      <w:pPr>
        <w:ind w:firstLine="720"/>
        <w:jc w:val="both"/>
        <w:rPr>
          <w:sz w:val="28"/>
          <w:szCs w:val="28"/>
        </w:rPr>
      </w:pPr>
      <w:r>
        <w:rPr>
          <w:sz w:val="28"/>
          <w:szCs w:val="28"/>
        </w:rPr>
        <w:t xml:space="preserve">Музыкальная культура стран Скандинавии. Вклад Э. Грига, К. </w:t>
      </w:r>
      <w:proofErr w:type="spellStart"/>
      <w:r>
        <w:rPr>
          <w:sz w:val="28"/>
          <w:szCs w:val="28"/>
        </w:rPr>
        <w:t>Синдинга</w:t>
      </w:r>
      <w:proofErr w:type="spellEnd"/>
      <w:r>
        <w:rPr>
          <w:sz w:val="28"/>
          <w:szCs w:val="28"/>
        </w:rPr>
        <w:t xml:space="preserve"> в развитие норвежской национальной композиторской школы. Особенности претворения норвежского фольклора; тенденции романтизма и импрессионизма в творчестве Грига. Симфоническое, фортепианное, камерно-вокальное творчество Э. Грига (Фортепианный концерт, сюита «Из времен </w:t>
      </w:r>
      <w:proofErr w:type="spellStart"/>
      <w:r>
        <w:rPr>
          <w:sz w:val="28"/>
          <w:szCs w:val="28"/>
        </w:rPr>
        <w:t>Хольберга</w:t>
      </w:r>
      <w:proofErr w:type="spellEnd"/>
      <w:r>
        <w:rPr>
          <w:sz w:val="28"/>
          <w:szCs w:val="28"/>
        </w:rPr>
        <w:t xml:space="preserve">», две сюиты из музыки к драме Г. Ибсена «Пер </w:t>
      </w:r>
      <w:proofErr w:type="spellStart"/>
      <w:r>
        <w:rPr>
          <w:sz w:val="28"/>
          <w:szCs w:val="28"/>
        </w:rPr>
        <w:t>Гюнт</w:t>
      </w:r>
      <w:proofErr w:type="spellEnd"/>
      <w:r>
        <w:rPr>
          <w:sz w:val="28"/>
          <w:szCs w:val="28"/>
        </w:rPr>
        <w:t>», фортепианные миниатюры).</w:t>
      </w:r>
    </w:p>
    <w:p w:rsidR="00AC097F" w:rsidRDefault="00AC097F" w:rsidP="00AC097F">
      <w:pPr>
        <w:ind w:firstLine="720"/>
        <w:jc w:val="both"/>
        <w:rPr>
          <w:sz w:val="28"/>
          <w:szCs w:val="28"/>
        </w:rPr>
      </w:pPr>
      <w:r>
        <w:rPr>
          <w:sz w:val="28"/>
          <w:szCs w:val="28"/>
        </w:rPr>
        <w:t xml:space="preserve">Музыкальная культура Финляндии и Дании. Образы финского эпоса, воплощение картин северной природы в творчестве Я. Сибелиуса. Симфонизм Сибелиуса (симфоническая поэма «Финляндия», Скрипичный концерт). Национальные черты творчества К. </w:t>
      </w:r>
      <w:proofErr w:type="spellStart"/>
      <w:r>
        <w:rPr>
          <w:sz w:val="28"/>
          <w:szCs w:val="28"/>
        </w:rPr>
        <w:t>Нильсена</w:t>
      </w:r>
      <w:proofErr w:type="spellEnd"/>
      <w:r>
        <w:rPr>
          <w:sz w:val="28"/>
          <w:szCs w:val="28"/>
        </w:rPr>
        <w:t xml:space="preserve">. Конфликтная драматургия симфоний </w:t>
      </w:r>
      <w:proofErr w:type="spellStart"/>
      <w:r>
        <w:rPr>
          <w:sz w:val="28"/>
          <w:szCs w:val="28"/>
        </w:rPr>
        <w:t>Нильсена</w:t>
      </w:r>
      <w:proofErr w:type="spellEnd"/>
      <w:r>
        <w:rPr>
          <w:sz w:val="28"/>
          <w:szCs w:val="28"/>
        </w:rPr>
        <w:t xml:space="preserve"> (Симфония №5).</w:t>
      </w:r>
    </w:p>
    <w:p w:rsidR="00AC097F" w:rsidRDefault="00AC097F" w:rsidP="00A14155">
      <w:pPr>
        <w:ind w:firstLine="720"/>
        <w:jc w:val="center"/>
        <w:rPr>
          <w:sz w:val="28"/>
        </w:rPr>
      </w:pPr>
    </w:p>
    <w:p w:rsidR="00AC097F" w:rsidRDefault="00AC097F" w:rsidP="00A14155">
      <w:pPr>
        <w:jc w:val="center"/>
        <w:rPr>
          <w:sz w:val="28"/>
        </w:rPr>
      </w:pPr>
      <w:r>
        <w:rPr>
          <w:b/>
          <w:color w:val="000000"/>
          <w:sz w:val="28"/>
          <w:szCs w:val="28"/>
        </w:rPr>
        <w:t>Тема 5.2.</w:t>
      </w:r>
      <w:r>
        <w:rPr>
          <w:b/>
          <w:sz w:val="28"/>
        </w:rPr>
        <w:t xml:space="preserve"> Музыкальный театр конца </w:t>
      </w:r>
      <w:r>
        <w:rPr>
          <w:b/>
          <w:sz w:val="28"/>
          <w:lang w:val="en-US"/>
        </w:rPr>
        <w:t>XIX</w:t>
      </w:r>
      <w:r>
        <w:rPr>
          <w:b/>
          <w:sz w:val="28"/>
        </w:rPr>
        <w:t xml:space="preserve"> – 1-й половины </w:t>
      </w:r>
      <w:r>
        <w:rPr>
          <w:b/>
          <w:sz w:val="28"/>
          <w:lang w:val="en-US"/>
        </w:rPr>
        <w:t>XX</w:t>
      </w:r>
      <w:r>
        <w:rPr>
          <w:b/>
          <w:sz w:val="28"/>
        </w:rPr>
        <w:t xml:space="preserve"> века (обзор). Итальянский веризм и творчество Дж. </w:t>
      </w:r>
      <w:proofErr w:type="spellStart"/>
      <w:r>
        <w:rPr>
          <w:b/>
          <w:sz w:val="28"/>
        </w:rPr>
        <w:t>Пуччини</w:t>
      </w:r>
      <w:proofErr w:type="spellEnd"/>
    </w:p>
    <w:p w:rsidR="00AC097F" w:rsidRDefault="00AC097F" w:rsidP="00AC097F">
      <w:pPr>
        <w:ind w:firstLine="720"/>
        <w:jc w:val="both"/>
        <w:rPr>
          <w:sz w:val="28"/>
          <w:szCs w:val="28"/>
        </w:rPr>
      </w:pPr>
      <w:r>
        <w:rPr>
          <w:sz w:val="28"/>
          <w:szCs w:val="28"/>
        </w:rPr>
        <w:t>Размежевание натуралистической (</w:t>
      </w:r>
      <w:proofErr w:type="spellStart"/>
      <w:r>
        <w:rPr>
          <w:sz w:val="28"/>
          <w:szCs w:val="28"/>
        </w:rPr>
        <w:t>Пуччини</w:t>
      </w:r>
      <w:proofErr w:type="spellEnd"/>
      <w:r>
        <w:rPr>
          <w:sz w:val="28"/>
          <w:szCs w:val="28"/>
        </w:rPr>
        <w:t xml:space="preserve">, </w:t>
      </w:r>
      <w:proofErr w:type="spellStart"/>
      <w:r>
        <w:rPr>
          <w:sz w:val="28"/>
          <w:szCs w:val="28"/>
        </w:rPr>
        <w:t>Яначек</w:t>
      </w:r>
      <w:proofErr w:type="spellEnd"/>
      <w:r>
        <w:rPr>
          <w:sz w:val="28"/>
          <w:szCs w:val="28"/>
        </w:rPr>
        <w:t xml:space="preserve">) и символистской (Дебюсси, </w:t>
      </w:r>
      <w:proofErr w:type="spellStart"/>
      <w:r>
        <w:rPr>
          <w:sz w:val="28"/>
          <w:szCs w:val="28"/>
        </w:rPr>
        <w:t>Барток</w:t>
      </w:r>
      <w:proofErr w:type="spellEnd"/>
      <w:r>
        <w:rPr>
          <w:sz w:val="28"/>
          <w:szCs w:val="28"/>
        </w:rPr>
        <w:t xml:space="preserve">) ветвей оперного искусства рубежа </w:t>
      </w:r>
      <w:r>
        <w:rPr>
          <w:sz w:val="28"/>
          <w:szCs w:val="28"/>
          <w:lang w:val="en-US"/>
        </w:rPr>
        <w:t>XIX</w:t>
      </w:r>
      <w:r>
        <w:rPr>
          <w:sz w:val="28"/>
          <w:szCs w:val="28"/>
        </w:rPr>
        <w:t>-</w:t>
      </w:r>
      <w:r>
        <w:rPr>
          <w:sz w:val="28"/>
          <w:szCs w:val="28"/>
          <w:lang w:val="en-US"/>
        </w:rPr>
        <w:t>XX</w:t>
      </w:r>
      <w:r>
        <w:rPr>
          <w:sz w:val="28"/>
          <w:szCs w:val="28"/>
        </w:rPr>
        <w:t xml:space="preserve"> веков.</w:t>
      </w:r>
    </w:p>
    <w:p w:rsidR="00AC097F" w:rsidRDefault="00AC097F" w:rsidP="00AC097F">
      <w:pPr>
        <w:ind w:firstLine="720"/>
        <w:jc w:val="both"/>
        <w:rPr>
          <w:sz w:val="28"/>
          <w:szCs w:val="28"/>
        </w:rPr>
      </w:pPr>
      <w:r>
        <w:rPr>
          <w:sz w:val="28"/>
          <w:szCs w:val="28"/>
        </w:rPr>
        <w:t xml:space="preserve">Музыкальный театр 1920-х - 1940-х годов, его связь с основными стилистическими направлениями данного периода. Развитие оперы в русле двух основополагающих тенденций: (1) эпическая опера (ораториальная, мистериальная и др.); (2) новая музыкальная драма («литературная опера», «опера-пьеса»). Обновление жанра посредством обращения к новым пластам мировой музыкальной культуры. Жанровые модификации оперы </w:t>
      </w:r>
      <w:r>
        <w:rPr>
          <w:sz w:val="28"/>
          <w:szCs w:val="28"/>
          <w:lang w:val="en-US"/>
        </w:rPr>
        <w:t>XX</w:t>
      </w:r>
      <w:r>
        <w:rPr>
          <w:sz w:val="28"/>
          <w:szCs w:val="28"/>
        </w:rPr>
        <w:t xml:space="preserve"> века: </w:t>
      </w:r>
      <w:proofErr w:type="spellStart"/>
      <w:r>
        <w:rPr>
          <w:sz w:val="28"/>
          <w:szCs w:val="28"/>
        </w:rPr>
        <w:t>моноопера</w:t>
      </w:r>
      <w:proofErr w:type="spellEnd"/>
      <w:r>
        <w:rPr>
          <w:sz w:val="28"/>
          <w:szCs w:val="28"/>
        </w:rPr>
        <w:t>, опера-минутка, опера-притча / «</w:t>
      </w:r>
      <w:proofErr w:type="spellStart"/>
      <w:r>
        <w:rPr>
          <w:sz w:val="28"/>
          <w:szCs w:val="28"/>
        </w:rPr>
        <w:t>антиопера</w:t>
      </w:r>
      <w:proofErr w:type="spellEnd"/>
      <w:r>
        <w:rPr>
          <w:sz w:val="28"/>
          <w:szCs w:val="28"/>
        </w:rPr>
        <w:t xml:space="preserve">», опера-оратория, сближение оперы с мистерией и др. Типы драматургии: (1) с остановками внешнего действия с целью показа эмоциональных состояний, </w:t>
      </w:r>
      <w:r>
        <w:rPr>
          <w:sz w:val="28"/>
          <w:szCs w:val="28"/>
        </w:rPr>
        <w:lastRenderedPageBreak/>
        <w:t xml:space="preserve">переключением внешнего действия на внутреннее и обратно; (2) последовательно развертывающийся тип драматургии (Б. </w:t>
      </w:r>
      <w:proofErr w:type="spellStart"/>
      <w:r>
        <w:rPr>
          <w:sz w:val="28"/>
          <w:szCs w:val="28"/>
        </w:rPr>
        <w:t>Ярустовский</w:t>
      </w:r>
      <w:proofErr w:type="spellEnd"/>
      <w:r>
        <w:rPr>
          <w:sz w:val="28"/>
          <w:szCs w:val="28"/>
        </w:rPr>
        <w:t>).</w:t>
      </w:r>
    </w:p>
    <w:p w:rsidR="00AC097F" w:rsidRDefault="00AC097F" w:rsidP="00AC097F">
      <w:pPr>
        <w:ind w:firstLine="720"/>
        <w:jc w:val="both"/>
        <w:rPr>
          <w:sz w:val="28"/>
          <w:szCs w:val="28"/>
        </w:rPr>
      </w:pPr>
      <w:r>
        <w:rPr>
          <w:sz w:val="28"/>
          <w:szCs w:val="28"/>
        </w:rPr>
        <w:t>Возрастание роли оперного речитатива, сочетание различных видов речитатива и речевых форм, снижение мелодической насыщенности вокальных партий, разработка новых типов кантилены.</w:t>
      </w:r>
    </w:p>
    <w:p w:rsidR="00AC097F" w:rsidRDefault="00AC097F" w:rsidP="00AC097F">
      <w:pPr>
        <w:ind w:firstLine="720"/>
        <w:jc w:val="both"/>
        <w:rPr>
          <w:sz w:val="28"/>
          <w:szCs w:val="28"/>
        </w:rPr>
      </w:pPr>
      <w:r>
        <w:rPr>
          <w:sz w:val="28"/>
          <w:szCs w:val="28"/>
        </w:rPr>
        <w:t xml:space="preserve">Возрождение античной пластики в балетном театре 1910-х годов («Дафнис и </w:t>
      </w:r>
      <w:proofErr w:type="spellStart"/>
      <w:r>
        <w:rPr>
          <w:sz w:val="28"/>
          <w:szCs w:val="28"/>
        </w:rPr>
        <w:t>Хлоя</w:t>
      </w:r>
      <w:proofErr w:type="spellEnd"/>
      <w:r>
        <w:rPr>
          <w:sz w:val="28"/>
          <w:szCs w:val="28"/>
        </w:rPr>
        <w:t>» М. Равеля). Пробуждение интереса широкой аудитории к балетному жанру в 1920-е – 1940-е годы. Роль антрепризы С. Дягилева в развитии балетного искусства во Франции кон. 10-х - 20-х годов. Сосуществование тенденций: приближения к бытовой музыке современности - с одной стороны, и стремление к эксцентриаде – с другой. «Парад» Э. Сати и линия «мюзик-холльного» балета.</w:t>
      </w:r>
    </w:p>
    <w:p w:rsidR="00AC097F" w:rsidRDefault="00AC097F" w:rsidP="00AC097F">
      <w:pPr>
        <w:ind w:firstLine="720"/>
        <w:jc w:val="both"/>
        <w:rPr>
          <w:sz w:val="28"/>
          <w:szCs w:val="28"/>
        </w:rPr>
      </w:pPr>
      <w:r>
        <w:rPr>
          <w:sz w:val="28"/>
          <w:szCs w:val="28"/>
        </w:rPr>
        <w:t xml:space="preserve">Возникновение итальянского оперного веризма как одного из </w:t>
      </w:r>
      <w:proofErr w:type="spellStart"/>
      <w:r>
        <w:rPr>
          <w:sz w:val="28"/>
          <w:szCs w:val="28"/>
        </w:rPr>
        <w:t>антиромантических</w:t>
      </w:r>
      <w:proofErr w:type="spellEnd"/>
      <w:r>
        <w:rPr>
          <w:sz w:val="28"/>
          <w:szCs w:val="28"/>
        </w:rPr>
        <w:t xml:space="preserve"> течений под воздействием французского и итальянского литературного натурализма. Творчество П. </w:t>
      </w:r>
      <w:proofErr w:type="spellStart"/>
      <w:r>
        <w:rPr>
          <w:sz w:val="28"/>
          <w:szCs w:val="28"/>
        </w:rPr>
        <w:t>Масканьи</w:t>
      </w:r>
      <w:proofErr w:type="spellEnd"/>
      <w:r>
        <w:rPr>
          <w:sz w:val="28"/>
          <w:szCs w:val="28"/>
        </w:rPr>
        <w:t xml:space="preserve">, Р. </w:t>
      </w:r>
      <w:proofErr w:type="spellStart"/>
      <w:r>
        <w:rPr>
          <w:sz w:val="28"/>
          <w:szCs w:val="28"/>
        </w:rPr>
        <w:t>Леонкавалло</w:t>
      </w:r>
      <w:proofErr w:type="spellEnd"/>
      <w:r>
        <w:rPr>
          <w:sz w:val="28"/>
          <w:szCs w:val="28"/>
        </w:rPr>
        <w:t>. Создание жанрового типа «оперы-пьесы», выработка арсенала соответствующих ему композиционных приемов и выразительных средств: напевно-декламационный стиль вокальной партии, гибкость номерной структуры, включение оркестровых эпизодов, мимических сцен, использование лейтмотивной техники и др.</w:t>
      </w:r>
    </w:p>
    <w:p w:rsidR="00AC097F" w:rsidRDefault="00AC097F" w:rsidP="00AC097F">
      <w:pPr>
        <w:ind w:firstLine="720"/>
        <w:jc w:val="both"/>
        <w:rPr>
          <w:sz w:val="28"/>
          <w:szCs w:val="28"/>
        </w:rPr>
      </w:pPr>
      <w:r>
        <w:rPr>
          <w:sz w:val="28"/>
          <w:szCs w:val="28"/>
        </w:rPr>
        <w:t xml:space="preserve">Оперное творчество Дж. </w:t>
      </w:r>
      <w:proofErr w:type="spellStart"/>
      <w:r>
        <w:rPr>
          <w:sz w:val="28"/>
          <w:szCs w:val="28"/>
        </w:rPr>
        <w:t>Пуччини</w:t>
      </w:r>
      <w:proofErr w:type="spellEnd"/>
      <w:r>
        <w:rPr>
          <w:sz w:val="28"/>
          <w:szCs w:val="28"/>
        </w:rPr>
        <w:t xml:space="preserve">. Общность драматургических принципов в произведениях центрального периода творчества - «Богемы», «Тоски», «Мадам Баттерфляй». Женственность и жертвенность центрального образа опер </w:t>
      </w:r>
      <w:proofErr w:type="spellStart"/>
      <w:r>
        <w:rPr>
          <w:sz w:val="28"/>
          <w:szCs w:val="28"/>
        </w:rPr>
        <w:t>Пуччини</w:t>
      </w:r>
      <w:proofErr w:type="spellEnd"/>
      <w:r>
        <w:rPr>
          <w:sz w:val="28"/>
          <w:szCs w:val="28"/>
        </w:rPr>
        <w:t xml:space="preserve">. Претворение национальной традиции </w:t>
      </w:r>
      <w:proofErr w:type="spellStart"/>
      <w:r>
        <w:rPr>
          <w:sz w:val="28"/>
          <w:szCs w:val="28"/>
          <w:lang w:val="en-US"/>
        </w:rPr>
        <w:t>bel</w:t>
      </w:r>
      <w:proofErr w:type="spellEnd"/>
      <w:r w:rsidRPr="00AC097F">
        <w:rPr>
          <w:sz w:val="28"/>
          <w:szCs w:val="28"/>
        </w:rPr>
        <w:t xml:space="preserve"> </w:t>
      </w:r>
      <w:r>
        <w:rPr>
          <w:sz w:val="28"/>
          <w:szCs w:val="28"/>
          <w:lang w:val="en-US"/>
        </w:rPr>
        <w:t>canto</w:t>
      </w:r>
      <w:r>
        <w:rPr>
          <w:sz w:val="28"/>
          <w:szCs w:val="28"/>
        </w:rPr>
        <w:t xml:space="preserve"> в лирических эпизодах, мелодическая насыщенность партии оркестра. Для стиля позднего периода творчества характерна тенденция к </w:t>
      </w:r>
      <w:proofErr w:type="spellStart"/>
      <w:r>
        <w:rPr>
          <w:sz w:val="28"/>
          <w:szCs w:val="28"/>
        </w:rPr>
        <w:t>декламационности</w:t>
      </w:r>
      <w:proofErr w:type="spellEnd"/>
      <w:r>
        <w:rPr>
          <w:sz w:val="28"/>
          <w:szCs w:val="28"/>
        </w:rPr>
        <w:t xml:space="preserve">, </w:t>
      </w:r>
      <w:proofErr w:type="spellStart"/>
      <w:r>
        <w:rPr>
          <w:sz w:val="28"/>
          <w:szCs w:val="28"/>
        </w:rPr>
        <w:t>диссонантности</w:t>
      </w:r>
      <w:proofErr w:type="spellEnd"/>
      <w:r>
        <w:rPr>
          <w:sz w:val="28"/>
          <w:szCs w:val="28"/>
        </w:rPr>
        <w:t xml:space="preserve"> музыкальной ткани, включению в действие монологов либо арий-песен вместо традиционных арий. Полярность образов центральных героинь двух «восточных» шедевров </w:t>
      </w:r>
      <w:proofErr w:type="spellStart"/>
      <w:r>
        <w:rPr>
          <w:sz w:val="28"/>
          <w:szCs w:val="28"/>
        </w:rPr>
        <w:t>Пуччини</w:t>
      </w:r>
      <w:proofErr w:type="spellEnd"/>
      <w:r>
        <w:rPr>
          <w:sz w:val="28"/>
          <w:szCs w:val="28"/>
        </w:rPr>
        <w:t>.</w:t>
      </w:r>
    </w:p>
    <w:p w:rsidR="00AC097F" w:rsidRDefault="00AC097F" w:rsidP="00AC097F">
      <w:pPr>
        <w:ind w:firstLine="720"/>
        <w:jc w:val="both"/>
        <w:rPr>
          <w:b/>
          <w:color w:val="000000"/>
          <w:sz w:val="28"/>
          <w:szCs w:val="28"/>
        </w:rPr>
      </w:pPr>
    </w:p>
    <w:p w:rsidR="00AC097F" w:rsidRDefault="00AC097F" w:rsidP="00AC097F">
      <w:pPr>
        <w:jc w:val="both"/>
        <w:rPr>
          <w:sz w:val="28"/>
        </w:rPr>
      </w:pPr>
      <w:r>
        <w:rPr>
          <w:b/>
          <w:color w:val="000000"/>
          <w:sz w:val="28"/>
          <w:szCs w:val="28"/>
        </w:rPr>
        <w:t>Тема 5.3.</w:t>
      </w:r>
      <w:r>
        <w:rPr>
          <w:b/>
          <w:sz w:val="28"/>
        </w:rPr>
        <w:t xml:space="preserve"> Музыкальная культура Австрии и Германии рубежа веков: творчество Г. Малера, Р. Штрауса, композиторов </w:t>
      </w:r>
      <w:proofErr w:type="spellStart"/>
      <w:r>
        <w:rPr>
          <w:b/>
          <w:sz w:val="28"/>
        </w:rPr>
        <w:t>нововенской</w:t>
      </w:r>
      <w:proofErr w:type="spellEnd"/>
      <w:r>
        <w:rPr>
          <w:b/>
          <w:sz w:val="28"/>
        </w:rPr>
        <w:t xml:space="preserve"> школы</w:t>
      </w:r>
    </w:p>
    <w:p w:rsidR="00AC097F" w:rsidRDefault="00AC097F" w:rsidP="00AC097F">
      <w:pPr>
        <w:ind w:firstLine="720"/>
        <w:jc w:val="both"/>
        <w:rPr>
          <w:sz w:val="28"/>
          <w:szCs w:val="28"/>
        </w:rPr>
      </w:pPr>
      <w:r>
        <w:rPr>
          <w:sz w:val="28"/>
          <w:szCs w:val="28"/>
        </w:rPr>
        <w:t xml:space="preserve">Философская и социально-этическая основа музыки Малера. Монументальность симфонических концепций. Эстетические идеалы Малера как «художника </w:t>
      </w:r>
      <w:proofErr w:type="spellStart"/>
      <w:r>
        <w:rPr>
          <w:sz w:val="28"/>
          <w:szCs w:val="28"/>
        </w:rPr>
        <w:t>аклассического</w:t>
      </w:r>
      <w:proofErr w:type="spellEnd"/>
      <w:r>
        <w:rPr>
          <w:sz w:val="28"/>
          <w:szCs w:val="28"/>
        </w:rPr>
        <w:t xml:space="preserve"> типа»; жанрово-стилевые истоки его музыки; тенденция к открытой форме. Связь с романтической традицией в симфонии «Титан» (№1). Воплощение религиозно-философской картины мироздания в симфонии №3. Жанр симфонической поэмы в творчестве Р. Штрауса («Дон-Жуан», «Тиль Уленшпигель»).</w:t>
      </w:r>
    </w:p>
    <w:p w:rsidR="00AC097F" w:rsidRDefault="00AC097F" w:rsidP="00AC097F">
      <w:pPr>
        <w:ind w:firstLine="720"/>
        <w:jc w:val="both"/>
        <w:rPr>
          <w:sz w:val="28"/>
          <w:szCs w:val="28"/>
        </w:rPr>
      </w:pPr>
      <w:r>
        <w:rPr>
          <w:sz w:val="28"/>
          <w:szCs w:val="28"/>
        </w:rPr>
        <w:t xml:space="preserve">Эстетика музыкального экспрессионизма. Психологизм в обостренном виде, крайние выражения человеческой психики, преобладание трагических образов субъективизм, переориентация категории прекрасного. Произведения атонального периода творчества А. Шенберга (Пять пьес для оркестра ор.16; мелодрама «Лунный Пьеро»); манера вокального интонирования </w:t>
      </w:r>
      <w:proofErr w:type="spellStart"/>
      <w:r>
        <w:rPr>
          <w:sz w:val="28"/>
          <w:szCs w:val="28"/>
          <w:lang w:val="en-US"/>
        </w:rPr>
        <w:t>Sprechgesang</w:t>
      </w:r>
      <w:proofErr w:type="spellEnd"/>
      <w:r>
        <w:rPr>
          <w:sz w:val="28"/>
          <w:szCs w:val="28"/>
        </w:rPr>
        <w:t xml:space="preserve">. Открытие </w:t>
      </w:r>
      <w:proofErr w:type="spellStart"/>
      <w:r>
        <w:rPr>
          <w:sz w:val="28"/>
          <w:szCs w:val="28"/>
        </w:rPr>
        <w:t>додекафонного</w:t>
      </w:r>
      <w:proofErr w:type="spellEnd"/>
      <w:r>
        <w:rPr>
          <w:sz w:val="28"/>
          <w:szCs w:val="28"/>
        </w:rPr>
        <w:t xml:space="preserve"> метода композиции; </w:t>
      </w:r>
      <w:r>
        <w:rPr>
          <w:sz w:val="28"/>
          <w:szCs w:val="28"/>
        </w:rPr>
        <w:lastRenderedPageBreak/>
        <w:t xml:space="preserve">произведения </w:t>
      </w:r>
      <w:proofErr w:type="spellStart"/>
      <w:r>
        <w:rPr>
          <w:sz w:val="28"/>
          <w:szCs w:val="28"/>
        </w:rPr>
        <w:t>додекафонного</w:t>
      </w:r>
      <w:proofErr w:type="spellEnd"/>
      <w:r>
        <w:rPr>
          <w:sz w:val="28"/>
          <w:szCs w:val="28"/>
        </w:rPr>
        <w:t xml:space="preserve"> периода творчества (Сюита для фортепиано ор.25). Творческий подход к использованию серии А. Бергом (Концерт для скрипки с оркестром). Новое понимание категорий времени и пространства, красоты и гармонии - «лирическая геометрия» музыки А. </w:t>
      </w:r>
      <w:proofErr w:type="spellStart"/>
      <w:r>
        <w:rPr>
          <w:sz w:val="28"/>
          <w:szCs w:val="28"/>
        </w:rPr>
        <w:t>Веберна</w:t>
      </w:r>
      <w:proofErr w:type="spellEnd"/>
      <w:r>
        <w:rPr>
          <w:sz w:val="28"/>
          <w:szCs w:val="28"/>
        </w:rPr>
        <w:t xml:space="preserve">, </w:t>
      </w:r>
      <w:proofErr w:type="spellStart"/>
      <w:r>
        <w:rPr>
          <w:sz w:val="28"/>
          <w:szCs w:val="28"/>
        </w:rPr>
        <w:t>многопараметровость</w:t>
      </w:r>
      <w:proofErr w:type="spellEnd"/>
      <w:r>
        <w:rPr>
          <w:sz w:val="28"/>
          <w:szCs w:val="28"/>
        </w:rPr>
        <w:t xml:space="preserve"> композиции (Симфония ор.21).</w:t>
      </w:r>
    </w:p>
    <w:p w:rsidR="00AC097F" w:rsidRDefault="00AC097F" w:rsidP="00AC097F">
      <w:pPr>
        <w:ind w:firstLine="720"/>
        <w:jc w:val="both"/>
        <w:rPr>
          <w:sz w:val="28"/>
          <w:szCs w:val="28"/>
        </w:rPr>
      </w:pPr>
      <w:r>
        <w:rPr>
          <w:sz w:val="28"/>
          <w:szCs w:val="28"/>
        </w:rPr>
        <w:t xml:space="preserve">Сосредоточенность на внутренних негативных переживаниях безымянной героини камерной монодрамы Шенберга «Ожидание»; использование в опере образов-символов, введение речевого и </w:t>
      </w:r>
      <w:proofErr w:type="spellStart"/>
      <w:r>
        <w:rPr>
          <w:sz w:val="28"/>
          <w:szCs w:val="28"/>
        </w:rPr>
        <w:t>полуречевого</w:t>
      </w:r>
      <w:proofErr w:type="spellEnd"/>
      <w:r>
        <w:rPr>
          <w:sz w:val="28"/>
          <w:szCs w:val="28"/>
        </w:rPr>
        <w:t xml:space="preserve"> интонирования </w:t>
      </w:r>
      <w:r>
        <w:rPr>
          <w:sz w:val="28"/>
          <w:szCs w:val="28"/>
          <w:lang w:val="en-US"/>
        </w:rPr>
        <w:t>Sprechstimme</w:t>
      </w:r>
      <w:r>
        <w:rPr>
          <w:sz w:val="28"/>
          <w:szCs w:val="28"/>
        </w:rPr>
        <w:t>. Опера Берга «</w:t>
      </w:r>
      <w:proofErr w:type="spellStart"/>
      <w:r>
        <w:rPr>
          <w:sz w:val="28"/>
          <w:szCs w:val="28"/>
        </w:rPr>
        <w:t>Воццек</w:t>
      </w:r>
      <w:proofErr w:type="spellEnd"/>
      <w:r>
        <w:rPr>
          <w:sz w:val="28"/>
          <w:szCs w:val="28"/>
        </w:rPr>
        <w:t xml:space="preserve">» как высшее достижение музыкального </w:t>
      </w:r>
      <w:proofErr w:type="spellStart"/>
      <w:r>
        <w:rPr>
          <w:sz w:val="28"/>
          <w:szCs w:val="28"/>
        </w:rPr>
        <w:t>эскпрессионизма</w:t>
      </w:r>
      <w:proofErr w:type="spellEnd"/>
      <w:r>
        <w:rPr>
          <w:sz w:val="28"/>
          <w:szCs w:val="28"/>
        </w:rPr>
        <w:t xml:space="preserve">. Использование </w:t>
      </w:r>
      <w:proofErr w:type="spellStart"/>
      <w:r>
        <w:rPr>
          <w:sz w:val="28"/>
          <w:szCs w:val="28"/>
        </w:rPr>
        <w:t>лейттематического</w:t>
      </w:r>
      <w:proofErr w:type="spellEnd"/>
      <w:r>
        <w:rPr>
          <w:sz w:val="28"/>
          <w:szCs w:val="28"/>
        </w:rPr>
        <w:t xml:space="preserve"> комплекса для создания характеристик действующих лиц. Характерен принцип непрерывности развертывания в опере «</w:t>
      </w:r>
      <w:proofErr w:type="spellStart"/>
      <w:r>
        <w:rPr>
          <w:sz w:val="28"/>
          <w:szCs w:val="28"/>
        </w:rPr>
        <w:t>Воццек</w:t>
      </w:r>
      <w:proofErr w:type="spellEnd"/>
      <w:r>
        <w:rPr>
          <w:sz w:val="28"/>
          <w:szCs w:val="28"/>
        </w:rPr>
        <w:t>» в сочетании с композиционной симметрией целого; для организации оперных сцен использованы типовые инструментальные формы; важна роль оркестровых интерлюдий.</w:t>
      </w:r>
    </w:p>
    <w:p w:rsidR="00AC097F" w:rsidRDefault="00AC097F" w:rsidP="00A14155">
      <w:pPr>
        <w:ind w:firstLine="720"/>
        <w:jc w:val="center"/>
        <w:rPr>
          <w:b/>
          <w:color w:val="000000"/>
          <w:sz w:val="28"/>
          <w:szCs w:val="28"/>
        </w:rPr>
      </w:pPr>
    </w:p>
    <w:p w:rsidR="00AC097F" w:rsidRDefault="00AC097F" w:rsidP="00A14155">
      <w:pPr>
        <w:jc w:val="center"/>
        <w:rPr>
          <w:b/>
          <w:sz w:val="28"/>
          <w:szCs w:val="28"/>
        </w:rPr>
      </w:pPr>
      <w:r>
        <w:rPr>
          <w:b/>
          <w:color w:val="000000"/>
          <w:sz w:val="28"/>
          <w:szCs w:val="28"/>
        </w:rPr>
        <w:t>Тема 5.4.</w:t>
      </w:r>
      <w:r>
        <w:rPr>
          <w:b/>
          <w:sz w:val="28"/>
        </w:rPr>
        <w:t xml:space="preserve"> Музыкальная культура Франции. Тенденции импрессионизма и символизма в творчестве К. Дебюсси, М. Равеля.</w:t>
      </w:r>
      <w:r>
        <w:rPr>
          <w:b/>
          <w:sz w:val="28"/>
          <w:szCs w:val="28"/>
        </w:rPr>
        <w:t xml:space="preserve"> Композиторы «Шестерки»</w:t>
      </w:r>
    </w:p>
    <w:p w:rsidR="00AC097F" w:rsidRDefault="00AC097F" w:rsidP="00AC097F">
      <w:pPr>
        <w:ind w:firstLine="720"/>
        <w:jc w:val="both"/>
        <w:rPr>
          <w:sz w:val="28"/>
          <w:szCs w:val="28"/>
        </w:rPr>
      </w:pPr>
      <w:r>
        <w:rPr>
          <w:sz w:val="28"/>
          <w:szCs w:val="28"/>
        </w:rPr>
        <w:t xml:space="preserve">Эстетика музыкального импрессионизма, связь с импрессионизмом в живописи и литературным символизмом. </w:t>
      </w:r>
      <w:proofErr w:type="spellStart"/>
      <w:r>
        <w:rPr>
          <w:sz w:val="28"/>
          <w:szCs w:val="28"/>
        </w:rPr>
        <w:t>Программность</w:t>
      </w:r>
      <w:proofErr w:type="spellEnd"/>
      <w:r>
        <w:rPr>
          <w:sz w:val="28"/>
          <w:szCs w:val="28"/>
        </w:rPr>
        <w:t xml:space="preserve">, господство красочно-живописного начала, созерцательность. Музыкальный язык импрессионистов, истоки ладогармонического обновления, </w:t>
      </w:r>
      <w:proofErr w:type="spellStart"/>
      <w:r>
        <w:rPr>
          <w:sz w:val="28"/>
          <w:szCs w:val="28"/>
        </w:rPr>
        <w:t>звукоизобразительность</w:t>
      </w:r>
      <w:proofErr w:type="spellEnd"/>
      <w:r>
        <w:rPr>
          <w:sz w:val="28"/>
          <w:szCs w:val="28"/>
        </w:rPr>
        <w:t xml:space="preserve"> импрессионистского оркестра. Индуктивность музыкального мышления, особенности формообразования в музыке Дебюсси. </w:t>
      </w:r>
      <w:proofErr w:type="spellStart"/>
      <w:r>
        <w:rPr>
          <w:sz w:val="28"/>
          <w:szCs w:val="28"/>
        </w:rPr>
        <w:t>Неоклассицистские</w:t>
      </w:r>
      <w:proofErr w:type="spellEnd"/>
      <w:r>
        <w:rPr>
          <w:sz w:val="28"/>
          <w:szCs w:val="28"/>
        </w:rPr>
        <w:t xml:space="preserve"> тенденции в музыке Дебюсси и Равеля. Симфоническое («Послеполуденный отдых фавна», «Ноктюрны», «Море») и фортепианное творчество Дебюсси. Черты фортепианного стиля Равеля («Ночной </w:t>
      </w:r>
      <w:proofErr w:type="spellStart"/>
      <w:r>
        <w:rPr>
          <w:sz w:val="28"/>
          <w:szCs w:val="28"/>
        </w:rPr>
        <w:t>Гаспар</w:t>
      </w:r>
      <w:proofErr w:type="spellEnd"/>
      <w:r>
        <w:rPr>
          <w:sz w:val="28"/>
          <w:szCs w:val="28"/>
        </w:rPr>
        <w:t xml:space="preserve">», «Гробница </w:t>
      </w:r>
      <w:proofErr w:type="spellStart"/>
      <w:r>
        <w:rPr>
          <w:sz w:val="28"/>
          <w:szCs w:val="28"/>
        </w:rPr>
        <w:t>Куперена</w:t>
      </w:r>
      <w:proofErr w:type="spellEnd"/>
      <w:r>
        <w:rPr>
          <w:sz w:val="28"/>
          <w:szCs w:val="28"/>
        </w:rPr>
        <w:t>»);  оркестровые сочинения («Вальс», «Болеро»).</w:t>
      </w:r>
    </w:p>
    <w:p w:rsidR="00AC097F" w:rsidRDefault="00AC097F" w:rsidP="00AC097F">
      <w:pPr>
        <w:ind w:firstLine="720"/>
        <w:jc w:val="both"/>
        <w:rPr>
          <w:sz w:val="28"/>
          <w:szCs w:val="28"/>
        </w:rPr>
      </w:pPr>
      <w:r>
        <w:rPr>
          <w:sz w:val="28"/>
          <w:szCs w:val="28"/>
        </w:rPr>
        <w:t>Рафинированность стиля «</w:t>
      </w:r>
      <w:proofErr w:type="spellStart"/>
      <w:r>
        <w:rPr>
          <w:sz w:val="28"/>
          <w:szCs w:val="28"/>
        </w:rPr>
        <w:t>Пеллеаса</w:t>
      </w:r>
      <w:proofErr w:type="spellEnd"/>
      <w:r>
        <w:rPr>
          <w:sz w:val="28"/>
          <w:szCs w:val="28"/>
        </w:rPr>
        <w:t xml:space="preserve"> и </w:t>
      </w:r>
      <w:proofErr w:type="spellStart"/>
      <w:r>
        <w:rPr>
          <w:sz w:val="28"/>
          <w:szCs w:val="28"/>
        </w:rPr>
        <w:t>Мелизанды</w:t>
      </w:r>
      <w:proofErr w:type="spellEnd"/>
      <w:r>
        <w:rPr>
          <w:sz w:val="28"/>
          <w:szCs w:val="28"/>
        </w:rPr>
        <w:t xml:space="preserve">» Дебюсси, приглушенность показа эмоциональных состояний, особый способ интонирования – мягкое </w:t>
      </w:r>
      <w:proofErr w:type="spellStart"/>
      <w:r>
        <w:rPr>
          <w:sz w:val="28"/>
          <w:szCs w:val="28"/>
          <w:lang w:val="en-US"/>
        </w:rPr>
        <w:t>parlando</w:t>
      </w:r>
      <w:proofErr w:type="spellEnd"/>
      <w:r>
        <w:rPr>
          <w:sz w:val="28"/>
          <w:szCs w:val="28"/>
        </w:rPr>
        <w:t>. Статика внешнего действия либо его отсутствие – характерная черта символистского музыкального театра.</w:t>
      </w:r>
    </w:p>
    <w:p w:rsidR="00AC097F" w:rsidRDefault="00AC097F" w:rsidP="00AC097F">
      <w:pPr>
        <w:ind w:firstLine="720"/>
        <w:jc w:val="both"/>
        <w:rPr>
          <w:sz w:val="28"/>
          <w:szCs w:val="28"/>
        </w:rPr>
      </w:pPr>
      <w:r>
        <w:rPr>
          <w:sz w:val="28"/>
          <w:szCs w:val="28"/>
        </w:rPr>
        <w:t>Э. Сати и Ж. Кокто - идейные вдохновители группы молодых композиторов (с конца 1910-х годов). Творческие установки Сати (эпатаж, гротеск, банальность в духе примитивизма). Интерес композиторов «Шести» к различным пластам фольклора, джазу.</w:t>
      </w:r>
    </w:p>
    <w:p w:rsidR="00AC097F" w:rsidRDefault="00AC097F" w:rsidP="00AC097F">
      <w:pPr>
        <w:ind w:firstLine="720"/>
        <w:jc w:val="both"/>
        <w:rPr>
          <w:sz w:val="28"/>
          <w:szCs w:val="28"/>
        </w:rPr>
      </w:pPr>
      <w:r>
        <w:rPr>
          <w:sz w:val="28"/>
          <w:szCs w:val="28"/>
        </w:rPr>
        <w:t xml:space="preserve">Тенденции урбанизма в ранних симфонических сочинениях </w:t>
      </w:r>
      <w:proofErr w:type="spellStart"/>
      <w:r>
        <w:rPr>
          <w:sz w:val="28"/>
          <w:szCs w:val="28"/>
        </w:rPr>
        <w:t>Онеггера</w:t>
      </w:r>
      <w:proofErr w:type="spellEnd"/>
      <w:r>
        <w:rPr>
          <w:sz w:val="28"/>
          <w:szCs w:val="28"/>
        </w:rPr>
        <w:t xml:space="preserve"> («Пасифик-231», «Регби»). Усиление трагедийного начала в произведениях 1940-х годов, освоение форм лирико-психологического симфонизма. Специфика программы Симфонии №3 («Литургической»). Антивоенная направленность произведений А. </w:t>
      </w:r>
      <w:proofErr w:type="spellStart"/>
      <w:r>
        <w:rPr>
          <w:sz w:val="28"/>
          <w:szCs w:val="28"/>
        </w:rPr>
        <w:t>Онеггера</w:t>
      </w:r>
      <w:proofErr w:type="spellEnd"/>
      <w:r>
        <w:rPr>
          <w:sz w:val="28"/>
          <w:szCs w:val="28"/>
        </w:rPr>
        <w:t xml:space="preserve">, Д. </w:t>
      </w:r>
      <w:proofErr w:type="spellStart"/>
      <w:r>
        <w:rPr>
          <w:sz w:val="28"/>
          <w:szCs w:val="28"/>
        </w:rPr>
        <w:t>Мийо</w:t>
      </w:r>
      <w:proofErr w:type="spellEnd"/>
      <w:r>
        <w:rPr>
          <w:sz w:val="28"/>
          <w:szCs w:val="28"/>
        </w:rPr>
        <w:t>.</w:t>
      </w:r>
    </w:p>
    <w:p w:rsidR="00AC097F" w:rsidRDefault="00AC097F" w:rsidP="00A14155">
      <w:pPr>
        <w:ind w:firstLine="720"/>
        <w:jc w:val="center"/>
        <w:rPr>
          <w:b/>
          <w:color w:val="000000"/>
          <w:sz w:val="28"/>
          <w:szCs w:val="28"/>
        </w:rPr>
      </w:pPr>
    </w:p>
    <w:p w:rsidR="00AC097F" w:rsidRDefault="00AC097F" w:rsidP="00A14155">
      <w:pPr>
        <w:jc w:val="center"/>
        <w:rPr>
          <w:b/>
          <w:sz w:val="28"/>
        </w:rPr>
      </w:pPr>
      <w:r>
        <w:rPr>
          <w:b/>
          <w:color w:val="000000"/>
          <w:sz w:val="28"/>
          <w:szCs w:val="28"/>
        </w:rPr>
        <w:lastRenderedPageBreak/>
        <w:t>Тема 5.5.</w:t>
      </w:r>
      <w:r>
        <w:rPr>
          <w:b/>
          <w:sz w:val="28"/>
          <w:szCs w:val="28"/>
        </w:rPr>
        <w:t xml:space="preserve"> Тенденции неоклассицизма и </w:t>
      </w:r>
      <w:proofErr w:type="spellStart"/>
      <w:r>
        <w:rPr>
          <w:b/>
          <w:sz w:val="28"/>
        </w:rPr>
        <w:t>неофольклоризма</w:t>
      </w:r>
      <w:proofErr w:type="spellEnd"/>
      <w:r>
        <w:rPr>
          <w:b/>
          <w:sz w:val="28"/>
        </w:rPr>
        <w:t xml:space="preserve"> в музыке И. </w:t>
      </w:r>
      <w:r>
        <w:rPr>
          <w:b/>
          <w:sz w:val="28"/>
          <w:szCs w:val="28"/>
        </w:rPr>
        <w:t xml:space="preserve">Стравинского, </w:t>
      </w:r>
      <w:r>
        <w:rPr>
          <w:b/>
          <w:sz w:val="28"/>
        </w:rPr>
        <w:t xml:space="preserve">Б. </w:t>
      </w:r>
      <w:proofErr w:type="spellStart"/>
      <w:r>
        <w:rPr>
          <w:b/>
          <w:sz w:val="28"/>
        </w:rPr>
        <w:t>Бартока</w:t>
      </w:r>
      <w:proofErr w:type="spellEnd"/>
      <w:r>
        <w:rPr>
          <w:b/>
          <w:sz w:val="28"/>
        </w:rPr>
        <w:t>, М. де Фальи</w:t>
      </w:r>
    </w:p>
    <w:p w:rsidR="00AC097F" w:rsidRDefault="00AC097F" w:rsidP="00AC097F">
      <w:pPr>
        <w:ind w:firstLine="720"/>
        <w:jc w:val="both"/>
        <w:rPr>
          <w:sz w:val="28"/>
          <w:szCs w:val="28"/>
        </w:rPr>
      </w:pPr>
      <w:r>
        <w:rPr>
          <w:sz w:val="28"/>
          <w:szCs w:val="28"/>
        </w:rPr>
        <w:t xml:space="preserve">Неоклассицизм как одно из ведущих направлений в западноевропейской музыке 1-й половины </w:t>
      </w:r>
      <w:r>
        <w:rPr>
          <w:sz w:val="28"/>
          <w:szCs w:val="28"/>
          <w:lang w:val="en-US"/>
        </w:rPr>
        <w:t>XX</w:t>
      </w:r>
      <w:r>
        <w:rPr>
          <w:sz w:val="28"/>
          <w:szCs w:val="28"/>
        </w:rPr>
        <w:t xml:space="preserve"> века. Актуализация жанров и форм, распространенных в музыке предшествующих романтизму эпох, в 1-ю очередь, барокко и раннему классицизму. Взвешенность, рациональность и ясность выражения как отражение эстетико-философской идеи порядка, гармонии мироздания. Космополитический характер неоклассицизма Стравинского. Метод композитора (моделирование), проистекающий из игровой сущности его искусства. Произведения неоклассического периода творчества. Диалог культур на основе внутреннего единства стиля в «Симфонии псалмов». Синтез принципов неоклассицизма и серийности в Септете.</w:t>
      </w:r>
    </w:p>
    <w:p w:rsidR="00AC097F" w:rsidRDefault="00AC097F" w:rsidP="00AC097F">
      <w:pPr>
        <w:ind w:firstLine="720"/>
        <w:jc w:val="both"/>
        <w:rPr>
          <w:sz w:val="28"/>
          <w:szCs w:val="28"/>
        </w:rPr>
      </w:pPr>
      <w:r>
        <w:rPr>
          <w:sz w:val="28"/>
          <w:szCs w:val="28"/>
        </w:rPr>
        <w:t xml:space="preserve">Музыкальный театр Стравинского в русле концепции «театра представления». Трактовка балетного жанра Стравинским в русский и зарубежный периоды творчества; возникновение интереса к «белому» балету классического типа на рубеже русского и неоклассического периодов творчества. Стилевые модели в балете «Аполлон Мусагет». Линия бессюжетных балетов Стравинского. Создание «Царя Эдипа» на волне интереса к античной теме, а также жанру оперы-оратории в западноевропейской музыке 1-й четверти </w:t>
      </w:r>
      <w:r>
        <w:rPr>
          <w:sz w:val="28"/>
          <w:szCs w:val="28"/>
          <w:lang w:val="en-US"/>
        </w:rPr>
        <w:t>XX</w:t>
      </w:r>
      <w:r>
        <w:rPr>
          <w:sz w:val="28"/>
          <w:szCs w:val="28"/>
        </w:rPr>
        <w:t xml:space="preserve"> века.</w:t>
      </w:r>
    </w:p>
    <w:p w:rsidR="00AC097F" w:rsidRDefault="00AC097F" w:rsidP="00AC097F">
      <w:pPr>
        <w:ind w:firstLine="720"/>
        <w:jc w:val="both"/>
        <w:rPr>
          <w:sz w:val="28"/>
          <w:szCs w:val="28"/>
        </w:rPr>
      </w:pPr>
      <w:proofErr w:type="spellStart"/>
      <w:r>
        <w:rPr>
          <w:sz w:val="28"/>
          <w:szCs w:val="28"/>
        </w:rPr>
        <w:t>Неофольклоризм</w:t>
      </w:r>
      <w:proofErr w:type="spellEnd"/>
      <w:r>
        <w:rPr>
          <w:sz w:val="28"/>
          <w:szCs w:val="28"/>
        </w:rPr>
        <w:t xml:space="preserve"> в ряду течений, сложившихся в европейской музыке 1-й трети </w:t>
      </w:r>
      <w:r>
        <w:rPr>
          <w:sz w:val="28"/>
          <w:szCs w:val="28"/>
          <w:lang w:val="en-US"/>
        </w:rPr>
        <w:t>XX</w:t>
      </w:r>
      <w:r>
        <w:rPr>
          <w:sz w:val="28"/>
          <w:szCs w:val="28"/>
        </w:rPr>
        <w:t xml:space="preserve"> века. Б. </w:t>
      </w:r>
      <w:proofErr w:type="spellStart"/>
      <w:r>
        <w:rPr>
          <w:sz w:val="28"/>
          <w:szCs w:val="28"/>
        </w:rPr>
        <w:t>Барток</w:t>
      </w:r>
      <w:proofErr w:type="spellEnd"/>
      <w:r>
        <w:rPr>
          <w:sz w:val="28"/>
          <w:szCs w:val="28"/>
        </w:rPr>
        <w:t xml:space="preserve"> и З. </w:t>
      </w:r>
      <w:proofErr w:type="spellStart"/>
      <w:r>
        <w:rPr>
          <w:sz w:val="28"/>
          <w:szCs w:val="28"/>
        </w:rPr>
        <w:t>Кодай</w:t>
      </w:r>
      <w:proofErr w:type="spellEnd"/>
      <w:r>
        <w:rPr>
          <w:sz w:val="28"/>
          <w:szCs w:val="28"/>
        </w:rPr>
        <w:t xml:space="preserve"> – собиратели и исследователи музыкального фольклора. Многогранность художественного мира </w:t>
      </w:r>
      <w:proofErr w:type="spellStart"/>
      <w:r>
        <w:rPr>
          <w:sz w:val="28"/>
          <w:szCs w:val="28"/>
        </w:rPr>
        <w:t>Бартока</w:t>
      </w:r>
      <w:proofErr w:type="spellEnd"/>
      <w:r>
        <w:rPr>
          <w:sz w:val="28"/>
          <w:szCs w:val="28"/>
        </w:rPr>
        <w:t>, сложное сочетание различных стилевых тенденций на каждом этапе его творческой эволюции. Преломление традиций венгерского национального романтизма в ранних сочинениях; в зрелый период творчества - обращение к архаическому фольклору венгерского, румынского и др. народов как источнику обновления образного строя музыки и системы выразительных средств. Использование различных методов претворения фольклора.</w:t>
      </w:r>
    </w:p>
    <w:p w:rsidR="00AC097F" w:rsidRDefault="00AC097F" w:rsidP="00AC097F">
      <w:pPr>
        <w:ind w:firstLine="720"/>
        <w:jc w:val="both"/>
        <w:rPr>
          <w:sz w:val="28"/>
          <w:szCs w:val="28"/>
        </w:rPr>
      </w:pPr>
      <w:r>
        <w:rPr>
          <w:sz w:val="28"/>
          <w:szCs w:val="28"/>
        </w:rPr>
        <w:t xml:space="preserve">Пианизм </w:t>
      </w:r>
      <w:proofErr w:type="spellStart"/>
      <w:r>
        <w:rPr>
          <w:sz w:val="28"/>
          <w:szCs w:val="28"/>
        </w:rPr>
        <w:t>Бартока</w:t>
      </w:r>
      <w:proofErr w:type="spellEnd"/>
      <w:r>
        <w:rPr>
          <w:sz w:val="28"/>
          <w:szCs w:val="28"/>
        </w:rPr>
        <w:t xml:space="preserve">; «Микрокосмос» как лаборатория фортепианного стиля. Взаимопроникновение принципов симфонизма и </w:t>
      </w:r>
      <w:proofErr w:type="spellStart"/>
      <w:r>
        <w:rPr>
          <w:sz w:val="28"/>
          <w:szCs w:val="28"/>
        </w:rPr>
        <w:t>концертности</w:t>
      </w:r>
      <w:proofErr w:type="spellEnd"/>
      <w:r>
        <w:rPr>
          <w:sz w:val="28"/>
          <w:szCs w:val="28"/>
        </w:rPr>
        <w:t xml:space="preserve"> в оркестровых сочинениях. Своеобразие симфонической концепции «Музыки для струнных, ударных и челесты»; органичность сочетания фольклорных элементов (лад, ритм), уникальной тембровой палитры и полифонической техники развития.</w:t>
      </w:r>
    </w:p>
    <w:p w:rsidR="00AC097F" w:rsidRDefault="00AC097F" w:rsidP="00AC097F">
      <w:pPr>
        <w:ind w:firstLine="720"/>
        <w:jc w:val="both"/>
        <w:rPr>
          <w:sz w:val="28"/>
          <w:szCs w:val="28"/>
        </w:rPr>
      </w:pPr>
      <w:r>
        <w:rPr>
          <w:sz w:val="28"/>
          <w:szCs w:val="28"/>
        </w:rPr>
        <w:t xml:space="preserve">Движение </w:t>
      </w:r>
      <w:proofErr w:type="spellStart"/>
      <w:r>
        <w:rPr>
          <w:sz w:val="28"/>
          <w:szCs w:val="28"/>
        </w:rPr>
        <w:t>Ренасимьенто</w:t>
      </w:r>
      <w:proofErr w:type="spellEnd"/>
      <w:r>
        <w:rPr>
          <w:sz w:val="28"/>
          <w:szCs w:val="28"/>
        </w:rPr>
        <w:t xml:space="preserve"> в Испании. Творчество М. де Фалья как одно из высших достижений испанской композиторской школы. Национальные истоки музыки де Фальи. Сочетание андалузского колорита с импрессионистскими приемами письма в симфоническом триптихе «Ночи в садах Испании».</w:t>
      </w:r>
    </w:p>
    <w:p w:rsidR="00AC097F" w:rsidRDefault="00AC097F" w:rsidP="00AC097F">
      <w:pPr>
        <w:ind w:firstLine="720"/>
        <w:jc w:val="both"/>
      </w:pPr>
    </w:p>
    <w:p w:rsidR="00AC097F" w:rsidRDefault="00AC097F" w:rsidP="00A14155">
      <w:pPr>
        <w:jc w:val="center"/>
        <w:rPr>
          <w:b/>
          <w:sz w:val="28"/>
        </w:rPr>
      </w:pPr>
      <w:r>
        <w:rPr>
          <w:b/>
          <w:color w:val="000000"/>
          <w:sz w:val="28"/>
          <w:szCs w:val="28"/>
        </w:rPr>
        <w:t>Тема 5.6.</w:t>
      </w:r>
      <w:r>
        <w:rPr>
          <w:b/>
          <w:sz w:val="28"/>
        </w:rPr>
        <w:t xml:space="preserve"> Музыкальный театр К. </w:t>
      </w:r>
      <w:proofErr w:type="spellStart"/>
      <w:r>
        <w:rPr>
          <w:b/>
          <w:sz w:val="28"/>
        </w:rPr>
        <w:t>Орфа</w:t>
      </w:r>
      <w:proofErr w:type="spellEnd"/>
    </w:p>
    <w:p w:rsidR="00AC097F" w:rsidRDefault="00AC097F" w:rsidP="00AC097F">
      <w:pPr>
        <w:ind w:firstLine="720"/>
        <w:jc w:val="both"/>
        <w:rPr>
          <w:sz w:val="28"/>
          <w:szCs w:val="28"/>
        </w:rPr>
      </w:pPr>
      <w:r>
        <w:rPr>
          <w:sz w:val="28"/>
          <w:szCs w:val="28"/>
        </w:rPr>
        <w:t xml:space="preserve">Сущность театрального синтеза в произведениях </w:t>
      </w:r>
      <w:proofErr w:type="spellStart"/>
      <w:r>
        <w:rPr>
          <w:sz w:val="28"/>
          <w:szCs w:val="28"/>
        </w:rPr>
        <w:t>Орфа</w:t>
      </w:r>
      <w:proofErr w:type="spellEnd"/>
      <w:r>
        <w:rPr>
          <w:sz w:val="28"/>
          <w:szCs w:val="28"/>
        </w:rPr>
        <w:t xml:space="preserve">. </w:t>
      </w:r>
      <w:proofErr w:type="spellStart"/>
      <w:r>
        <w:rPr>
          <w:sz w:val="28"/>
          <w:szCs w:val="28"/>
        </w:rPr>
        <w:t>Мистериальность</w:t>
      </w:r>
      <w:proofErr w:type="spellEnd"/>
      <w:r>
        <w:rPr>
          <w:sz w:val="28"/>
          <w:szCs w:val="28"/>
        </w:rPr>
        <w:t xml:space="preserve"> и многоязычие «мирового театра». Способы </w:t>
      </w:r>
      <w:r>
        <w:rPr>
          <w:sz w:val="28"/>
          <w:szCs w:val="28"/>
        </w:rPr>
        <w:lastRenderedPageBreak/>
        <w:t xml:space="preserve">интонирования текста, роль ритмического начала, </w:t>
      </w:r>
      <w:proofErr w:type="spellStart"/>
      <w:r>
        <w:rPr>
          <w:sz w:val="28"/>
          <w:szCs w:val="28"/>
        </w:rPr>
        <w:t>остинатности</w:t>
      </w:r>
      <w:proofErr w:type="spellEnd"/>
      <w:r>
        <w:rPr>
          <w:sz w:val="28"/>
          <w:szCs w:val="28"/>
        </w:rPr>
        <w:t xml:space="preserve">. Специфика преломления тенденций </w:t>
      </w:r>
      <w:proofErr w:type="spellStart"/>
      <w:r>
        <w:rPr>
          <w:sz w:val="28"/>
          <w:szCs w:val="28"/>
        </w:rPr>
        <w:t>неофольклоризма</w:t>
      </w:r>
      <w:proofErr w:type="spellEnd"/>
      <w:r>
        <w:rPr>
          <w:sz w:val="28"/>
          <w:szCs w:val="28"/>
        </w:rPr>
        <w:t xml:space="preserve"> и неоклассицизма в музыке </w:t>
      </w:r>
      <w:proofErr w:type="spellStart"/>
      <w:r>
        <w:rPr>
          <w:sz w:val="28"/>
          <w:szCs w:val="28"/>
        </w:rPr>
        <w:t>Орфа</w:t>
      </w:r>
      <w:proofErr w:type="spellEnd"/>
      <w:r>
        <w:rPr>
          <w:sz w:val="28"/>
          <w:szCs w:val="28"/>
        </w:rPr>
        <w:t>.</w:t>
      </w:r>
    </w:p>
    <w:p w:rsidR="00AC097F" w:rsidRDefault="00AC097F" w:rsidP="00AC097F">
      <w:pPr>
        <w:ind w:firstLine="720"/>
        <w:jc w:val="both"/>
        <w:rPr>
          <w:sz w:val="28"/>
          <w:szCs w:val="28"/>
        </w:rPr>
      </w:pPr>
      <w:r>
        <w:rPr>
          <w:sz w:val="28"/>
          <w:szCs w:val="28"/>
        </w:rPr>
        <w:t xml:space="preserve">Жанр сценической кантаты («Кармина Бурана»). Условность, аллегоричность «режиссерского театра» </w:t>
      </w:r>
      <w:proofErr w:type="spellStart"/>
      <w:r>
        <w:rPr>
          <w:sz w:val="28"/>
          <w:szCs w:val="28"/>
        </w:rPr>
        <w:t>Орфа</w:t>
      </w:r>
      <w:proofErr w:type="spellEnd"/>
      <w:r>
        <w:rPr>
          <w:sz w:val="28"/>
          <w:szCs w:val="28"/>
        </w:rPr>
        <w:t>. Единство театральной эстетики и педагогической системы «</w:t>
      </w:r>
      <w:proofErr w:type="spellStart"/>
      <w:r>
        <w:rPr>
          <w:sz w:val="28"/>
          <w:szCs w:val="28"/>
        </w:rPr>
        <w:t>Шульверк</w:t>
      </w:r>
      <w:proofErr w:type="spellEnd"/>
      <w:r>
        <w:rPr>
          <w:sz w:val="28"/>
          <w:szCs w:val="28"/>
        </w:rPr>
        <w:t>» с его целью воспитания артистической универсальности, поющего и «танцующего мима».</w:t>
      </w:r>
    </w:p>
    <w:p w:rsidR="00AC097F" w:rsidRDefault="00AC097F" w:rsidP="00A14155">
      <w:pPr>
        <w:ind w:firstLine="720"/>
        <w:jc w:val="center"/>
        <w:rPr>
          <w:b/>
          <w:color w:val="000000"/>
          <w:sz w:val="28"/>
          <w:szCs w:val="28"/>
        </w:rPr>
      </w:pPr>
    </w:p>
    <w:p w:rsidR="00AC097F" w:rsidRDefault="00AC097F" w:rsidP="00A14155">
      <w:pPr>
        <w:jc w:val="center"/>
        <w:rPr>
          <w:b/>
          <w:sz w:val="28"/>
          <w:szCs w:val="28"/>
        </w:rPr>
      </w:pPr>
      <w:r>
        <w:rPr>
          <w:b/>
          <w:color w:val="000000"/>
          <w:sz w:val="28"/>
          <w:szCs w:val="28"/>
        </w:rPr>
        <w:t>Тема 5.7.</w:t>
      </w:r>
      <w:r>
        <w:rPr>
          <w:b/>
          <w:sz w:val="28"/>
          <w:szCs w:val="28"/>
        </w:rPr>
        <w:t xml:space="preserve"> Музыкальный театр США и Англии. Творчество Дж. Гершвина, Б. Бриттена</w:t>
      </w:r>
    </w:p>
    <w:p w:rsidR="00AC097F" w:rsidRDefault="00AC097F" w:rsidP="00AC097F">
      <w:pPr>
        <w:ind w:firstLine="720"/>
        <w:jc w:val="both"/>
        <w:rPr>
          <w:sz w:val="28"/>
          <w:szCs w:val="28"/>
        </w:rPr>
      </w:pPr>
      <w:r>
        <w:rPr>
          <w:sz w:val="28"/>
          <w:szCs w:val="28"/>
        </w:rPr>
        <w:t xml:space="preserve">Музыкальная культура США начала </w:t>
      </w:r>
      <w:r>
        <w:rPr>
          <w:sz w:val="28"/>
          <w:szCs w:val="28"/>
          <w:lang w:val="en-US"/>
        </w:rPr>
        <w:t>XX</w:t>
      </w:r>
      <w:r>
        <w:rPr>
          <w:sz w:val="28"/>
          <w:szCs w:val="28"/>
        </w:rPr>
        <w:t xml:space="preserve"> века; распространение жанров «индейской оперы» и романтической оперетты. Многообразие тем, сюжетов в операх 1920-х – 1940-х годов. Слияние стилистики популярной и профессиональной музыки, соединение признаков оперы и мюзикла в «Порги и </w:t>
      </w:r>
      <w:proofErr w:type="spellStart"/>
      <w:r>
        <w:rPr>
          <w:sz w:val="28"/>
          <w:szCs w:val="28"/>
        </w:rPr>
        <w:t>Бесс</w:t>
      </w:r>
      <w:proofErr w:type="spellEnd"/>
      <w:r>
        <w:rPr>
          <w:sz w:val="28"/>
          <w:szCs w:val="28"/>
        </w:rPr>
        <w:t xml:space="preserve">», использование жанров и </w:t>
      </w:r>
      <w:proofErr w:type="spellStart"/>
      <w:r>
        <w:rPr>
          <w:sz w:val="28"/>
          <w:szCs w:val="28"/>
        </w:rPr>
        <w:t>ритмоинтонаций</w:t>
      </w:r>
      <w:proofErr w:type="spellEnd"/>
      <w:r>
        <w:rPr>
          <w:sz w:val="28"/>
          <w:szCs w:val="28"/>
        </w:rPr>
        <w:t xml:space="preserve"> афроамериканского фольклора (блюз, регтайм, спиричуэл). Глубина и выразительность музыкальных характеристик главных персонажей. Мобильность функции хора (хор-участник, хор-фон, хор-комментатор).</w:t>
      </w:r>
    </w:p>
    <w:p w:rsidR="00AC097F" w:rsidRDefault="00AC097F" w:rsidP="00AC097F">
      <w:pPr>
        <w:ind w:firstLine="720"/>
        <w:jc w:val="both"/>
        <w:rPr>
          <w:sz w:val="28"/>
          <w:szCs w:val="28"/>
        </w:rPr>
      </w:pPr>
      <w:r>
        <w:rPr>
          <w:sz w:val="28"/>
          <w:szCs w:val="28"/>
        </w:rPr>
        <w:t xml:space="preserve">Возрождение национальной музыкальной традиции Англии в </w:t>
      </w:r>
      <w:r>
        <w:rPr>
          <w:sz w:val="28"/>
          <w:szCs w:val="28"/>
          <w:lang w:val="en-US"/>
        </w:rPr>
        <w:t>XX</w:t>
      </w:r>
      <w:r>
        <w:rPr>
          <w:sz w:val="28"/>
          <w:szCs w:val="28"/>
        </w:rPr>
        <w:t xml:space="preserve"> веке через обращение к наследию старых мастеров, фольклору и установление связей с современной европейской музыкальной культурой. Б. Бриттен - крупнейший представитель английской композиторской школы </w:t>
      </w:r>
      <w:r>
        <w:rPr>
          <w:sz w:val="28"/>
          <w:szCs w:val="28"/>
          <w:lang w:val="en-US"/>
        </w:rPr>
        <w:t>XX</w:t>
      </w:r>
      <w:r>
        <w:rPr>
          <w:sz w:val="28"/>
          <w:szCs w:val="28"/>
        </w:rPr>
        <w:t xml:space="preserve"> века. Мистический колорит оперы «Питер </w:t>
      </w:r>
      <w:proofErr w:type="spellStart"/>
      <w:r>
        <w:rPr>
          <w:sz w:val="28"/>
          <w:szCs w:val="28"/>
        </w:rPr>
        <w:t>Граймс</w:t>
      </w:r>
      <w:proofErr w:type="spellEnd"/>
      <w:r>
        <w:rPr>
          <w:sz w:val="28"/>
          <w:szCs w:val="28"/>
        </w:rPr>
        <w:t>»; конфликт основан на трагическом противопоставлении судьбы одинокой личности и преследующей его толпы. Значительное место отведено симфоническим картинам – морским пейзажам, создающим атмосферу действия.</w:t>
      </w:r>
    </w:p>
    <w:p w:rsidR="00AC097F" w:rsidRDefault="00AC097F" w:rsidP="00AC097F">
      <w:pPr>
        <w:jc w:val="center"/>
        <w:rPr>
          <w:b/>
          <w:color w:val="FF0000"/>
          <w:sz w:val="28"/>
          <w:szCs w:val="28"/>
        </w:rPr>
      </w:pPr>
    </w:p>
    <w:p w:rsidR="00AC097F" w:rsidRDefault="00AC097F" w:rsidP="00AC097F">
      <w:pPr>
        <w:jc w:val="center"/>
        <w:rPr>
          <w:b/>
          <w:color w:val="000000"/>
          <w:sz w:val="28"/>
          <w:szCs w:val="28"/>
        </w:rPr>
      </w:pPr>
      <w:r>
        <w:rPr>
          <w:b/>
          <w:sz w:val="28"/>
          <w:szCs w:val="28"/>
        </w:rPr>
        <w:t xml:space="preserve">3. </w:t>
      </w:r>
      <w:r>
        <w:rPr>
          <w:rFonts w:eastAsia="HiddenHorzOCR"/>
          <w:b/>
        </w:rPr>
        <w:t>УЧЕБНО-МЕТОДИЧЕСКОЕ ОБЕСПЕЧЕНИЕ ДЛЯ САМОСТОЯТЕЛЬНОЙ РАБОТЫ ОБУЧАЮЩИХСЯ ПО ДИСЦИПЛИНЕ</w:t>
      </w:r>
    </w:p>
    <w:p w:rsidR="00AC097F" w:rsidRDefault="00AC097F" w:rsidP="00AC097F">
      <w:pPr>
        <w:ind w:firstLine="426"/>
        <w:jc w:val="both"/>
        <w:rPr>
          <w:b/>
          <w:sz w:val="28"/>
          <w:szCs w:val="28"/>
        </w:rPr>
      </w:pPr>
    </w:p>
    <w:p w:rsidR="00AC097F" w:rsidRDefault="00AC097F" w:rsidP="00AC097F">
      <w:pPr>
        <w:ind w:firstLine="426"/>
        <w:jc w:val="both"/>
        <w:rPr>
          <w:rFonts w:eastAsia="HiddenHorzOCR"/>
          <w:b/>
          <w:sz w:val="28"/>
          <w:szCs w:val="28"/>
        </w:rPr>
      </w:pPr>
      <w:r>
        <w:rPr>
          <w:b/>
          <w:sz w:val="28"/>
          <w:szCs w:val="28"/>
        </w:rPr>
        <w:t xml:space="preserve">3.1    </w:t>
      </w:r>
      <w:r>
        <w:rPr>
          <w:rFonts w:eastAsia="HiddenHorzOCR"/>
          <w:b/>
          <w:sz w:val="28"/>
          <w:szCs w:val="28"/>
        </w:rPr>
        <w:t>План семинарских занятий (ОПК-1)</w:t>
      </w:r>
    </w:p>
    <w:p w:rsidR="00AC097F" w:rsidRDefault="00AC097F" w:rsidP="00AC097F">
      <w:pPr>
        <w:ind w:firstLine="426"/>
        <w:jc w:val="both"/>
        <w:rPr>
          <w:rFonts w:eastAsia="HiddenHorzOCR"/>
          <w:b/>
          <w:color w:val="FF0000"/>
          <w:sz w:val="28"/>
          <w:szCs w:val="28"/>
        </w:rPr>
      </w:pPr>
    </w:p>
    <w:p w:rsidR="00AC097F" w:rsidRDefault="00AC097F" w:rsidP="00AC097F">
      <w:pPr>
        <w:spacing w:after="120"/>
        <w:ind w:firstLine="426"/>
        <w:jc w:val="both"/>
        <w:rPr>
          <w:i/>
          <w:sz w:val="28"/>
          <w:szCs w:val="28"/>
        </w:rPr>
      </w:pPr>
      <w:r>
        <w:rPr>
          <w:i/>
          <w:sz w:val="28"/>
          <w:szCs w:val="28"/>
        </w:rPr>
        <w:t>Семинар 1. Западноевропейская музыкальная культура доклассической эпохи.</w:t>
      </w:r>
    </w:p>
    <w:p w:rsidR="00AC097F" w:rsidRDefault="00AC097F" w:rsidP="00AC097F">
      <w:pPr>
        <w:numPr>
          <w:ilvl w:val="3"/>
          <w:numId w:val="2"/>
        </w:numPr>
        <w:spacing w:after="120"/>
        <w:ind w:left="0" w:firstLine="426"/>
        <w:jc w:val="both"/>
        <w:rPr>
          <w:sz w:val="28"/>
          <w:szCs w:val="28"/>
        </w:rPr>
      </w:pPr>
      <w:r>
        <w:rPr>
          <w:sz w:val="28"/>
          <w:szCs w:val="28"/>
        </w:rPr>
        <w:t>Музыка как вид искусства. Происхождение музыки. Древнейшие музыкальные жанры и формы.</w:t>
      </w:r>
    </w:p>
    <w:p w:rsidR="00AC097F" w:rsidRDefault="00AC097F" w:rsidP="00AC097F">
      <w:pPr>
        <w:numPr>
          <w:ilvl w:val="3"/>
          <w:numId w:val="2"/>
        </w:numPr>
        <w:spacing w:after="120"/>
        <w:ind w:left="0" w:firstLine="426"/>
        <w:jc w:val="both"/>
        <w:rPr>
          <w:sz w:val="28"/>
          <w:szCs w:val="28"/>
        </w:rPr>
      </w:pPr>
      <w:r>
        <w:rPr>
          <w:sz w:val="28"/>
          <w:szCs w:val="28"/>
        </w:rPr>
        <w:t>Музыкальная культура эпохи античности. Музыкальный театр Древней Греции и Древнего Рима</w:t>
      </w:r>
    </w:p>
    <w:p w:rsidR="00AC097F" w:rsidRDefault="00AC097F" w:rsidP="00AC097F">
      <w:pPr>
        <w:numPr>
          <w:ilvl w:val="3"/>
          <w:numId w:val="2"/>
        </w:numPr>
        <w:spacing w:after="120"/>
        <w:ind w:left="0" w:firstLine="426"/>
        <w:jc w:val="both"/>
        <w:rPr>
          <w:sz w:val="28"/>
          <w:szCs w:val="28"/>
        </w:rPr>
      </w:pPr>
      <w:r>
        <w:rPr>
          <w:sz w:val="28"/>
          <w:szCs w:val="28"/>
        </w:rPr>
        <w:t>Музыкальная культура стран древнего Востока.</w:t>
      </w:r>
    </w:p>
    <w:p w:rsidR="00AC097F" w:rsidRDefault="00AC097F" w:rsidP="00AC097F">
      <w:pPr>
        <w:numPr>
          <w:ilvl w:val="3"/>
          <w:numId w:val="2"/>
        </w:numPr>
        <w:spacing w:after="120"/>
        <w:ind w:left="0" w:firstLine="426"/>
        <w:jc w:val="both"/>
        <w:rPr>
          <w:sz w:val="28"/>
          <w:szCs w:val="28"/>
        </w:rPr>
      </w:pPr>
      <w:r>
        <w:rPr>
          <w:sz w:val="28"/>
          <w:szCs w:val="28"/>
        </w:rPr>
        <w:t>Духовные и светские музыкальные жанры средневековья.</w:t>
      </w:r>
    </w:p>
    <w:p w:rsidR="00AC097F" w:rsidRDefault="00AC097F" w:rsidP="00AC097F">
      <w:pPr>
        <w:numPr>
          <w:ilvl w:val="3"/>
          <w:numId w:val="2"/>
        </w:numPr>
        <w:spacing w:after="120"/>
        <w:ind w:left="0" w:firstLine="426"/>
        <w:jc w:val="both"/>
        <w:rPr>
          <w:sz w:val="28"/>
          <w:szCs w:val="28"/>
        </w:rPr>
      </w:pPr>
      <w:r>
        <w:rPr>
          <w:sz w:val="28"/>
          <w:szCs w:val="28"/>
        </w:rPr>
        <w:t>Духовные и светские жанры Возрождения.</w:t>
      </w:r>
    </w:p>
    <w:p w:rsidR="00AC097F" w:rsidRDefault="00AC097F" w:rsidP="00AC097F">
      <w:pPr>
        <w:numPr>
          <w:ilvl w:val="3"/>
          <w:numId w:val="2"/>
        </w:numPr>
        <w:spacing w:after="120"/>
        <w:ind w:left="0" w:firstLine="426"/>
        <w:jc w:val="both"/>
        <w:rPr>
          <w:sz w:val="28"/>
          <w:szCs w:val="28"/>
        </w:rPr>
      </w:pPr>
      <w:r>
        <w:rPr>
          <w:sz w:val="28"/>
          <w:szCs w:val="28"/>
        </w:rPr>
        <w:t>Инструментальные школы Возрождения и Барокко.</w:t>
      </w:r>
    </w:p>
    <w:p w:rsidR="00AC097F" w:rsidRDefault="00AC097F" w:rsidP="00AC097F">
      <w:pPr>
        <w:numPr>
          <w:ilvl w:val="3"/>
          <w:numId w:val="2"/>
        </w:numPr>
        <w:spacing w:after="120"/>
        <w:ind w:left="0" w:firstLine="426"/>
        <w:jc w:val="both"/>
        <w:rPr>
          <w:i/>
          <w:sz w:val="28"/>
          <w:szCs w:val="28"/>
        </w:rPr>
      </w:pPr>
      <w:r>
        <w:rPr>
          <w:sz w:val="28"/>
          <w:szCs w:val="28"/>
        </w:rPr>
        <w:t xml:space="preserve">Западноевропейский музыкальный театр </w:t>
      </w:r>
      <w:r>
        <w:rPr>
          <w:sz w:val="28"/>
          <w:szCs w:val="28"/>
          <w:lang w:val="en-US"/>
        </w:rPr>
        <w:t>XVII</w:t>
      </w:r>
      <w:r>
        <w:rPr>
          <w:sz w:val="28"/>
          <w:szCs w:val="28"/>
        </w:rPr>
        <w:t xml:space="preserve"> – 1-й пол. </w:t>
      </w:r>
      <w:r>
        <w:rPr>
          <w:sz w:val="28"/>
          <w:szCs w:val="28"/>
          <w:lang w:val="en-US"/>
        </w:rPr>
        <w:t>XVIII</w:t>
      </w:r>
      <w:r>
        <w:rPr>
          <w:sz w:val="28"/>
          <w:szCs w:val="28"/>
        </w:rPr>
        <w:t xml:space="preserve"> вв.</w:t>
      </w:r>
    </w:p>
    <w:p w:rsidR="00AC097F" w:rsidRDefault="00AC097F" w:rsidP="00AC097F">
      <w:pPr>
        <w:spacing w:after="120"/>
        <w:ind w:firstLine="426"/>
        <w:jc w:val="both"/>
        <w:rPr>
          <w:sz w:val="28"/>
          <w:szCs w:val="28"/>
        </w:rPr>
      </w:pPr>
      <w:r>
        <w:rPr>
          <w:sz w:val="28"/>
          <w:szCs w:val="28"/>
        </w:rPr>
        <w:lastRenderedPageBreak/>
        <w:t>Список литературы:</w:t>
      </w:r>
    </w:p>
    <w:p w:rsidR="00AC097F" w:rsidRDefault="00AC097F" w:rsidP="00AC097F">
      <w:pPr>
        <w:spacing w:after="120"/>
        <w:ind w:firstLine="426"/>
        <w:jc w:val="both"/>
        <w:rPr>
          <w:bCs/>
          <w:color w:val="000000"/>
          <w:sz w:val="28"/>
          <w:szCs w:val="28"/>
        </w:rPr>
      </w:pPr>
      <w:r>
        <w:rPr>
          <w:bCs/>
          <w:color w:val="000000"/>
          <w:sz w:val="28"/>
          <w:szCs w:val="28"/>
        </w:rPr>
        <w:t xml:space="preserve">1. Захарова, О. Риторика в западноевропейской музыке </w:t>
      </w:r>
      <w:r>
        <w:rPr>
          <w:bCs/>
          <w:color w:val="000000"/>
          <w:sz w:val="28"/>
          <w:szCs w:val="28"/>
          <w:lang w:val="en-US"/>
        </w:rPr>
        <w:t>XVII</w:t>
      </w:r>
      <w:r>
        <w:rPr>
          <w:bCs/>
          <w:color w:val="000000"/>
          <w:sz w:val="28"/>
          <w:szCs w:val="28"/>
        </w:rPr>
        <w:t xml:space="preserve"> – 1-й пол. </w:t>
      </w:r>
      <w:r>
        <w:rPr>
          <w:bCs/>
          <w:color w:val="000000"/>
          <w:sz w:val="28"/>
          <w:szCs w:val="28"/>
          <w:lang w:val="en-US"/>
        </w:rPr>
        <w:t>XVIII</w:t>
      </w:r>
      <w:r>
        <w:rPr>
          <w:bCs/>
          <w:color w:val="000000"/>
          <w:sz w:val="28"/>
          <w:szCs w:val="28"/>
        </w:rPr>
        <w:t xml:space="preserve"> вв./О. Захарова. – М.: Музыка, 1983 – 176 с.</w:t>
      </w:r>
    </w:p>
    <w:p w:rsidR="00AC097F" w:rsidRDefault="00AC097F" w:rsidP="00AC097F">
      <w:pPr>
        <w:spacing w:after="120"/>
        <w:ind w:firstLine="426"/>
        <w:jc w:val="both"/>
        <w:rPr>
          <w:bCs/>
          <w:color w:val="000000"/>
          <w:sz w:val="28"/>
          <w:szCs w:val="28"/>
        </w:rPr>
      </w:pPr>
      <w:r>
        <w:rPr>
          <w:bCs/>
          <w:color w:val="000000"/>
          <w:sz w:val="28"/>
          <w:szCs w:val="28"/>
        </w:rPr>
        <w:t xml:space="preserve">2. Захарченко, В.С. История западноевропейской музыки доклассической эпохи: средневековье, Возрождение, барокко (избранные лекции). Учебное пособие/В.С. Захарченко. – Хабаровск, ХГИИК, 2011 – 144 с. (с </w:t>
      </w:r>
      <w:proofErr w:type="spellStart"/>
      <w:r>
        <w:rPr>
          <w:bCs/>
          <w:color w:val="000000"/>
          <w:sz w:val="28"/>
          <w:szCs w:val="28"/>
        </w:rPr>
        <w:t>аудиоприложением</w:t>
      </w:r>
      <w:proofErr w:type="spellEnd"/>
      <w:r>
        <w:rPr>
          <w:bCs/>
          <w:color w:val="000000"/>
          <w:sz w:val="28"/>
          <w:szCs w:val="28"/>
        </w:rPr>
        <w:t>).</w:t>
      </w:r>
    </w:p>
    <w:p w:rsidR="00AC097F" w:rsidRDefault="00AC097F" w:rsidP="00AC097F">
      <w:pPr>
        <w:spacing w:after="120"/>
        <w:ind w:firstLine="426"/>
        <w:jc w:val="both"/>
        <w:rPr>
          <w:bCs/>
          <w:color w:val="000000"/>
          <w:sz w:val="28"/>
          <w:szCs w:val="28"/>
        </w:rPr>
      </w:pPr>
      <w:r>
        <w:rPr>
          <w:bCs/>
          <w:color w:val="000000"/>
          <w:sz w:val="28"/>
          <w:szCs w:val="28"/>
        </w:rPr>
        <w:t xml:space="preserve">3. </w:t>
      </w:r>
      <w:r>
        <w:rPr>
          <w:sz w:val="28"/>
          <w:szCs w:val="28"/>
        </w:rPr>
        <w:t xml:space="preserve">Захарченко, В.С. Эстетические проблемы преподавания истории западноевропейской музыки доклассической эпохи/Музыкальное образование в современном мире: диалог времён. – </w:t>
      </w:r>
      <w:proofErr w:type="spellStart"/>
      <w:r>
        <w:rPr>
          <w:sz w:val="28"/>
          <w:szCs w:val="28"/>
        </w:rPr>
        <w:t>Сб</w:t>
      </w:r>
      <w:proofErr w:type="spellEnd"/>
      <w:r>
        <w:rPr>
          <w:sz w:val="28"/>
          <w:szCs w:val="28"/>
        </w:rPr>
        <w:t xml:space="preserve">-к статей по материалам </w:t>
      </w:r>
      <w:r>
        <w:rPr>
          <w:sz w:val="28"/>
          <w:szCs w:val="28"/>
          <w:lang w:val="en-US"/>
        </w:rPr>
        <w:t>V</w:t>
      </w:r>
      <w:r>
        <w:rPr>
          <w:sz w:val="28"/>
          <w:szCs w:val="28"/>
        </w:rPr>
        <w:t xml:space="preserve"> Международной научно-практической конференции. – СПб., 27-28.11.12, РГПУ им. А. Герцена, часть </w:t>
      </w:r>
      <w:r>
        <w:rPr>
          <w:sz w:val="28"/>
          <w:szCs w:val="28"/>
          <w:lang w:val="en-US"/>
        </w:rPr>
        <w:t>I</w:t>
      </w:r>
      <w:r>
        <w:rPr>
          <w:sz w:val="28"/>
          <w:szCs w:val="28"/>
        </w:rPr>
        <w:t xml:space="preserve"> – с. 162-169</w:t>
      </w:r>
    </w:p>
    <w:p w:rsidR="00AC097F" w:rsidRDefault="00AC097F" w:rsidP="00AC097F">
      <w:pPr>
        <w:spacing w:after="120"/>
        <w:ind w:firstLine="426"/>
        <w:jc w:val="both"/>
        <w:rPr>
          <w:bCs/>
          <w:color w:val="000000"/>
          <w:sz w:val="28"/>
          <w:szCs w:val="28"/>
        </w:rPr>
      </w:pPr>
      <w:r>
        <w:rPr>
          <w:bCs/>
          <w:color w:val="000000"/>
          <w:sz w:val="28"/>
          <w:szCs w:val="28"/>
        </w:rPr>
        <w:t xml:space="preserve">4. Иванова, Г. Из истории мировой органной культуры </w:t>
      </w:r>
      <w:r>
        <w:rPr>
          <w:bCs/>
          <w:color w:val="000000"/>
          <w:sz w:val="28"/>
          <w:szCs w:val="28"/>
          <w:lang w:val="en-US"/>
        </w:rPr>
        <w:t>XVI</w:t>
      </w:r>
      <w:r w:rsidRPr="00AC097F">
        <w:rPr>
          <w:bCs/>
          <w:color w:val="000000"/>
          <w:sz w:val="28"/>
          <w:szCs w:val="28"/>
        </w:rPr>
        <w:t xml:space="preserve"> </w:t>
      </w:r>
      <w:r>
        <w:rPr>
          <w:bCs/>
          <w:color w:val="000000"/>
          <w:sz w:val="28"/>
          <w:szCs w:val="28"/>
        </w:rPr>
        <w:t xml:space="preserve">– </w:t>
      </w:r>
      <w:r>
        <w:rPr>
          <w:bCs/>
          <w:color w:val="000000"/>
          <w:sz w:val="28"/>
          <w:szCs w:val="28"/>
          <w:lang w:val="en-US"/>
        </w:rPr>
        <w:t>XX</w:t>
      </w:r>
      <w:r>
        <w:rPr>
          <w:bCs/>
          <w:color w:val="000000"/>
          <w:sz w:val="28"/>
          <w:szCs w:val="28"/>
        </w:rPr>
        <w:t xml:space="preserve"> вв. (авторский коллектив: Березовская Л., Бочкова Т., </w:t>
      </w:r>
      <w:proofErr w:type="spellStart"/>
      <w:r>
        <w:rPr>
          <w:bCs/>
          <w:color w:val="000000"/>
          <w:sz w:val="28"/>
          <w:szCs w:val="28"/>
        </w:rPr>
        <w:t>Бурндуковская</w:t>
      </w:r>
      <w:proofErr w:type="spellEnd"/>
      <w:r>
        <w:rPr>
          <w:bCs/>
          <w:color w:val="000000"/>
          <w:sz w:val="28"/>
          <w:szCs w:val="28"/>
        </w:rPr>
        <w:t xml:space="preserve"> </w:t>
      </w:r>
      <w:proofErr w:type="spellStart"/>
      <w:r>
        <w:rPr>
          <w:bCs/>
          <w:color w:val="000000"/>
          <w:sz w:val="28"/>
          <w:szCs w:val="28"/>
        </w:rPr>
        <w:t>Е.и</w:t>
      </w:r>
      <w:proofErr w:type="spellEnd"/>
      <w:r>
        <w:rPr>
          <w:bCs/>
          <w:color w:val="000000"/>
          <w:sz w:val="28"/>
          <w:szCs w:val="28"/>
        </w:rPr>
        <w:t xml:space="preserve"> др.) под ред. </w:t>
      </w:r>
      <w:proofErr w:type="spellStart"/>
      <w:r>
        <w:rPr>
          <w:bCs/>
          <w:color w:val="000000"/>
          <w:sz w:val="28"/>
          <w:szCs w:val="28"/>
        </w:rPr>
        <w:t>Воиновой</w:t>
      </w:r>
      <w:proofErr w:type="spellEnd"/>
      <w:r>
        <w:rPr>
          <w:bCs/>
          <w:color w:val="000000"/>
          <w:sz w:val="28"/>
          <w:szCs w:val="28"/>
        </w:rPr>
        <w:t xml:space="preserve"> М., Кривицкой Е. – М.: МГК </w:t>
      </w:r>
      <w:proofErr w:type="spellStart"/>
      <w:r>
        <w:rPr>
          <w:bCs/>
          <w:color w:val="000000"/>
          <w:sz w:val="28"/>
          <w:szCs w:val="28"/>
        </w:rPr>
        <w:t>им.Чайковского</w:t>
      </w:r>
      <w:proofErr w:type="spellEnd"/>
      <w:r>
        <w:rPr>
          <w:bCs/>
          <w:color w:val="000000"/>
          <w:sz w:val="28"/>
          <w:szCs w:val="28"/>
        </w:rPr>
        <w:t>: 2007 – 840 с.</w:t>
      </w:r>
    </w:p>
    <w:p w:rsidR="00AC097F" w:rsidRDefault="00AC097F" w:rsidP="00AC097F">
      <w:pPr>
        <w:spacing w:after="120"/>
        <w:ind w:firstLine="426"/>
        <w:jc w:val="both"/>
        <w:rPr>
          <w:bCs/>
          <w:color w:val="000000"/>
          <w:sz w:val="28"/>
          <w:szCs w:val="28"/>
        </w:rPr>
      </w:pPr>
      <w:r>
        <w:rPr>
          <w:bCs/>
          <w:color w:val="000000"/>
          <w:sz w:val="28"/>
          <w:szCs w:val="28"/>
        </w:rPr>
        <w:t>5. Лобанова, М. Западноевропейское музыкальное барокко: проблемы эстетики и поэтики/М. Лобанова. – М.: Музыка, 1994 – 317 с.</w:t>
      </w:r>
      <w:r>
        <w:rPr>
          <w:sz w:val="28"/>
          <w:szCs w:val="28"/>
        </w:rPr>
        <w:t xml:space="preserve">  </w:t>
      </w:r>
    </w:p>
    <w:p w:rsidR="00AC097F" w:rsidRDefault="00AC097F" w:rsidP="00AC097F">
      <w:pPr>
        <w:spacing w:after="120"/>
        <w:ind w:firstLine="426"/>
        <w:jc w:val="both"/>
        <w:rPr>
          <w:bCs/>
          <w:color w:val="000000"/>
          <w:sz w:val="28"/>
          <w:szCs w:val="28"/>
        </w:rPr>
      </w:pPr>
      <w:r>
        <w:rPr>
          <w:sz w:val="28"/>
          <w:szCs w:val="28"/>
        </w:rPr>
        <w:t xml:space="preserve">6. </w:t>
      </w:r>
      <w:proofErr w:type="spellStart"/>
      <w:r>
        <w:rPr>
          <w:bCs/>
          <w:color w:val="000000"/>
          <w:sz w:val="28"/>
          <w:szCs w:val="28"/>
        </w:rPr>
        <w:t>Розеншильд</w:t>
      </w:r>
      <w:proofErr w:type="spellEnd"/>
      <w:r>
        <w:rPr>
          <w:bCs/>
          <w:color w:val="000000"/>
          <w:sz w:val="28"/>
          <w:szCs w:val="28"/>
        </w:rPr>
        <w:t xml:space="preserve">, К. История зарубежной музыки. Учебник для музыкальных вузов/К. </w:t>
      </w:r>
      <w:proofErr w:type="spellStart"/>
      <w:r>
        <w:rPr>
          <w:bCs/>
          <w:color w:val="000000"/>
          <w:sz w:val="28"/>
          <w:szCs w:val="28"/>
        </w:rPr>
        <w:t>Розеншильд</w:t>
      </w:r>
      <w:proofErr w:type="spellEnd"/>
      <w:r>
        <w:rPr>
          <w:bCs/>
          <w:color w:val="000000"/>
          <w:sz w:val="28"/>
          <w:szCs w:val="28"/>
        </w:rPr>
        <w:t>.  – М.: Музыка, 1978 – 543 с.</w:t>
      </w:r>
    </w:p>
    <w:p w:rsidR="00AC097F" w:rsidRDefault="00AC097F" w:rsidP="00AC097F">
      <w:pPr>
        <w:spacing w:after="120"/>
        <w:jc w:val="both"/>
        <w:rPr>
          <w:bCs/>
          <w:color w:val="000000"/>
          <w:sz w:val="28"/>
          <w:szCs w:val="28"/>
        </w:rPr>
      </w:pPr>
      <w:r>
        <w:rPr>
          <w:i/>
          <w:sz w:val="28"/>
          <w:szCs w:val="28"/>
        </w:rPr>
        <w:t xml:space="preserve">      </w:t>
      </w:r>
      <w:r>
        <w:rPr>
          <w:sz w:val="28"/>
          <w:szCs w:val="28"/>
        </w:rPr>
        <w:t xml:space="preserve">7. </w:t>
      </w:r>
      <w:r>
        <w:rPr>
          <w:bCs/>
          <w:color w:val="000000"/>
          <w:sz w:val="28"/>
          <w:szCs w:val="28"/>
        </w:rPr>
        <w:t>Симакова, Н. Вокальные жанры эпохи Возрождения/Н. Симакова. –     М.: Музыка, 1985 – 360 с.</w:t>
      </w:r>
    </w:p>
    <w:p w:rsidR="00AC097F" w:rsidRDefault="00AC097F" w:rsidP="00AC097F">
      <w:pPr>
        <w:ind w:firstLine="426"/>
        <w:jc w:val="both"/>
      </w:pPr>
      <w:r>
        <w:rPr>
          <w:sz w:val="28"/>
          <w:szCs w:val="28"/>
        </w:rPr>
        <w:t>8.</w:t>
      </w:r>
      <w:r>
        <w:t xml:space="preserve"> </w:t>
      </w:r>
      <w:r>
        <w:rPr>
          <w:sz w:val="28"/>
          <w:szCs w:val="28"/>
        </w:rPr>
        <w:t>Григорьева, Г. Барочная опера: союз музыки и хореографии / Музыкальная академия, 2012, №1 – с.31 – 33.</w:t>
      </w:r>
    </w:p>
    <w:p w:rsidR="00AC097F" w:rsidRDefault="00AC097F" w:rsidP="00AC097F">
      <w:pPr>
        <w:spacing w:after="120"/>
        <w:ind w:firstLine="426"/>
        <w:jc w:val="both"/>
        <w:rPr>
          <w:bCs/>
          <w:color w:val="000000"/>
          <w:sz w:val="28"/>
          <w:szCs w:val="28"/>
        </w:rPr>
      </w:pPr>
      <w:r>
        <w:rPr>
          <w:sz w:val="28"/>
          <w:szCs w:val="28"/>
        </w:rPr>
        <w:t xml:space="preserve"> </w:t>
      </w:r>
      <w:r>
        <w:rPr>
          <w:i/>
          <w:sz w:val="28"/>
          <w:szCs w:val="28"/>
        </w:rPr>
        <w:t xml:space="preserve">         </w:t>
      </w:r>
    </w:p>
    <w:p w:rsidR="00AC097F" w:rsidRDefault="00AC097F" w:rsidP="00AC097F">
      <w:pPr>
        <w:spacing w:after="120"/>
        <w:ind w:firstLine="426"/>
        <w:jc w:val="both"/>
        <w:rPr>
          <w:i/>
          <w:sz w:val="28"/>
          <w:szCs w:val="28"/>
        </w:rPr>
      </w:pPr>
      <w:r>
        <w:rPr>
          <w:i/>
          <w:sz w:val="28"/>
          <w:szCs w:val="28"/>
        </w:rPr>
        <w:t>Семинар 2. И. С. Бах и Г.Ф. Гендель – величайшие представители немецкого барокко.</w:t>
      </w:r>
    </w:p>
    <w:p w:rsidR="00AC097F" w:rsidRDefault="00AC097F" w:rsidP="00AC097F">
      <w:pPr>
        <w:numPr>
          <w:ilvl w:val="0"/>
          <w:numId w:val="3"/>
        </w:numPr>
        <w:spacing w:after="120"/>
        <w:ind w:left="0" w:firstLine="426"/>
        <w:jc w:val="both"/>
        <w:rPr>
          <w:sz w:val="28"/>
          <w:szCs w:val="28"/>
        </w:rPr>
      </w:pPr>
      <w:r>
        <w:rPr>
          <w:sz w:val="28"/>
          <w:szCs w:val="28"/>
        </w:rPr>
        <w:t>Духовные и светские тенденции творчества И.С. Баха.</w:t>
      </w:r>
    </w:p>
    <w:p w:rsidR="00AC097F" w:rsidRDefault="00AC097F" w:rsidP="00AC097F">
      <w:pPr>
        <w:numPr>
          <w:ilvl w:val="0"/>
          <w:numId w:val="3"/>
        </w:numPr>
        <w:spacing w:after="120"/>
        <w:ind w:left="0" w:firstLine="426"/>
        <w:jc w:val="both"/>
        <w:rPr>
          <w:sz w:val="28"/>
          <w:szCs w:val="28"/>
        </w:rPr>
      </w:pPr>
      <w:r>
        <w:rPr>
          <w:sz w:val="28"/>
          <w:szCs w:val="28"/>
        </w:rPr>
        <w:t>Вокально-драматические жанры в творчестве И.С. Баха.</w:t>
      </w:r>
    </w:p>
    <w:p w:rsidR="00AC097F" w:rsidRDefault="00AC097F" w:rsidP="00AC097F">
      <w:pPr>
        <w:numPr>
          <w:ilvl w:val="0"/>
          <w:numId w:val="3"/>
        </w:numPr>
        <w:spacing w:after="120"/>
        <w:ind w:left="0" w:firstLine="426"/>
        <w:jc w:val="both"/>
        <w:rPr>
          <w:sz w:val="28"/>
          <w:szCs w:val="28"/>
        </w:rPr>
      </w:pPr>
      <w:r>
        <w:rPr>
          <w:sz w:val="28"/>
          <w:szCs w:val="28"/>
        </w:rPr>
        <w:t>Хорошо темперированный клавир как образец клавирного творчества И.С. Баха.</w:t>
      </w:r>
    </w:p>
    <w:p w:rsidR="00AC097F" w:rsidRDefault="00AC097F" w:rsidP="00AC097F">
      <w:pPr>
        <w:numPr>
          <w:ilvl w:val="0"/>
          <w:numId w:val="3"/>
        </w:numPr>
        <w:spacing w:after="120"/>
        <w:ind w:left="0" w:firstLine="426"/>
        <w:jc w:val="both"/>
        <w:rPr>
          <w:sz w:val="28"/>
          <w:szCs w:val="28"/>
        </w:rPr>
      </w:pPr>
      <w:r>
        <w:rPr>
          <w:sz w:val="28"/>
          <w:szCs w:val="28"/>
        </w:rPr>
        <w:t>Сюита в творчестве И.С. Баха и Г.Ф. Генделя (сравнительный анализ)</w:t>
      </w:r>
    </w:p>
    <w:p w:rsidR="00AC097F" w:rsidRDefault="00AC097F" w:rsidP="00AC097F">
      <w:pPr>
        <w:numPr>
          <w:ilvl w:val="0"/>
          <w:numId w:val="3"/>
        </w:numPr>
        <w:spacing w:after="120"/>
        <w:ind w:left="0" w:firstLine="426"/>
        <w:jc w:val="both"/>
        <w:rPr>
          <w:sz w:val="28"/>
          <w:szCs w:val="28"/>
        </w:rPr>
      </w:pPr>
      <w:r>
        <w:rPr>
          <w:sz w:val="28"/>
          <w:szCs w:val="28"/>
        </w:rPr>
        <w:t>Органные прелюдии, токкаты, фантазии и фуги И.С. Баха.</w:t>
      </w:r>
    </w:p>
    <w:p w:rsidR="00AC097F" w:rsidRDefault="00AC097F" w:rsidP="00AC097F">
      <w:pPr>
        <w:numPr>
          <w:ilvl w:val="0"/>
          <w:numId w:val="3"/>
        </w:numPr>
        <w:spacing w:after="120"/>
        <w:ind w:left="0" w:firstLine="426"/>
        <w:jc w:val="both"/>
        <w:rPr>
          <w:sz w:val="28"/>
          <w:szCs w:val="28"/>
        </w:rPr>
      </w:pPr>
      <w:r>
        <w:rPr>
          <w:sz w:val="28"/>
          <w:szCs w:val="28"/>
        </w:rPr>
        <w:t>Музыкальный театр Г.Ф. Генделя.</w:t>
      </w:r>
    </w:p>
    <w:p w:rsidR="00AC097F" w:rsidRDefault="00AC097F" w:rsidP="00AC097F">
      <w:pPr>
        <w:spacing w:after="120"/>
        <w:ind w:firstLine="426"/>
        <w:jc w:val="both"/>
        <w:rPr>
          <w:sz w:val="28"/>
          <w:szCs w:val="28"/>
        </w:rPr>
      </w:pPr>
      <w:r>
        <w:rPr>
          <w:i/>
          <w:sz w:val="28"/>
          <w:szCs w:val="28"/>
        </w:rPr>
        <w:t xml:space="preserve">       </w:t>
      </w:r>
      <w:r>
        <w:rPr>
          <w:sz w:val="28"/>
          <w:szCs w:val="28"/>
        </w:rPr>
        <w:t>Список литературы</w:t>
      </w:r>
    </w:p>
    <w:p w:rsidR="00AC097F" w:rsidRDefault="00AC097F" w:rsidP="00AC097F">
      <w:pPr>
        <w:spacing w:after="120"/>
        <w:ind w:firstLine="426"/>
        <w:jc w:val="both"/>
        <w:rPr>
          <w:bCs/>
          <w:color w:val="000000"/>
          <w:sz w:val="28"/>
          <w:szCs w:val="28"/>
        </w:rPr>
      </w:pPr>
      <w:r>
        <w:rPr>
          <w:bCs/>
          <w:color w:val="000000"/>
          <w:sz w:val="28"/>
          <w:szCs w:val="28"/>
        </w:rPr>
        <w:t xml:space="preserve">1. Бобровский, В. О </w:t>
      </w:r>
      <w:proofErr w:type="spellStart"/>
      <w:r>
        <w:rPr>
          <w:bCs/>
          <w:color w:val="000000"/>
          <w:sz w:val="28"/>
          <w:szCs w:val="28"/>
        </w:rPr>
        <w:t>тематизме</w:t>
      </w:r>
      <w:proofErr w:type="spellEnd"/>
      <w:r>
        <w:rPr>
          <w:bCs/>
          <w:color w:val="000000"/>
          <w:sz w:val="28"/>
          <w:szCs w:val="28"/>
        </w:rPr>
        <w:t xml:space="preserve"> И. С. Баха /В.  Бобровский. Статьи. </w:t>
      </w:r>
    </w:p>
    <w:p w:rsidR="00AC097F" w:rsidRDefault="00AC097F" w:rsidP="00AC097F">
      <w:pPr>
        <w:spacing w:after="120"/>
        <w:ind w:firstLine="426"/>
        <w:jc w:val="both"/>
        <w:rPr>
          <w:bCs/>
          <w:color w:val="000000"/>
          <w:sz w:val="28"/>
          <w:szCs w:val="28"/>
        </w:rPr>
      </w:pPr>
      <w:r>
        <w:rPr>
          <w:bCs/>
          <w:color w:val="000000"/>
          <w:sz w:val="28"/>
          <w:szCs w:val="28"/>
        </w:rPr>
        <w:t>Исследования.- М.: Музыка, 1990 - с. 38 - 58</w:t>
      </w:r>
    </w:p>
    <w:p w:rsidR="00AC097F" w:rsidRDefault="00AC097F" w:rsidP="00AC097F">
      <w:pPr>
        <w:spacing w:after="120"/>
        <w:ind w:firstLine="426"/>
        <w:jc w:val="both"/>
        <w:rPr>
          <w:bCs/>
          <w:color w:val="000000"/>
          <w:sz w:val="28"/>
          <w:szCs w:val="28"/>
        </w:rPr>
      </w:pPr>
      <w:r>
        <w:rPr>
          <w:bCs/>
          <w:color w:val="000000"/>
          <w:sz w:val="28"/>
          <w:szCs w:val="28"/>
        </w:rPr>
        <w:lastRenderedPageBreak/>
        <w:t xml:space="preserve">2. </w:t>
      </w:r>
      <w:proofErr w:type="spellStart"/>
      <w:r>
        <w:rPr>
          <w:bCs/>
          <w:color w:val="000000"/>
          <w:sz w:val="28"/>
          <w:szCs w:val="28"/>
        </w:rPr>
        <w:t>Друскин</w:t>
      </w:r>
      <w:proofErr w:type="spellEnd"/>
      <w:r>
        <w:rPr>
          <w:bCs/>
          <w:color w:val="000000"/>
          <w:sz w:val="28"/>
          <w:szCs w:val="28"/>
        </w:rPr>
        <w:t xml:space="preserve">, М. </w:t>
      </w:r>
      <w:proofErr w:type="spellStart"/>
      <w:r>
        <w:rPr>
          <w:bCs/>
          <w:color w:val="000000"/>
          <w:sz w:val="28"/>
          <w:szCs w:val="28"/>
        </w:rPr>
        <w:t>Пассионы</w:t>
      </w:r>
      <w:proofErr w:type="spellEnd"/>
      <w:r>
        <w:rPr>
          <w:bCs/>
          <w:color w:val="000000"/>
          <w:sz w:val="28"/>
          <w:szCs w:val="28"/>
        </w:rPr>
        <w:t xml:space="preserve"> и мессы И.С. Баха/М. </w:t>
      </w:r>
      <w:proofErr w:type="spellStart"/>
      <w:r>
        <w:rPr>
          <w:bCs/>
          <w:color w:val="000000"/>
          <w:sz w:val="28"/>
          <w:szCs w:val="28"/>
        </w:rPr>
        <w:t>Друскин</w:t>
      </w:r>
      <w:proofErr w:type="spellEnd"/>
      <w:r>
        <w:rPr>
          <w:bCs/>
          <w:color w:val="000000"/>
          <w:sz w:val="28"/>
          <w:szCs w:val="28"/>
        </w:rPr>
        <w:t>. - М.: Музыка, 1976 – 168 с.</w:t>
      </w:r>
    </w:p>
    <w:p w:rsidR="00AC097F" w:rsidRDefault="00AC097F" w:rsidP="00AC097F">
      <w:pPr>
        <w:spacing w:after="120"/>
        <w:ind w:firstLine="426"/>
        <w:jc w:val="both"/>
        <w:rPr>
          <w:bCs/>
          <w:color w:val="000000"/>
          <w:sz w:val="28"/>
          <w:szCs w:val="28"/>
        </w:rPr>
      </w:pPr>
      <w:r>
        <w:rPr>
          <w:bCs/>
          <w:color w:val="000000"/>
          <w:sz w:val="28"/>
          <w:szCs w:val="28"/>
        </w:rPr>
        <w:t xml:space="preserve">3. Ливанова, Т. История западноевропейской музыки до 1789 года. Том </w:t>
      </w:r>
      <w:r>
        <w:rPr>
          <w:bCs/>
          <w:color w:val="000000"/>
          <w:sz w:val="28"/>
          <w:szCs w:val="28"/>
          <w:lang w:val="en-US"/>
        </w:rPr>
        <w:t>I</w:t>
      </w:r>
      <w:r>
        <w:rPr>
          <w:bCs/>
          <w:color w:val="000000"/>
          <w:sz w:val="28"/>
          <w:szCs w:val="28"/>
        </w:rPr>
        <w:t xml:space="preserve">. От античности к </w:t>
      </w:r>
      <w:r>
        <w:rPr>
          <w:bCs/>
          <w:color w:val="000000"/>
          <w:sz w:val="28"/>
          <w:szCs w:val="28"/>
          <w:lang w:val="en-US"/>
        </w:rPr>
        <w:t>XVIII</w:t>
      </w:r>
      <w:r>
        <w:rPr>
          <w:bCs/>
          <w:color w:val="000000"/>
          <w:sz w:val="28"/>
          <w:szCs w:val="28"/>
        </w:rPr>
        <w:t xml:space="preserve"> веку/Т. Ливанова. – М.: Музыка, 1986 – 461 с.</w:t>
      </w:r>
    </w:p>
    <w:p w:rsidR="00AC097F" w:rsidRDefault="00AC097F" w:rsidP="00AC097F">
      <w:pPr>
        <w:spacing w:after="120"/>
        <w:ind w:firstLine="426"/>
        <w:jc w:val="both"/>
        <w:rPr>
          <w:bCs/>
          <w:color w:val="000000"/>
          <w:sz w:val="28"/>
          <w:szCs w:val="28"/>
        </w:rPr>
      </w:pPr>
      <w:r>
        <w:rPr>
          <w:bCs/>
          <w:color w:val="000000"/>
          <w:sz w:val="28"/>
          <w:szCs w:val="28"/>
        </w:rPr>
        <w:t xml:space="preserve">4.Ливанова, Т. История западноевропейской музыки до 1789 года. Том </w:t>
      </w:r>
      <w:r>
        <w:rPr>
          <w:bCs/>
          <w:color w:val="000000"/>
          <w:sz w:val="28"/>
          <w:szCs w:val="28"/>
          <w:lang w:val="en-US"/>
        </w:rPr>
        <w:t>II</w:t>
      </w:r>
      <w:r>
        <w:rPr>
          <w:bCs/>
          <w:color w:val="000000"/>
          <w:sz w:val="28"/>
          <w:szCs w:val="28"/>
        </w:rPr>
        <w:t xml:space="preserve">. </w:t>
      </w:r>
      <w:r>
        <w:rPr>
          <w:bCs/>
          <w:color w:val="000000"/>
          <w:sz w:val="28"/>
          <w:szCs w:val="28"/>
          <w:lang w:val="en-US"/>
        </w:rPr>
        <w:t>XVIII</w:t>
      </w:r>
      <w:r>
        <w:rPr>
          <w:bCs/>
          <w:color w:val="000000"/>
          <w:sz w:val="28"/>
          <w:szCs w:val="28"/>
        </w:rPr>
        <w:t xml:space="preserve"> век/Т. Ливанова. – М.: Музыка, 1987 – 624 с.</w:t>
      </w:r>
    </w:p>
    <w:p w:rsidR="00AC097F" w:rsidRDefault="00AC097F" w:rsidP="00AC097F">
      <w:pPr>
        <w:spacing w:after="120"/>
        <w:ind w:firstLine="426"/>
        <w:jc w:val="both"/>
        <w:rPr>
          <w:bCs/>
          <w:color w:val="000000"/>
          <w:sz w:val="28"/>
          <w:szCs w:val="28"/>
        </w:rPr>
      </w:pPr>
      <w:r>
        <w:rPr>
          <w:bCs/>
          <w:color w:val="000000"/>
          <w:sz w:val="28"/>
          <w:szCs w:val="28"/>
        </w:rPr>
        <w:t xml:space="preserve">5. </w:t>
      </w:r>
      <w:proofErr w:type="spellStart"/>
      <w:r>
        <w:rPr>
          <w:bCs/>
          <w:color w:val="000000"/>
          <w:sz w:val="28"/>
          <w:szCs w:val="28"/>
        </w:rPr>
        <w:t>Розеншильд</w:t>
      </w:r>
      <w:proofErr w:type="spellEnd"/>
      <w:r>
        <w:rPr>
          <w:bCs/>
          <w:color w:val="000000"/>
          <w:sz w:val="28"/>
          <w:szCs w:val="28"/>
        </w:rPr>
        <w:t xml:space="preserve">, К. История зарубежной музыки. Учебник для музыкальных вузов/К. </w:t>
      </w:r>
      <w:proofErr w:type="spellStart"/>
      <w:r>
        <w:rPr>
          <w:bCs/>
          <w:color w:val="000000"/>
          <w:sz w:val="28"/>
          <w:szCs w:val="28"/>
        </w:rPr>
        <w:t>Розеншильд</w:t>
      </w:r>
      <w:proofErr w:type="spellEnd"/>
      <w:r>
        <w:rPr>
          <w:bCs/>
          <w:color w:val="000000"/>
          <w:sz w:val="28"/>
          <w:szCs w:val="28"/>
        </w:rPr>
        <w:t>.  – М.: Музыка, 1978 – 543 с.</w:t>
      </w:r>
    </w:p>
    <w:p w:rsidR="00AC097F" w:rsidRDefault="00AC097F" w:rsidP="00AC097F">
      <w:pPr>
        <w:spacing w:after="120"/>
        <w:ind w:firstLine="142"/>
        <w:jc w:val="both"/>
        <w:rPr>
          <w:i/>
          <w:sz w:val="28"/>
          <w:szCs w:val="28"/>
        </w:rPr>
      </w:pPr>
    </w:p>
    <w:p w:rsidR="00AC097F" w:rsidRDefault="00AC097F" w:rsidP="00AC097F">
      <w:pPr>
        <w:spacing w:after="120"/>
        <w:ind w:firstLine="142"/>
        <w:jc w:val="both"/>
        <w:rPr>
          <w:i/>
          <w:sz w:val="28"/>
          <w:szCs w:val="28"/>
        </w:rPr>
      </w:pPr>
      <w:r>
        <w:rPr>
          <w:i/>
          <w:sz w:val="28"/>
          <w:szCs w:val="28"/>
        </w:rPr>
        <w:t xml:space="preserve">           Семинар 3. Классицизм как направление в западноевропейской музыкальной культуре  2-й пол. </w:t>
      </w:r>
      <w:r>
        <w:rPr>
          <w:i/>
          <w:sz w:val="28"/>
          <w:szCs w:val="28"/>
          <w:lang w:val="en-US"/>
        </w:rPr>
        <w:t>XVIII</w:t>
      </w:r>
      <w:r>
        <w:rPr>
          <w:i/>
          <w:sz w:val="28"/>
          <w:szCs w:val="28"/>
        </w:rPr>
        <w:t xml:space="preserve"> – нач. </w:t>
      </w:r>
      <w:r>
        <w:rPr>
          <w:i/>
          <w:sz w:val="28"/>
          <w:szCs w:val="28"/>
          <w:lang w:val="en-US"/>
        </w:rPr>
        <w:t>XIX</w:t>
      </w:r>
      <w:r>
        <w:rPr>
          <w:i/>
          <w:sz w:val="28"/>
          <w:szCs w:val="28"/>
        </w:rPr>
        <w:t xml:space="preserve"> вв.</w:t>
      </w:r>
    </w:p>
    <w:p w:rsidR="00AC097F" w:rsidRDefault="00AC097F" w:rsidP="00AC097F">
      <w:pPr>
        <w:numPr>
          <w:ilvl w:val="0"/>
          <w:numId w:val="4"/>
        </w:numPr>
        <w:spacing w:after="120"/>
        <w:ind w:left="0" w:firstLine="142"/>
        <w:jc w:val="both"/>
        <w:rPr>
          <w:sz w:val="28"/>
          <w:szCs w:val="28"/>
        </w:rPr>
      </w:pPr>
      <w:r>
        <w:rPr>
          <w:sz w:val="28"/>
          <w:szCs w:val="28"/>
        </w:rPr>
        <w:t xml:space="preserve">Роль французской философии </w:t>
      </w:r>
      <w:r>
        <w:rPr>
          <w:sz w:val="28"/>
          <w:szCs w:val="28"/>
          <w:lang w:val="en-US"/>
        </w:rPr>
        <w:t>XVIII</w:t>
      </w:r>
      <w:r>
        <w:rPr>
          <w:sz w:val="28"/>
          <w:szCs w:val="28"/>
        </w:rPr>
        <w:t xml:space="preserve"> века в формировании классицизма.</w:t>
      </w:r>
    </w:p>
    <w:p w:rsidR="00AC097F" w:rsidRDefault="00AC097F" w:rsidP="00AC097F">
      <w:pPr>
        <w:numPr>
          <w:ilvl w:val="0"/>
          <w:numId w:val="4"/>
        </w:numPr>
        <w:spacing w:after="120"/>
        <w:ind w:left="0" w:firstLine="142"/>
        <w:jc w:val="both"/>
        <w:rPr>
          <w:sz w:val="28"/>
          <w:szCs w:val="28"/>
        </w:rPr>
      </w:pPr>
      <w:r>
        <w:rPr>
          <w:sz w:val="28"/>
          <w:szCs w:val="28"/>
        </w:rPr>
        <w:t>Оперная реформа К. Глюка.</w:t>
      </w:r>
    </w:p>
    <w:p w:rsidR="00AC097F" w:rsidRDefault="00AC097F" w:rsidP="00AC097F">
      <w:pPr>
        <w:numPr>
          <w:ilvl w:val="0"/>
          <w:numId w:val="4"/>
        </w:numPr>
        <w:spacing w:after="120"/>
        <w:ind w:left="0" w:firstLine="142"/>
        <w:jc w:val="both"/>
        <w:rPr>
          <w:sz w:val="28"/>
          <w:szCs w:val="28"/>
        </w:rPr>
      </w:pPr>
      <w:proofErr w:type="spellStart"/>
      <w:r>
        <w:rPr>
          <w:sz w:val="28"/>
          <w:szCs w:val="28"/>
        </w:rPr>
        <w:t>Раннеклассическая</w:t>
      </w:r>
      <w:proofErr w:type="spellEnd"/>
      <w:r>
        <w:rPr>
          <w:sz w:val="28"/>
          <w:szCs w:val="28"/>
        </w:rPr>
        <w:t xml:space="preserve"> соната и симфония в творчестве Й. Гайдна.</w:t>
      </w:r>
    </w:p>
    <w:p w:rsidR="00AC097F" w:rsidRDefault="00AC097F" w:rsidP="00AC097F">
      <w:pPr>
        <w:numPr>
          <w:ilvl w:val="0"/>
          <w:numId w:val="4"/>
        </w:numPr>
        <w:spacing w:after="120"/>
        <w:ind w:left="0" w:firstLine="142"/>
        <w:jc w:val="both"/>
        <w:rPr>
          <w:sz w:val="28"/>
          <w:szCs w:val="28"/>
        </w:rPr>
      </w:pPr>
      <w:r>
        <w:rPr>
          <w:sz w:val="28"/>
          <w:szCs w:val="28"/>
        </w:rPr>
        <w:t>Симфоническое творчество В. Моцарта.</w:t>
      </w:r>
    </w:p>
    <w:p w:rsidR="00AC097F" w:rsidRDefault="00AC097F" w:rsidP="00AC097F">
      <w:pPr>
        <w:numPr>
          <w:ilvl w:val="0"/>
          <w:numId w:val="4"/>
        </w:numPr>
        <w:spacing w:after="120"/>
        <w:ind w:left="0" w:firstLine="142"/>
        <w:jc w:val="both"/>
        <w:rPr>
          <w:sz w:val="28"/>
          <w:szCs w:val="28"/>
        </w:rPr>
      </w:pPr>
      <w:r>
        <w:rPr>
          <w:sz w:val="28"/>
          <w:szCs w:val="28"/>
        </w:rPr>
        <w:t>Фортепианная соната в творчестве В. Моцарта.</w:t>
      </w:r>
    </w:p>
    <w:p w:rsidR="00AC097F" w:rsidRDefault="00AC097F" w:rsidP="00AC097F">
      <w:pPr>
        <w:numPr>
          <w:ilvl w:val="0"/>
          <w:numId w:val="4"/>
        </w:numPr>
        <w:spacing w:after="120"/>
        <w:ind w:left="0" w:firstLine="142"/>
        <w:jc w:val="both"/>
        <w:rPr>
          <w:sz w:val="28"/>
          <w:szCs w:val="28"/>
        </w:rPr>
      </w:pPr>
      <w:r>
        <w:rPr>
          <w:sz w:val="28"/>
          <w:szCs w:val="28"/>
        </w:rPr>
        <w:t>Музыкальный театр В. Моцарта.</w:t>
      </w:r>
    </w:p>
    <w:p w:rsidR="00AC097F" w:rsidRDefault="00AC097F" w:rsidP="00AC097F">
      <w:pPr>
        <w:numPr>
          <w:ilvl w:val="0"/>
          <w:numId w:val="4"/>
        </w:numPr>
        <w:spacing w:after="120"/>
        <w:ind w:left="0" w:firstLine="142"/>
        <w:jc w:val="both"/>
        <w:rPr>
          <w:sz w:val="28"/>
          <w:szCs w:val="28"/>
        </w:rPr>
      </w:pPr>
      <w:r>
        <w:rPr>
          <w:sz w:val="28"/>
          <w:szCs w:val="28"/>
        </w:rPr>
        <w:t>«Реквием» Моцарта как идея духовного возрождения.</w:t>
      </w:r>
    </w:p>
    <w:p w:rsidR="00AC097F" w:rsidRDefault="00AC097F" w:rsidP="00AC097F">
      <w:pPr>
        <w:numPr>
          <w:ilvl w:val="0"/>
          <w:numId w:val="4"/>
        </w:numPr>
        <w:spacing w:after="120"/>
        <w:ind w:left="0" w:firstLine="142"/>
        <w:jc w:val="both"/>
        <w:rPr>
          <w:sz w:val="28"/>
          <w:szCs w:val="28"/>
        </w:rPr>
      </w:pPr>
      <w:r>
        <w:rPr>
          <w:sz w:val="28"/>
          <w:szCs w:val="28"/>
        </w:rPr>
        <w:t>Фортепианная соната в творчестве Л. Бетховена.</w:t>
      </w:r>
    </w:p>
    <w:p w:rsidR="00AC097F" w:rsidRDefault="00AC097F" w:rsidP="00AC097F">
      <w:pPr>
        <w:numPr>
          <w:ilvl w:val="0"/>
          <w:numId w:val="4"/>
        </w:numPr>
        <w:spacing w:after="120"/>
        <w:ind w:left="0" w:firstLine="142"/>
        <w:jc w:val="both"/>
        <w:rPr>
          <w:sz w:val="28"/>
          <w:szCs w:val="28"/>
        </w:rPr>
      </w:pPr>
      <w:r>
        <w:rPr>
          <w:sz w:val="28"/>
          <w:szCs w:val="28"/>
        </w:rPr>
        <w:t>Симфоническое творчество Л. Бетховена.</w:t>
      </w:r>
    </w:p>
    <w:p w:rsidR="00AC097F" w:rsidRDefault="00AC097F" w:rsidP="00AC097F">
      <w:pPr>
        <w:spacing w:after="120"/>
        <w:ind w:firstLine="142"/>
        <w:jc w:val="both"/>
        <w:rPr>
          <w:sz w:val="28"/>
          <w:szCs w:val="28"/>
        </w:rPr>
      </w:pPr>
      <w:r>
        <w:rPr>
          <w:i/>
          <w:sz w:val="28"/>
          <w:szCs w:val="28"/>
        </w:rPr>
        <w:t xml:space="preserve">        </w:t>
      </w:r>
      <w:r>
        <w:rPr>
          <w:sz w:val="28"/>
          <w:szCs w:val="28"/>
        </w:rPr>
        <w:t>Список литературы</w:t>
      </w:r>
    </w:p>
    <w:p w:rsidR="00AC097F" w:rsidRDefault="00AC097F" w:rsidP="00AC097F">
      <w:pPr>
        <w:spacing w:after="120"/>
        <w:ind w:firstLine="142"/>
        <w:jc w:val="both"/>
        <w:rPr>
          <w:bCs/>
          <w:color w:val="000000"/>
          <w:sz w:val="28"/>
          <w:szCs w:val="28"/>
        </w:rPr>
      </w:pPr>
      <w:r>
        <w:rPr>
          <w:bCs/>
          <w:color w:val="000000"/>
          <w:sz w:val="28"/>
          <w:szCs w:val="28"/>
        </w:rPr>
        <w:t xml:space="preserve">         1.  </w:t>
      </w:r>
      <w:proofErr w:type="spellStart"/>
      <w:r>
        <w:rPr>
          <w:bCs/>
          <w:color w:val="000000"/>
          <w:sz w:val="28"/>
          <w:szCs w:val="28"/>
        </w:rPr>
        <w:t>Альшванг</w:t>
      </w:r>
      <w:proofErr w:type="spellEnd"/>
      <w:r>
        <w:rPr>
          <w:bCs/>
          <w:color w:val="000000"/>
          <w:sz w:val="28"/>
          <w:szCs w:val="28"/>
        </w:rPr>
        <w:t xml:space="preserve">, А. Бетховен /А. </w:t>
      </w:r>
      <w:proofErr w:type="spellStart"/>
      <w:r>
        <w:rPr>
          <w:bCs/>
          <w:color w:val="000000"/>
          <w:sz w:val="28"/>
          <w:szCs w:val="28"/>
        </w:rPr>
        <w:t>Альшванг</w:t>
      </w:r>
      <w:proofErr w:type="spellEnd"/>
      <w:r>
        <w:rPr>
          <w:bCs/>
          <w:color w:val="000000"/>
          <w:sz w:val="28"/>
          <w:szCs w:val="28"/>
        </w:rPr>
        <w:t>. Избранные сочинения. Том 2 – М.: Музыка, 1965 – с.56 - 79.</w:t>
      </w:r>
    </w:p>
    <w:p w:rsidR="00AC097F" w:rsidRDefault="00AC097F" w:rsidP="00AC097F">
      <w:pPr>
        <w:spacing w:after="120"/>
        <w:ind w:firstLine="142"/>
        <w:jc w:val="both"/>
        <w:rPr>
          <w:bCs/>
          <w:color w:val="000000"/>
          <w:sz w:val="28"/>
          <w:szCs w:val="28"/>
        </w:rPr>
      </w:pPr>
      <w:r>
        <w:rPr>
          <w:bCs/>
          <w:color w:val="000000"/>
          <w:sz w:val="28"/>
          <w:szCs w:val="28"/>
        </w:rPr>
        <w:t xml:space="preserve">2.Альшванг, А. Гайдн / А. </w:t>
      </w:r>
      <w:proofErr w:type="spellStart"/>
      <w:r>
        <w:rPr>
          <w:bCs/>
          <w:color w:val="000000"/>
          <w:sz w:val="28"/>
          <w:szCs w:val="28"/>
        </w:rPr>
        <w:t>Альшванг</w:t>
      </w:r>
      <w:proofErr w:type="spellEnd"/>
      <w:r>
        <w:rPr>
          <w:bCs/>
          <w:color w:val="000000"/>
          <w:sz w:val="28"/>
          <w:szCs w:val="28"/>
        </w:rPr>
        <w:t>. Избранные сочинения. Том 2- М.: Музыка, 1965 –с. 35 – 41</w:t>
      </w:r>
    </w:p>
    <w:p w:rsidR="00AC097F" w:rsidRDefault="00AC097F" w:rsidP="00AC097F">
      <w:pPr>
        <w:numPr>
          <w:ilvl w:val="0"/>
          <w:numId w:val="5"/>
        </w:numPr>
        <w:spacing w:after="120"/>
        <w:ind w:left="0" w:firstLine="142"/>
        <w:jc w:val="both"/>
        <w:rPr>
          <w:bCs/>
          <w:color w:val="000000"/>
          <w:sz w:val="28"/>
          <w:szCs w:val="28"/>
        </w:rPr>
      </w:pPr>
      <w:proofErr w:type="spellStart"/>
      <w:r>
        <w:rPr>
          <w:bCs/>
          <w:color w:val="000000"/>
          <w:sz w:val="28"/>
          <w:szCs w:val="28"/>
        </w:rPr>
        <w:t>Альшванг</w:t>
      </w:r>
      <w:proofErr w:type="spellEnd"/>
      <w:r>
        <w:rPr>
          <w:bCs/>
          <w:color w:val="000000"/>
          <w:sz w:val="28"/>
          <w:szCs w:val="28"/>
        </w:rPr>
        <w:t xml:space="preserve">, А. Моцарт / А. </w:t>
      </w:r>
      <w:proofErr w:type="spellStart"/>
      <w:r>
        <w:rPr>
          <w:bCs/>
          <w:color w:val="000000"/>
          <w:sz w:val="28"/>
          <w:szCs w:val="28"/>
        </w:rPr>
        <w:t>Альшванг</w:t>
      </w:r>
      <w:proofErr w:type="spellEnd"/>
      <w:r>
        <w:rPr>
          <w:bCs/>
          <w:color w:val="000000"/>
          <w:sz w:val="28"/>
          <w:szCs w:val="28"/>
        </w:rPr>
        <w:t>. Избранные сочинения. Том 2 – М.: Музыка, 1965 – с. 42 – 55</w:t>
      </w:r>
    </w:p>
    <w:p w:rsidR="00AC097F" w:rsidRDefault="00AC097F" w:rsidP="00AC097F">
      <w:pPr>
        <w:numPr>
          <w:ilvl w:val="0"/>
          <w:numId w:val="5"/>
        </w:numPr>
        <w:spacing w:after="120"/>
        <w:ind w:left="0" w:firstLine="142"/>
        <w:jc w:val="both"/>
        <w:rPr>
          <w:bCs/>
          <w:color w:val="000000"/>
          <w:sz w:val="28"/>
          <w:szCs w:val="28"/>
        </w:rPr>
      </w:pPr>
      <w:r>
        <w:rPr>
          <w:bCs/>
          <w:color w:val="000000"/>
          <w:sz w:val="28"/>
          <w:szCs w:val="28"/>
        </w:rPr>
        <w:t xml:space="preserve">.Ливанова, Т. История западноевропейской музыки до 1789 года. Том </w:t>
      </w:r>
      <w:r>
        <w:rPr>
          <w:bCs/>
          <w:color w:val="000000"/>
          <w:sz w:val="28"/>
          <w:szCs w:val="28"/>
          <w:lang w:val="en-US"/>
        </w:rPr>
        <w:t>II</w:t>
      </w:r>
      <w:r>
        <w:rPr>
          <w:bCs/>
          <w:color w:val="000000"/>
          <w:sz w:val="28"/>
          <w:szCs w:val="28"/>
        </w:rPr>
        <w:t xml:space="preserve">. </w:t>
      </w:r>
      <w:r>
        <w:rPr>
          <w:bCs/>
          <w:color w:val="000000"/>
          <w:sz w:val="28"/>
          <w:szCs w:val="28"/>
          <w:lang w:val="en-US"/>
        </w:rPr>
        <w:t>XVIII</w:t>
      </w:r>
      <w:r>
        <w:rPr>
          <w:bCs/>
          <w:color w:val="000000"/>
          <w:sz w:val="28"/>
          <w:szCs w:val="28"/>
        </w:rPr>
        <w:t xml:space="preserve"> век/Т. Ливанова. – М.: Музыка, 1987 – 624 с.</w:t>
      </w:r>
    </w:p>
    <w:p w:rsidR="00AC097F" w:rsidRDefault="00AC097F" w:rsidP="00AC097F">
      <w:pPr>
        <w:numPr>
          <w:ilvl w:val="0"/>
          <w:numId w:val="5"/>
        </w:numPr>
        <w:ind w:left="0" w:firstLine="142"/>
        <w:jc w:val="both"/>
        <w:rPr>
          <w:sz w:val="28"/>
          <w:szCs w:val="28"/>
        </w:rPr>
      </w:pPr>
      <w:proofErr w:type="spellStart"/>
      <w:r>
        <w:rPr>
          <w:sz w:val="28"/>
          <w:szCs w:val="28"/>
        </w:rPr>
        <w:t>Жаркова</w:t>
      </w:r>
      <w:proofErr w:type="spellEnd"/>
      <w:r>
        <w:rPr>
          <w:sz w:val="28"/>
          <w:szCs w:val="28"/>
        </w:rPr>
        <w:t>, В. Концертные арии: традиции жанра и их претворение в творчестве Моцарта // Музыковедение, 2012, №8 – с. 36 – 42.</w:t>
      </w:r>
    </w:p>
    <w:p w:rsidR="00AC097F" w:rsidRDefault="00AC097F" w:rsidP="00AC097F">
      <w:pPr>
        <w:numPr>
          <w:ilvl w:val="0"/>
          <w:numId w:val="5"/>
        </w:numPr>
        <w:tabs>
          <w:tab w:val="left" w:pos="708"/>
          <w:tab w:val="center" w:pos="4677"/>
          <w:tab w:val="right" w:pos="9355"/>
        </w:tabs>
        <w:ind w:left="0" w:firstLine="0"/>
        <w:contextualSpacing/>
        <w:jc w:val="both"/>
        <w:rPr>
          <w:b/>
          <w:bCs/>
          <w:color w:val="000000"/>
          <w:sz w:val="28"/>
          <w:szCs w:val="28"/>
        </w:rPr>
      </w:pPr>
      <w:proofErr w:type="spellStart"/>
      <w:r>
        <w:rPr>
          <w:sz w:val="28"/>
          <w:szCs w:val="28"/>
        </w:rPr>
        <w:t>Шлифштейн</w:t>
      </w:r>
      <w:proofErr w:type="spellEnd"/>
      <w:r>
        <w:rPr>
          <w:sz w:val="28"/>
          <w:szCs w:val="28"/>
        </w:rPr>
        <w:t>, Н. Об эволюции классического цикла: на примере фортепианных сонат Бетховена // Музыкальная академия, 2012, №3 – с.123 – 132</w:t>
      </w:r>
    </w:p>
    <w:p w:rsidR="00AC097F" w:rsidRDefault="00AC097F" w:rsidP="00AC097F">
      <w:pPr>
        <w:spacing w:after="120"/>
        <w:jc w:val="both"/>
        <w:rPr>
          <w:bCs/>
          <w:color w:val="000000"/>
          <w:sz w:val="28"/>
          <w:szCs w:val="28"/>
        </w:rPr>
      </w:pPr>
    </w:p>
    <w:p w:rsidR="00AC097F" w:rsidRDefault="00AC097F" w:rsidP="00AC097F">
      <w:pPr>
        <w:spacing w:after="120"/>
        <w:jc w:val="both"/>
        <w:rPr>
          <w:i/>
          <w:sz w:val="28"/>
          <w:szCs w:val="28"/>
        </w:rPr>
      </w:pPr>
      <w:r>
        <w:rPr>
          <w:i/>
          <w:sz w:val="28"/>
          <w:szCs w:val="28"/>
        </w:rPr>
        <w:t xml:space="preserve">        Семинар 4. Классические и романтические тенденции в западноевропейской музыке 1-й пол. </w:t>
      </w:r>
      <w:r>
        <w:rPr>
          <w:i/>
          <w:sz w:val="28"/>
          <w:szCs w:val="28"/>
          <w:lang w:val="en-US"/>
        </w:rPr>
        <w:t>XIX</w:t>
      </w:r>
      <w:r>
        <w:rPr>
          <w:i/>
          <w:sz w:val="28"/>
          <w:szCs w:val="28"/>
        </w:rPr>
        <w:t xml:space="preserve"> века.</w:t>
      </w:r>
    </w:p>
    <w:p w:rsidR="00AC097F" w:rsidRDefault="00AC097F" w:rsidP="00AC097F">
      <w:pPr>
        <w:spacing w:after="120"/>
        <w:ind w:left="-142"/>
        <w:jc w:val="both"/>
        <w:rPr>
          <w:sz w:val="28"/>
          <w:szCs w:val="28"/>
        </w:rPr>
      </w:pPr>
      <w:r>
        <w:rPr>
          <w:sz w:val="28"/>
          <w:szCs w:val="28"/>
        </w:rPr>
        <w:lastRenderedPageBreak/>
        <w:t xml:space="preserve">       1.Романтизм в литературе, поэзии, музыке.</w:t>
      </w:r>
    </w:p>
    <w:p w:rsidR="00AC097F" w:rsidRDefault="00AC097F" w:rsidP="00AC097F">
      <w:pPr>
        <w:spacing w:after="120"/>
        <w:ind w:left="-142"/>
        <w:jc w:val="both"/>
        <w:rPr>
          <w:sz w:val="28"/>
          <w:szCs w:val="28"/>
        </w:rPr>
      </w:pPr>
      <w:r>
        <w:rPr>
          <w:sz w:val="28"/>
          <w:szCs w:val="28"/>
        </w:rPr>
        <w:t xml:space="preserve">       2. Классические и романтические тенденции творчества Ф. Шуберта.</w:t>
      </w:r>
    </w:p>
    <w:p w:rsidR="00AC097F" w:rsidRDefault="00AC097F" w:rsidP="00AC097F">
      <w:pPr>
        <w:spacing w:after="120"/>
        <w:ind w:left="-142"/>
        <w:jc w:val="both"/>
        <w:rPr>
          <w:sz w:val="28"/>
          <w:szCs w:val="28"/>
        </w:rPr>
      </w:pPr>
      <w:r>
        <w:rPr>
          <w:sz w:val="28"/>
          <w:szCs w:val="28"/>
        </w:rPr>
        <w:t xml:space="preserve">       3. Немецкая романтическая опера рубежа </w:t>
      </w:r>
      <w:r>
        <w:rPr>
          <w:sz w:val="28"/>
          <w:szCs w:val="28"/>
          <w:lang w:val="en-US"/>
        </w:rPr>
        <w:t>XVIII</w:t>
      </w:r>
      <w:r>
        <w:rPr>
          <w:sz w:val="28"/>
          <w:szCs w:val="28"/>
        </w:rPr>
        <w:t>-</w:t>
      </w:r>
      <w:r>
        <w:rPr>
          <w:sz w:val="28"/>
          <w:szCs w:val="28"/>
          <w:lang w:val="en-US"/>
        </w:rPr>
        <w:t>XIX</w:t>
      </w:r>
      <w:r w:rsidRPr="00AC097F">
        <w:rPr>
          <w:sz w:val="28"/>
          <w:szCs w:val="28"/>
        </w:rPr>
        <w:t xml:space="preserve"> </w:t>
      </w:r>
      <w:r>
        <w:rPr>
          <w:sz w:val="28"/>
          <w:szCs w:val="28"/>
        </w:rPr>
        <w:t>вв. Национальные истоки оперы «Волшебный стрелок» К. Вебера.</w:t>
      </w:r>
    </w:p>
    <w:p w:rsidR="00AC097F" w:rsidRDefault="00AC097F" w:rsidP="00AC097F">
      <w:pPr>
        <w:spacing w:after="120"/>
        <w:ind w:left="-142"/>
        <w:jc w:val="both"/>
        <w:rPr>
          <w:sz w:val="28"/>
          <w:szCs w:val="28"/>
        </w:rPr>
      </w:pPr>
      <w:r>
        <w:rPr>
          <w:sz w:val="28"/>
          <w:szCs w:val="28"/>
        </w:rPr>
        <w:t xml:space="preserve">       4. Фортепианное творчество Р. Шумана.</w:t>
      </w:r>
    </w:p>
    <w:p w:rsidR="00AC097F" w:rsidRDefault="00AC097F" w:rsidP="00AC097F">
      <w:pPr>
        <w:spacing w:after="120"/>
        <w:ind w:left="-142"/>
        <w:jc w:val="both"/>
        <w:rPr>
          <w:sz w:val="28"/>
          <w:szCs w:val="28"/>
        </w:rPr>
      </w:pPr>
      <w:r>
        <w:rPr>
          <w:sz w:val="28"/>
          <w:szCs w:val="28"/>
        </w:rPr>
        <w:t xml:space="preserve">       5. Фортепианная миниатюра в творчестве Ф. Мендельсона.</w:t>
      </w:r>
    </w:p>
    <w:p w:rsidR="00AC097F" w:rsidRDefault="00AC097F" w:rsidP="00AC097F">
      <w:pPr>
        <w:spacing w:after="120"/>
        <w:ind w:left="-142"/>
        <w:jc w:val="both"/>
        <w:rPr>
          <w:sz w:val="28"/>
          <w:szCs w:val="28"/>
        </w:rPr>
      </w:pPr>
      <w:r>
        <w:rPr>
          <w:sz w:val="28"/>
          <w:szCs w:val="28"/>
        </w:rPr>
        <w:t xml:space="preserve">       6. Симфония в творчестве Ф. Мендельсона и </w:t>
      </w:r>
      <w:proofErr w:type="spellStart"/>
      <w:r>
        <w:rPr>
          <w:sz w:val="28"/>
          <w:szCs w:val="28"/>
        </w:rPr>
        <w:t>И</w:t>
      </w:r>
      <w:proofErr w:type="spellEnd"/>
      <w:r>
        <w:rPr>
          <w:sz w:val="28"/>
          <w:szCs w:val="28"/>
        </w:rPr>
        <w:t>. Брамса.</w:t>
      </w:r>
    </w:p>
    <w:p w:rsidR="00AC097F" w:rsidRDefault="00AC097F" w:rsidP="00AC097F">
      <w:pPr>
        <w:spacing w:after="120"/>
        <w:ind w:left="-142"/>
        <w:jc w:val="both"/>
        <w:rPr>
          <w:sz w:val="28"/>
          <w:szCs w:val="28"/>
        </w:rPr>
      </w:pPr>
      <w:r>
        <w:rPr>
          <w:sz w:val="28"/>
          <w:szCs w:val="28"/>
        </w:rPr>
        <w:t xml:space="preserve">       7. Национальные истоки творчества Ф. Шопена. </w:t>
      </w:r>
    </w:p>
    <w:p w:rsidR="00AC097F" w:rsidRDefault="00AC097F" w:rsidP="00AC097F">
      <w:pPr>
        <w:spacing w:after="120"/>
        <w:ind w:left="-142"/>
        <w:jc w:val="both"/>
        <w:rPr>
          <w:sz w:val="28"/>
          <w:szCs w:val="28"/>
        </w:rPr>
      </w:pPr>
      <w:r>
        <w:rPr>
          <w:sz w:val="28"/>
          <w:szCs w:val="28"/>
        </w:rPr>
        <w:t xml:space="preserve">       8. Реалистическая комедия и сатира в опере Дж. Россини «Севильский цирюльник».</w:t>
      </w:r>
    </w:p>
    <w:p w:rsidR="00AC097F" w:rsidRDefault="00AC097F" w:rsidP="00AC097F">
      <w:pPr>
        <w:spacing w:after="120"/>
        <w:ind w:left="-142"/>
        <w:jc w:val="both"/>
        <w:rPr>
          <w:i/>
          <w:sz w:val="28"/>
          <w:szCs w:val="28"/>
        </w:rPr>
      </w:pPr>
      <w:r>
        <w:rPr>
          <w:sz w:val="28"/>
          <w:szCs w:val="28"/>
        </w:rPr>
        <w:t xml:space="preserve">       9. Опера-драма в творчестве В. Беллини и </w:t>
      </w:r>
      <w:proofErr w:type="spellStart"/>
      <w:r>
        <w:rPr>
          <w:sz w:val="28"/>
          <w:szCs w:val="28"/>
        </w:rPr>
        <w:t>Доницетти</w:t>
      </w:r>
      <w:proofErr w:type="spellEnd"/>
      <w:r>
        <w:rPr>
          <w:sz w:val="28"/>
          <w:szCs w:val="28"/>
        </w:rPr>
        <w:t xml:space="preserve">. </w:t>
      </w:r>
    </w:p>
    <w:p w:rsidR="00AC097F" w:rsidRDefault="00AC097F" w:rsidP="00AC097F">
      <w:pPr>
        <w:widowControl w:val="0"/>
        <w:autoSpaceDE w:val="0"/>
        <w:autoSpaceDN w:val="0"/>
        <w:adjustRightInd w:val="0"/>
        <w:jc w:val="both"/>
        <w:rPr>
          <w:rFonts w:eastAsia="HiddenHorzOCR"/>
          <w:sz w:val="28"/>
          <w:szCs w:val="28"/>
        </w:rPr>
      </w:pPr>
      <w:r>
        <w:rPr>
          <w:rFonts w:eastAsia="HiddenHorzOCR"/>
          <w:sz w:val="28"/>
          <w:szCs w:val="28"/>
        </w:rPr>
        <w:t>Список литературы:</w:t>
      </w:r>
    </w:p>
    <w:p w:rsidR="00AC097F" w:rsidRDefault="00AC097F" w:rsidP="00AC097F">
      <w:pPr>
        <w:numPr>
          <w:ilvl w:val="6"/>
          <w:numId w:val="1"/>
        </w:numPr>
        <w:spacing w:after="120"/>
        <w:ind w:left="0" w:firstLine="0"/>
        <w:jc w:val="both"/>
        <w:rPr>
          <w:bCs/>
          <w:color w:val="000000"/>
          <w:sz w:val="28"/>
          <w:szCs w:val="28"/>
        </w:rPr>
      </w:pPr>
      <w:r>
        <w:rPr>
          <w:bCs/>
          <w:color w:val="000000"/>
          <w:sz w:val="28"/>
          <w:szCs w:val="28"/>
        </w:rPr>
        <w:t>Белоусова, С. Романтизм: Ф. Шуберт. Р. Шуман. Ф. Шопен. /</w:t>
      </w:r>
      <w:r>
        <w:rPr>
          <w:bCs/>
          <w:color w:val="000000"/>
          <w:sz w:val="28"/>
          <w:szCs w:val="28"/>
          <w:lang w:val="en-US"/>
        </w:rPr>
        <w:t>C</w:t>
      </w:r>
      <w:r>
        <w:rPr>
          <w:bCs/>
          <w:color w:val="000000"/>
          <w:sz w:val="28"/>
          <w:szCs w:val="28"/>
        </w:rPr>
        <w:t>. Белоусова. - М.: РОСМЭН, 2009 – 112 с.</w:t>
      </w:r>
    </w:p>
    <w:p w:rsidR="00AC097F" w:rsidRDefault="00AC097F" w:rsidP="00AC097F">
      <w:pPr>
        <w:numPr>
          <w:ilvl w:val="6"/>
          <w:numId w:val="1"/>
        </w:numPr>
        <w:spacing w:after="120"/>
        <w:ind w:left="0" w:firstLine="0"/>
        <w:jc w:val="both"/>
        <w:rPr>
          <w:bCs/>
          <w:color w:val="000000"/>
          <w:sz w:val="28"/>
          <w:szCs w:val="28"/>
        </w:rPr>
      </w:pPr>
      <w:r>
        <w:rPr>
          <w:bCs/>
          <w:color w:val="000000"/>
          <w:sz w:val="28"/>
          <w:szCs w:val="28"/>
        </w:rPr>
        <w:t>Бэлза,  И. Ф. Шопен/И. Бэлза. – М.: Музыка, 1991 – 141 с.</w:t>
      </w:r>
    </w:p>
    <w:p w:rsidR="00AC097F" w:rsidRDefault="00AC097F" w:rsidP="00AC097F">
      <w:pPr>
        <w:numPr>
          <w:ilvl w:val="6"/>
          <w:numId w:val="1"/>
        </w:numPr>
        <w:spacing w:after="120"/>
        <w:ind w:left="0" w:firstLine="0"/>
        <w:jc w:val="both"/>
        <w:rPr>
          <w:bCs/>
          <w:color w:val="000000"/>
          <w:sz w:val="28"/>
          <w:szCs w:val="28"/>
        </w:rPr>
      </w:pPr>
      <w:r>
        <w:rPr>
          <w:bCs/>
          <w:color w:val="000000"/>
          <w:sz w:val="28"/>
          <w:szCs w:val="28"/>
        </w:rPr>
        <w:t xml:space="preserve">Венок Шопену. </w:t>
      </w:r>
      <w:proofErr w:type="spellStart"/>
      <w:r>
        <w:rPr>
          <w:bCs/>
          <w:color w:val="000000"/>
          <w:sz w:val="28"/>
          <w:szCs w:val="28"/>
        </w:rPr>
        <w:t>Сб</w:t>
      </w:r>
      <w:proofErr w:type="spellEnd"/>
      <w:r>
        <w:rPr>
          <w:bCs/>
          <w:color w:val="000000"/>
          <w:sz w:val="28"/>
          <w:szCs w:val="28"/>
        </w:rPr>
        <w:t xml:space="preserve">-к статей под ред. Л.С. </w:t>
      </w:r>
      <w:proofErr w:type="spellStart"/>
      <w:r>
        <w:rPr>
          <w:bCs/>
          <w:color w:val="000000"/>
          <w:sz w:val="28"/>
          <w:szCs w:val="28"/>
        </w:rPr>
        <w:t>Сидельникова</w:t>
      </w:r>
      <w:proofErr w:type="spellEnd"/>
      <w:r>
        <w:rPr>
          <w:bCs/>
          <w:color w:val="000000"/>
          <w:sz w:val="28"/>
          <w:szCs w:val="28"/>
        </w:rPr>
        <w:t xml:space="preserve"> - М.: Музыка, 1989 - 279 с.</w:t>
      </w:r>
    </w:p>
    <w:p w:rsidR="00AC097F" w:rsidRDefault="00AC097F" w:rsidP="00AC097F">
      <w:pPr>
        <w:numPr>
          <w:ilvl w:val="6"/>
          <w:numId w:val="1"/>
        </w:numPr>
        <w:spacing w:after="120"/>
        <w:ind w:left="0" w:firstLine="0"/>
        <w:jc w:val="both"/>
        <w:rPr>
          <w:bCs/>
          <w:color w:val="000000"/>
          <w:sz w:val="28"/>
          <w:szCs w:val="28"/>
        </w:rPr>
      </w:pPr>
      <w:proofErr w:type="spellStart"/>
      <w:r>
        <w:rPr>
          <w:bCs/>
          <w:color w:val="000000"/>
          <w:sz w:val="28"/>
          <w:szCs w:val="28"/>
        </w:rPr>
        <w:t>Виеру</w:t>
      </w:r>
      <w:proofErr w:type="spellEnd"/>
      <w:r>
        <w:rPr>
          <w:bCs/>
          <w:color w:val="000000"/>
          <w:sz w:val="28"/>
          <w:szCs w:val="28"/>
        </w:rPr>
        <w:t xml:space="preserve">, И. Драматургия баллад Шопена/О музыке. Проблемы анализа. – М.: Музыка, 1974 – с. 219 – 245  </w:t>
      </w:r>
    </w:p>
    <w:p w:rsidR="00AC097F" w:rsidRDefault="00AC097F" w:rsidP="00AC097F">
      <w:pPr>
        <w:numPr>
          <w:ilvl w:val="6"/>
          <w:numId w:val="1"/>
        </w:numPr>
        <w:spacing w:after="120"/>
        <w:ind w:left="0" w:firstLine="0"/>
        <w:jc w:val="both"/>
        <w:rPr>
          <w:bCs/>
          <w:color w:val="000000"/>
          <w:sz w:val="28"/>
          <w:szCs w:val="28"/>
        </w:rPr>
      </w:pPr>
      <w:proofErr w:type="spellStart"/>
      <w:r>
        <w:rPr>
          <w:bCs/>
          <w:color w:val="000000"/>
          <w:sz w:val="28"/>
          <w:szCs w:val="28"/>
        </w:rPr>
        <w:t>Друскин</w:t>
      </w:r>
      <w:proofErr w:type="spellEnd"/>
      <w:r>
        <w:rPr>
          <w:bCs/>
          <w:color w:val="000000"/>
          <w:sz w:val="28"/>
          <w:szCs w:val="28"/>
        </w:rPr>
        <w:t xml:space="preserve">, М. История зарубежной музыки. Учебник для консерваторий/М. </w:t>
      </w:r>
      <w:proofErr w:type="spellStart"/>
      <w:r>
        <w:rPr>
          <w:bCs/>
          <w:color w:val="000000"/>
          <w:sz w:val="28"/>
          <w:szCs w:val="28"/>
        </w:rPr>
        <w:t>Друскин</w:t>
      </w:r>
      <w:proofErr w:type="spellEnd"/>
      <w:r>
        <w:rPr>
          <w:bCs/>
          <w:color w:val="000000"/>
          <w:sz w:val="28"/>
          <w:szCs w:val="28"/>
        </w:rPr>
        <w:t xml:space="preserve"> - М.: Музыка, 1982 – 528 с.</w:t>
      </w:r>
    </w:p>
    <w:p w:rsidR="00AC097F" w:rsidRDefault="00AC097F" w:rsidP="00AC097F">
      <w:pPr>
        <w:numPr>
          <w:ilvl w:val="6"/>
          <w:numId w:val="1"/>
        </w:numPr>
        <w:spacing w:after="120"/>
        <w:ind w:left="0" w:firstLine="0"/>
        <w:jc w:val="both"/>
        <w:rPr>
          <w:bCs/>
          <w:color w:val="000000"/>
          <w:sz w:val="28"/>
          <w:szCs w:val="28"/>
        </w:rPr>
      </w:pPr>
      <w:r>
        <w:rPr>
          <w:bCs/>
          <w:color w:val="000000"/>
          <w:sz w:val="28"/>
          <w:szCs w:val="28"/>
        </w:rPr>
        <w:t>Житомирский, Д. Роберт Шуман/Д. Житомирский. – М.: Композитор, 2000 – 376</w:t>
      </w:r>
    </w:p>
    <w:p w:rsidR="00AC097F" w:rsidRDefault="00AC097F" w:rsidP="00AC097F">
      <w:pPr>
        <w:numPr>
          <w:ilvl w:val="6"/>
          <w:numId w:val="1"/>
        </w:numPr>
        <w:spacing w:after="120"/>
        <w:ind w:left="0" w:firstLine="0"/>
        <w:jc w:val="both"/>
        <w:rPr>
          <w:bCs/>
          <w:color w:val="000000"/>
          <w:sz w:val="28"/>
          <w:szCs w:val="28"/>
        </w:rPr>
      </w:pPr>
      <w:r>
        <w:rPr>
          <w:bCs/>
          <w:color w:val="000000"/>
          <w:sz w:val="28"/>
          <w:szCs w:val="28"/>
        </w:rPr>
        <w:t xml:space="preserve"> </w:t>
      </w:r>
      <w:proofErr w:type="spellStart"/>
      <w:r>
        <w:rPr>
          <w:bCs/>
          <w:color w:val="000000"/>
          <w:sz w:val="28"/>
          <w:szCs w:val="28"/>
        </w:rPr>
        <w:t>Конен</w:t>
      </w:r>
      <w:proofErr w:type="spellEnd"/>
      <w:r>
        <w:rPr>
          <w:bCs/>
          <w:color w:val="000000"/>
          <w:sz w:val="28"/>
          <w:szCs w:val="28"/>
        </w:rPr>
        <w:t xml:space="preserve">, В. История зарубежной музыки. Учебник для консерваторий. </w:t>
      </w:r>
      <w:proofErr w:type="spellStart"/>
      <w:r>
        <w:rPr>
          <w:bCs/>
          <w:color w:val="000000"/>
          <w:sz w:val="28"/>
          <w:szCs w:val="28"/>
        </w:rPr>
        <w:t>Вып</w:t>
      </w:r>
      <w:proofErr w:type="spellEnd"/>
      <w:r>
        <w:rPr>
          <w:bCs/>
          <w:color w:val="000000"/>
          <w:sz w:val="28"/>
          <w:szCs w:val="28"/>
        </w:rPr>
        <w:t xml:space="preserve">. 3/В. </w:t>
      </w:r>
      <w:proofErr w:type="spellStart"/>
      <w:r>
        <w:rPr>
          <w:bCs/>
          <w:color w:val="000000"/>
          <w:sz w:val="28"/>
          <w:szCs w:val="28"/>
        </w:rPr>
        <w:t>Конен</w:t>
      </w:r>
      <w:proofErr w:type="spellEnd"/>
      <w:r>
        <w:rPr>
          <w:bCs/>
          <w:color w:val="000000"/>
          <w:sz w:val="28"/>
          <w:szCs w:val="28"/>
        </w:rPr>
        <w:t>. – М.: Музыка, 1981 – 534 с</w:t>
      </w:r>
    </w:p>
    <w:p w:rsidR="00AC097F" w:rsidRDefault="00AC097F" w:rsidP="00AC097F">
      <w:pPr>
        <w:numPr>
          <w:ilvl w:val="6"/>
          <w:numId w:val="1"/>
        </w:numPr>
        <w:spacing w:after="120"/>
        <w:ind w:left="0" w:firstLine="0"/>
        <w:jc w:val="both"/>
        <w:rPr>
          <w:bCs/>
          <w:color w:val="000000"/>
          <w:sz w:val="28"/>
          <w:szCs w:val="28"/>
        </w:rPr>
      </w:pPr>
      <w:r>
        <w:rPr>
          <w:rFonts w:eastAsia="HiddenHorzOCR"/>
          <w:i/>
          <w:sz w:val="28"/>
          <w:szCs w:val="28"/>
        </w:rPr>
        <w:t xml:space="preserve">  </w:t>
      </w:r>
      <w:r>
        <w:rPr>
          <w:bCs/>
          <w:color w:val="000000"/>
          <w:sz w:val="28"/>
          <w:szCs w:val="28"/>
        </w:rPr>
        <w:t xml:space="preserve">Лаврентьева, И. Влияние </w:t>
      </w:r>
      <w:proofErr w:type="spellStart"/>
      <w:r>
        <w:rPr>
          <w:bCs/>
          <w:color w:val="000000"/>
          <w:sz w:val="28"/>
          <w:szCs w:val="28"/>
        </w:rPr>
        <w:t>песенности</w:t>
      </w:r>
      <w:proofErr w:type="spellEnd"/>
      <w:r>
        <w:rPr>
          <w:bCs/>
          <w:color w:val="000000"/>
          <w:sz w:val="28"/>
          <w:szCs w:val="28"/>
        </w:rPr>
        <w:t xml:space="preserve"> на формообразование в симфониях Шуберта /О музыке. Проблемы анализа. – М.: Музыка, 1974 – с.164 – 194</w:t>
      </w:r>
    </w:p>
    <w:p w:rsidR="00AC097F" w:rsidRDefault="00AC097F" w:rsidP="00AC097F">
      <w:pPr>
        <w:numPr>
          <w:ilvl w:val="6"/>
          <w:numId w:val="1"/>
        </w:numPr>
        <w:spacing w:after="120"/>
        <w:ind w:left="0" w:firstLine="0"/>
        <w:jc w:val="both"/>
        <w:rPr>
          <w:bCs/>
          <w:color w:val="000000"/>
          <w:sz w:val="28"/>
          <w:szCs w:val="28"/>
        </w:rPr>
      </w:pPr>
      <w:proofErr w:type="spellStart"/>
      <w:r>
        <w:rPr>
          <w:bCs/>
          <w:color w:val="000000"/>
          <w:sz w:val="28"/>
          <w:szCs w:val="28"/>
        </w:rPr>
        <w:t>Хохловкина</w:t>
      </w:r>
      <w:proofErr w:type="spellEnd"/>
      <w:r>
        <w:rPr>
          <w:bCs/>
          <w:color w:val="000000"/>
          <w:sz w:val="28"/>
          <w:szCs w:val="28"/>
        </w:rPr>
        <w:t xml:space="preserve">, А. Западноевропейская опера к. </w:t>
      </w:r>
      <w:r>
        <w:rPr>
          <w:bCs/>
          <w:color w:val="000000"/>
          <w:sz w:val="28"/>
          <w:szCs w:val="28"/>
          <w:lang w:val="en-US"/>
        </w:rPr>
        <w:t>XVIII</w:t>
      </w:r>
      <w:r>
        <w:rPr>
          <w:bCs/>
          <w:color w:val="000000"/>
          <w:sz w:val="28"/>
          <w:szCs w:val="28"/>
        </w:rPr>
        <w:t xml:space="preserve"> – 1-й пол. </w:t>
      </w:r>
      <w:r>
        <w:rPr>
          <w:bCs/>
          <w:color w:val="000000"/>
          <w:sz w:val="28"/>
          <w:szCs w:val="28"/>
          <w:lang w:val="en-US"/>
        </w:rPr>
        <w:t>XIX</w:t>
      </w:r>
      <w:r>
        <w:rPr>
          <w:bCs/>
          <w:color w:val="000000"/>
          <w:sz w:val="28"/>
          <w:szCs w:val="28"/>
        </w:rPr>
        <w:t xml:space="preserve"> вв. Очерки/А. </w:t>
      </w:r>
      <w:proofErr w:type="spellStart"/>
      <w:r>
        <w:rPr>
          <w:bCs/>
          <w:color w:val="000000"/>
          <w:sz w:val="28"/>
          <w:szCs w:val="28"/>
        </w:rPr>
        <w:t>Хохловкина</w:t>
      </w:r>
      <w:proofErr w:type="spellEnd"/>
      <w:r>
        <w:rPr>
          <w:bCs/>
          <w:color w:val="000000"/>
          <w:sz w:val="28"/>
          <w:szCs w:val="28"/>
        </w:rPr>
        <w:t>. – М.: Музыка, 1981 – 368 с.</w:t>
      </w:r>
    </w:p>
    <w:p w:rsidR="00AC097F" w:rsidRDefault="00AC097F" w:rsidP="00AC097F">
      <w:pPr>
        <w:widowControl w:val="0"/>
        <w:autoSpaceDE w:val="0"/>
        <w:autoSpaceDN w:val="0"/>
        <w:adjustRightInd w:val="0"/>
        <w:ind w:firstLine="284"/>
        <w:jc w:val="both"/>
        <w:rPr>
          <w:rFonts w:eastAsia="HiddenHorzOCR"/>
          <w:i/>
          <w:sz w:val="28"/>
          <w:szCs w:val="28"/>
        </w:rPr>
      </w:pPr>
    </w:p>
    <w:p w:rsidR="00AC097F" w:rsidRDefault="00AC097F" w:rsidP="00AC097F">
      <w:pPr>
        <w:widowControl w:val="0"/>
        <w:autoSpaceDE w:val="0"/>
        <w:autoSpaceDN w:val="0"/>
        <w:adjustRightInd w:val="0"/>
        <w:jc w:val="both"/>
        <w:rPr>
          <w:rFonts w:eastAsia="HiddenHorzOCR"/>
          <w:i/>
          <w:sz w:val="28"/>
          <w:szCs w:val="28"/>
        </w:rPr>
      </w:pPr>
      <w:r>
        <w:rPr>
          <w:rFonts w:eastAsia="HiddenHorzOCR"/>
          <w:i/>
          <w:sz w:val="28"/>
          <w:szCs w:val="28"/>
        </w:rPr>
        <w:t>Семинар 5. Вокальные и инструментальные жанры в творчестве композиторов эпохи романтизма.</w:t>
      </w:r>
    </w:p>
    <w:p w:rsidR="00AC097F" w:rsidRDefault="00AC097F" w:rsidP="00AC097F">
      <w:pPr>
        <w:widowControl w:val="0"/>
        <w:numPr>
          <w:ilvl w:val="0"/>
          <w:numId w:val="6"/>
        </w:numPr>
        <w:tabs>
          <w:tab w:val="left" w:pos="426"/>
        </w:tabs>
        <w:autoSpaceDE w:val="0"/>
        <w:autoSpaceDN w:val="0"/>
        <w:adjustRightInd w:val="0"/>
        <w:ind w:left="0" w:firstLine="0"/>
        <w:jc w:val="both"/>
        <w:rPr>
          <w:rFonts w:eastAsia="HiddenHorzOCR"/>
          <w:sz w:val="28"/>
          <w:szCs w:val="28"/>
        </w:rPr>
      </w:pPr>
      <w:r>
        <w:rPr>
          <w:rFonts w:eastAsia="HiddenHorzOCR"/>
          <w:sz w:val="28"/>
          <w:szCs w:val="28"/>
        </w:rPr>
        <w:t>Вокальное творчество Р. Шумана</w:t>
      </w:r>
    </w:p>
    <w:p w:rsidR="00AC097F" w:rsidRDefault="00AC097F" w:rsidP="00AC097F">
      <w:pPr>
        <w:widowControl w:val="0"/>
        <w:numPr>
          <w:ilvl w:val="0"/>
          <w:numId w:val="6"/>
        </w:numPr>
        <w:tabs>
          <w:tab w:val="left" w:pos="284"/>
        </w:tabs>
        <w:autoSpaceDE w:val="0"/>
        <w:autoSpaceDN w:val="0"/>
        <w:adjustRightInd w:val="0"/>
        <w:ind w:left="0" w:firstLine="0"/>
        <w:jc w:val="both"/>
        <w:rPr>
          <w:rFonts w:eastAsia="HiddenHorzOCR"/>
          <w:sz w:val="28"/>
          <w:szCs w:val="28"/>
        </w:rPr>
      </w:pPr>
      <w:r>
        <w:rPr>
          <w:rFonts w:eastAsia="HiddenHorzOCR"/>
          <w:sz w:val="28"/>
          <w:szCs w:val="28"/>
        </w:rPr>
        <w:t>Симфоническая поэма в творчестве Ф. Листа.</w:t>
      </w:r>
    </w:p>
    <w:p w:rsidR="00AC097F" w:rsidRDefault="00AC097F" w:rsidP="00AC097F">
      <w:pPr>
        <w:widowControl w:val="0"/>
        <w:numPr>
          <w:ilvl w:val="0"/>
          <w:numId w:val="1"/>
        </w:numPr>
        <w:tabs>
          <w:tab w:val="left" w:pos="284"/>
        </w:tabs>
        <w:autoSpaceDE w:val="0"/>
        <w:autoSpaceDN w:val="0"/>
        <w:adjustRightInd w:val="0"/>
        <w:ind w:left="0" w:firstLine="0"/>
        <w:jc w:val="both"/>
        <w:rPr>
          <w:rFonts w:eastAsia="HiddenHorzOCR"/>
          <w:sz w:val="28"/>
          <w:szCs w:val="28"/>
        </w:rPr>
      </w:pPr>
      <w:r>
        <w:rPr>
          <w:rFonts w:eastAsia="HiddenHorzOCR"/>
          <w:sz w:val="28"/>
          <w:szCs w:val="28"/>
        </w:rPr>
        <w:t>Концертная увертюра в творчестве Ф. Мендельсона.</w:t>
      </w:r>
    </w:p>
    <w:p w:rsidR="00AC097F" w:rsidRDefault="00AC097F" w:rsidP="00AC097F">
      <w:pPr>
        <w:widowControl w:val="0"/>
        <w:numPr>
          <w:ilvl w:val="0"/>
          <w:numId w:val="1"/>
        </w:numPr>
        <w:tabs>
          <w:tab w:val="left" w:pos="284"/>
        </w:tabs>
        <w:autoSpaceDE w:val="0"/>
        <w:autoSpaceDN w:val="0"/>
        <w:adjustRightInd w:val="0"/>
        <w:ind w:left="0" w:firstLine="0"/>
        <w:jc w:val="both"/>
        <w:rPr>
          <w:rFonts w:eastAsia="HiddenHorzOCR"/>
          <w:sz w:val="28"/>
          <w:szCs w:val="28"/>
        </w:rPr>
      </w:pPr>
      <w:r>
        <w:rPr>
          <w:rFonts w:eastAsia="HiddenHorzOCR"/>
          <w:sz w:val="28"/>
          <w:szCs w:val="28"/>
        </w:rPr>
        <w:t>Симфоническая сюита в творчестве композиторов-романтиков.</w:t>
      </w:r>
    </w:p>
    <w:p w:rsidR="00AC097F" w:rsidRDefault="00AC097F" w:rsidP="00AC097F">
      <w:pPr>
        <w:widowControl w:val="0"/>
        <w:numPr>
          <w:ilvl w:val="0"/>
          <w:numId w:val="1"/>
        </w:numPr>
        <w:tabs>
          <w:tab w:val="left" w:pos="284"/>
        </w:tabs>
        <w:autoSpaceDE w:val="0"/>
        <w:autoSpaceDN w:val="0"/>
        <w:adjustRightInd w:val="0"/>
        <w:ind w:left="0" w:firstLine="0"/>
        <w:jc w:val="both"/>
        <w:rPr>
          <w:rFonts w:eastAsia="HiddenHorzOCR"/>
          <w:sz w:val="28"/>
          <w:szCs w:val="28"/>
        </w:rPr>
      </w:pPr>
      <w:r>
        <w:rPr>
          <w:rFonts w:eastAsia="HiddenHorzOCR"/>
          <w:sz w:val="28"/>
          <w:szCs w:val="28"/>
        </w:rPr>
        <w:t>Программная симфония в творчестве Г. Берлиоза.</w:t>
      </w:r>
    </w:p>
    <w:p w:rsidR="00AC097F" w:rsidRDefault="00AC097F" w:rsidP="00AC097F">
      <w:pPr>
        <w:widowControl w:val="0"/>
        <w:numPr>
          <w:ilvl w:val="0"/>
          <w:numId w:val="1"/>
        </w:numPr>
        <w:tabs>
          <w:tab w:val="left" w:pos="284"/>
        </w:tabs>
        <w:autoSpaceDE w:val="0"/>
        <w:autoSpaceDN w:val="0"/>
        <w:adjustRightInd w:val="0"/>
        <w:ind w:left="0" w:firstLine="0"/>
        <w:jc w:val="both"/>
        <w:rPr>
          <w:rFonts w:eastAsia="HiddenHorzOCR"/>
          <w:sz w:val="28"/>
          <w:szCs w:val="28"/>
        </w:rPr>
      </w:pPr>
      <w:r>
        <w:rPr>
          <w:rFonts w:eastAsia="HiddenHorzOCR"/>
          <w:sz w:val="28"/>
          <w:szCs w:val="28"/>
        </w:rPr>
        <w:lastRenderedPageBreak/>
        <w:t>Особенности симфонического стиля И. Брамса.</w:t>
      </w:r>
    </w:p>
    <w:p w:rsidR="00AC097F" w:rsidRDefault="00AC097F" w:rsidP="00AC097F">
      <w:pPr>
        <w:widowControl w:val="0"/>
        <w:numPr>
          <w:ilvl w:val="0"/>
          <w:numId w:val="1"/>
        </w:numPr>
        <w:tabs>
          <w:tab w:val="left" w:pos="284"/>
        </w:tabs>
        <w:autoSpaceDE w:val="0"/>
        <w:autoSpaceDN w:val="0"/>
        <w:adjustRightInd w:val="0"/>
        <w:ind w:left="0" w:firstLine="0"/>
        <w:jc w:val="both"/>
        <w:rPr>
          <w:rFonts w:eastAsia="HiddenHorzOCR"/>
          <w:sz w:val="28"/>
          <w:szCs w:val="28"/>
        </w:rPr>
      </w:pPr>
      <w:r>
        <w:rPr>
          <w:rFonts w:eastAsia="HiddenHorzOCR"/>
          <w:sz w:val="28"/>
          <w:szCs w:val="28"/>
        </w:rPr>
        <w:t>Непрограммная симфония в творчестве Ф. Мендельсона.</w:t>
      </w:r>
    </w:p>
    <w:p w:rsidR="00AC097F" w:rsidRDefault="00AC097F" w:rsidP="00AC097F">
      <w:pPr>
        <w:widowControl w:val="0"/>
        <w:numPr>
          <w:ilvl w:val="0"/>
          <w:numId w:val="1"/>
        </w:numPr>
        <w:tabs>
          <w:tab w:val="left" w:pos="284"/>
        </w:tabs>
        <w:autoSpaceDE w:val="0"/>
        <w:autoSpaceDN w:val="0"/>
        <w:adjustRightInd w:val="0"/>
        <w:ind w:left="0" w:firstLine="0"/>
        <w:jc w:val="both"/>
        <w:rPr>
          <w:rFonts w:eastAsia="HiddenHorzOCR"/>
          <w:sz w:val="28"/>
          <w:szCs w:val="28"/>
        </w:rPr>
      </w:pPr>
      <w:r>
        <w:rPr>
          <w:rFonts w:eastAsia="HiddenHorzOCR"/>
          <w:sz w:val="28"/>
          <w:szCs w:val="28"/>
        </w:rPr>
        <w:t>А. Дворжак и Б. Сметана как представители чешской симфонической школы.</w:t>
      </w:r>
    </w:p>
    <w:p w:rsidR="00AC097F" w:rsidRDefault="00AC097F" w:rsidP="00AC097F">
      <w:pPr>
        <w:widowControl w:val="0"/>
        <w:numPr>
          <w:ilvl w:val="0"/>
          <w:numId w:val="1"/>
        </w:numPr>
        <w:tabs>
          <w:tab w:val="left" w:pos="284"/>
        </w:tabs>
        <w:autoSpaceDE w:val="0"/>
        <w:autoSpaceDN w:val="0"/>
        <w:adjustRightInd w:val="0"/>
        <w:ind w:left="0" w:firstLine="0"/>
        <w:jc w:val="both"/>
        <w:rPr>
          <w:rFonts w:eastAsia="HiddenHorzOCR"/>
          <w:sz w:val="28"/>
          <w:szCs w:val="28"/>
        </w:rPr>
      </w:pPr>
      <w:r>
        <w:rPr>
          <w:rFonts w:eastAsia="HiddenHorzOCR"/>
          <w:sz w:val="28"/>
          <w:szCs w:val="28"/>
        </w:rPr>
        <w:t>Основные направления фортепианного творчества Ф. Листа.</w:t>
      </w:r>
    </w:p>
    <w:p w:rsidR="00AC097F" w:rsidRDefault="00AC097F" w:rsidP="00AC097F">
      <w:pPr>
        <w:widowControl w:val="0"/>
        <w:autoSpaceDE w:val="0"/>
        <w:autoSpaceDN w:val="0"/>
        <w:adjustRightInd w:val="0"/>
        <w:ind w:firstLine="851"/>
        <w:jc w:val="both"/>
        <w:rPr>
          <w:rFonts w:eastAsia="HiddenHorzOCR"/>
          <w:sz w:val="28"/>
          <w:szCs w:val="28"/>
        </w:rPr>
      </w:pPr>
    </w:p>
    <w:p w:rsidR="00AC097F" w:rsidRDefault="00AC097F" w:rsidP="00AC097F">
      <w:pPr>
        <w:widowControl w:val="0"/>
        <w:autoSpaceDE w:val="0"/>
        <w:autoSpaceDN w:val="0"/>
        <w:adjustRightInd w:val="0"/>
        <w:ind w:firstLine="851"/>
        <w:jc w:val="both"/>
        <w:rPr>
          <w:rFonts w:eastAsia="HiddenHorzOCR"/>
          <w:sz w:val="28"/>
          <w:szCs w:val="28"/>
        </w:rPr>
      </w:pPr>
      <w:r>
        <w:rPr>
          <w:rFonts w:eastAsia="HiddenHorzOCR"/>
          <w:sz w:val="28"/>
          <w:szCs w:val="28"/>
        </w:rPr>
        <w:t>Список литературы</w:t>
      </w:r>
    </w:p>
    <w:p w:rsidR="00AC097F" w:rsidRDefault="00AC097F" w:rsidP="00AC097F">
      <w:pPr>
        <w:numPr>
          <w:ilvl w:val="6"/>
          <w:numId w:val="1"/>
        </w:numPr>
        <w:spacing w:after="120"/>
        <w:ind w:left="0" w:firstLine="284"/>
        <w:jc w:val="both"/>
        <w:rPr>
          <w:bCs/>
          <w:color w:val="000000"/>
          <w:sz w:val="28"/>
          <w:szCs w:val="28"/>
        </w:rPr>
      </w:pPr>
      <w:proofErr w:type="spellStart"/>
      <w:r>
        <w:rPr>
          <w:bCs/>
          <w:color w:val="000000"/>
          <w:sz w:val="28"/>
          <w:szCs w:val="28"/>
        </w:rPr>
        <w:t>Друскин</w:t>
      </w:r>
      <w:proofErr w:type="spellEnd"/>
      <w:r>
        <w:rPr>
          <w:bCs/>
          <w:color w:val="000000"/>
          <w:sz w:val="28"/>
          <w:szCs w:val="28"/>
        </w:rPr>
        <w:t xml:space="preserve">, М. История зарубежной музыки. Учебник для консерваторий/М. </w:t>
      </w:r>
      <w:proofErr w:type="spellStart"/>
      <w:r>
        <w:rPr>
          <w:bCs/>
          <w:color w:val="000000"/>
          <w:sz w:val="28"/>
          <w:szCs w:val="28"/>
        </w:rPr>
        <w:t>Друскин</w:t>
      </w:r>
      <w:proofErr w:type="spellEnd"/>
      <w:r>
        <w:rPr>
          <w:bCs/>
          <w:color w:val="000000"/>
          <w:sz w:val="28"/>
          <w:szCs w:val="28"/>
        </w:rPr>
        <w:t xml:space="preserve"> - М.: Музыка, 1982 – 528 с.</w:t>
      </w:r>
    </w:p>
    <w:p w:rsidR="00AC097F" w:rsidRDefault="00AC097F" w:rsidP="00AC097F">
      <w:pPr>
        <w:numPr>
          <w:ilvl w:val="6"/>
          <w:numId w:val="1"/>
        </w:numPr>
        <w:spacing w:after="120"/>
        <w:ind w:left="0" w:firstLine="284"/>
        <w:jc w:val="both"/>
        <w:rPr>
          <w:bCs/>
          <w:color w:val="000000"/>
          <w:sz w:val="28"/>
          <w:szCs w:val="28"/>
        </w:rPr>
      </w:pPr>
      <w:r>
        <w:rPr>
          <w:bCs/>
          <w:color w:val="000000"/>
          <w:sz w:val="28"/>
          <w:szCs w:val="28"/>
        </w:rPr>
        <w:t xml:space="preserve"> </w:t>
      </w:r>
      <w:proofErr w:type="spellStart"/>
      <w:r>
        <w:rPr>
          <w:bCs/>
          <w:color w:val="000000"/>
          <w:sz w:val="28"/>
          <w:szCs w:val="28"/>
        </w:rPr>
        <w:t>Конен</w:t>
      </w:r>
      <w:proofErr w:type="spellEnd"/>
      <w:r>
        <w:rPr>
          <w:bCs/>
          <w:color w:val="000000"/>
          <w:sz w:val="28"/>
          <w:szCs w:val="28"/>
        </w:rPr>
        <w:t xml:space="preserve">, В. История зарубежной музыки. Учебник для консерваторий. </w:t>
      </w:r>
      <w:proofErr w:type="spellStart"/>
      <w:r>
        <w:rPr>
          <w:bCs/>
          <w:color w:val="000000"/>
          <w:sz w:val="28"/>
          <w:szCs w:val="28"/>
        </w:rPr>
        <w:t>Вып</w:t>
      </w:r>
      <w:proofErr w:type="spellEnd"/>
      <w:r>
        <w:rPr>
          <w:bCs/>
          <w:color w:val="000000"/>
          <w:sz w:val="28"/>
          <w:szCs w:val="28"/>
        </w:rPr>
        <w:t xml:space="preserve">. 3/В. </w:t>
      </w:r>
      <w:proofErr w:type="spellStart"/>
      <w:r>
        <w:rPr>
          <w:bCs/>
          <w:color w:val="000000"/>
          <w:sz w:val="28"/>
          <w:szCs w:val="28"/>
        </w:rPr>
        <w:t>Конен</w:t>
      </w:r>
      <w:proofErr w:type="spellEnd"/>
      <w:r>
        <w:rPr>
          <w:bCs/>
          <w:color w:val="000000"/>
          <w:sz w:val="28"/>
          <w:szCs w:val="28"/>
        </w:rPr>
        <w:t>. – М.: Музыка, 1981 – 534 с.</w:t>
      </w:r>
    </w:p>
    <w:p w:rsidR="00AC097F" w:rsidRDefault="00AC097F" w:rsidP="00AC097F">
      <w:pPr>
        <w:numPr>
          <w:ilvl w:val="6"/>
          <w:numId w:val="1"/>
        </w:numPr>
        <w:spacing w:after="120"/>
        <w:ind w:left="0" w:firstLine="284"/>
        <w:jc w:val="both"/>
        <w:rPr>
          <w:bCs/>
          <w:color w:val="000000"/>
          <w:sz w:val="28"/>
          <w:szCs w:val="28"/>
        </w:rPr>
      </w:pPr>
      <w:proofErr w:type="spellStart"/>
      <w:r>
        <w:rPr>
          <w:bCs/>
          <w:color w:val="000000"/>
          <w:sz w:val="28"/>
          <w:szCs w:val="28"/>
        </w:rPr>
        <w:t>Левашева</w:t>
      </w:r>
      <w:proofErr w:type="spellEnd"/>
      <w:r>
        <w:rPr>
          <w:bCs/>
          <w:color w:val="000000"/>
          <w:sz w:val="28"/>
          <w:szCs w:val="28"/>
        </w:rPr>
        <w:t xml:space="preserve">, О. Е. - Ф. Лист. Молодые годы/О.Е. </w:t>
      </w:r>
      <w:proofErr w:type="spellStart"/>
      <w:r>
        <w:rPr>
          <w:bCs/>
          <w:color w:val="000000"/>
          <w:sz w:val="28"/>
          <w:szCs w:val="28"/>
        </w:rPr>
        <w:t>Левашева</w:t>
      </w:r>
      <w:proofErr w:type="spellEnd"/>
      <w:r>
        <w:rPr>
          <w:bCs/>
          <w:color w:val="000000"/>
          <w:sz w:val="28"/>
          <w:szCs w:val="28"/>
        </w:rPr>
        <w:t>. - М.: Музыка - 1998 - 334 с.</w:t>
      </w:r>
    </w:p>
    <w:p w:rsidR="00AC097F" w:rsidRDefault="00AC097F" w:rsidP="00AC097F">
      <w:pPr>
        <w:numPr>
          <w:ilvl w:val="6"/>
          <w:numId w:val="1"/>
        </w:numPr>
        <w:spacing w:after="120"/>
        <w:ind w:left="0" w:firstLine="284"/>
        <w:jc w:val="both"/>
        <w:rPr>
          <w:bCs/>
          <w:color w:val="000000"/>
          <w:sz w:val="28"/>
          <w:szCs w:val="28"/>
        </w:rPr>
      </w:pPr>
      <w:proofErr w:type="spellStart"/>
      <w:r>
        <w:rPr>
          <w:bCs/>
          <w:color w:val="000000"/>
          <w:sz w:val="28"/>
          <w:szCs w:val="28"/>
        </w:rPr>
        <w:t>Мильштейн</w:t>
      </w:r>
      <w:proofErr w:type="spellEnd"/>
      <w:r>
        <w:rPr>
          <w:bCs/>
          <w:color w:val="000000"/>
          <w:sz w:val="28"/>
          <w:szCs w:val="28"/>
        </w:rPr>
        <w:t xml:space="preserve">, Я. </w:t>
      </w:r>
      <w:proofErr w:type="spellStart"/>
      <w:r>
        <w:rPr>
          <w:bCs/>
          <w:color w:val="000000"/>
          <w:sz w:val="28"/>
          <w:szCs w:val="28"/>
        </w:rPr>
        <w:t>Ференц</w:t>
      </w:r>
      <w:proofErr w:type="spellEnd"/>
      <w:r>
        <w:rPr>
          <w:bCs/>
          <w:color w:val="000000"/>
          <w:sz w:val="28"/>
          <w:szCs w:val="28"/>
        </w:rPr>
        <w:t xml:space="preserve"> Лист.  Изд. 2-е. в 2-х томах/Я. </w:t>
      </w:r>
      <w:proofErr w:type="spellStart"/>
      <w:r>
        <w:rPr>
          <w:bCs/>
          <w:color w:val="000000"/>
          <w:sz w:val="28"/>
          <w:szCs w:val="28"/>
        </w:rPr>
        <w:t>Мильштейн</w:t>
      </w:r>
      <w:proofErr w:type="spellEnd"/>
      <w:r>
        <w:rPr>
          <w:bCs/>
          <w:color w:val="000000"/>
          <w:sz w:val="28"/>
          <w:szCs w:val="28"/>
        </w:rPr>
        <w:t>. – Том 1-2. - М.: Музыка, 1970-1971</w:t>
      </w:r>
    </w:p>
    <w:p w:rsidR="00AC097F" w:rsidRDefault="00AC097F" w:rsidP="00AC097F">
      <w:pPr>
        <w:widowControl w:val="0"/>
        <w:numPr>
          <w:ilvl w:val="6"/>
          <w:numId w:val="1"/>
        </w:numPr>
        <w:autoSpaceDE w:val="0"/>
        <w:autoSpaceDN w:val="0"/>
        <w:adjustRightInd w:val="0"/>
        <w:ind w:left="0" w:firstLine="284"/>
        <w:jc w:val="both"/>
        <w:rPr>
          <w:rFonts w:eastAsia="HiddenHorzOCR"/>
          <w:sz w:val="28"/>
          <w:szCs w:val="28"/>
        </w:rPr>
      </w:pPr>
      <w:proofErr w:type="spellStart"/>
      <w:r>
        <w:rPr>
          <w:bCs/>
          <w:color w:val="000000"/>
          <w:sz w:val="28"/>
          <w:szCs w:val="28"/>
        </w:rPr>
        <w:t>Клерсон</w:t>
      </w:r>
      <w:proofErr w:type="spellEnd"/>
      <w:r>
        <w:rPr>
          <w:bCs/>
          <w:color w:val="000000"/>
          <w:sz w:val="28"/>
          <w:szCs w:val="28"/>
        </w:rPr>
        <w:t xml:space="preserve"> – </w:t>
      </w:r>
      <w:proofErr w:type="spellStart"/>
      <w:r>
        <w:rPr>
          <w:bCs/>
          <w:color w:val="000000"/>
          <w:sz w:val="28"/>
          <w:szCs w:val="28"/>
        </w:rPr>
        <w:t>Лич</w:t>
      </w:r>
      <w:proofErr w:type="spellEnd"/>
      <w:r>
        <w:rPr>
          <w:bCs/>
          <w:color w:val="000000"/>
          <w:sz w:val="28"/>
          <w:szCs w:val="28"/>
        </w:rPr>
        <w:t xml:space="preserve">, Н. Гектор Берлиоз/Н. </w:t>
      </w:r>
      <w:proofErr w:type="spellStart"/>
      <w:r>
        <w:rPr>
          <w:bCs/>
          <w:color w:val="000000"/>
          <w:sz w:val="28"/>
          <w:szCs w:val="28"/>
        </w:rPr>
        <w:t>Клерсон-Лич</w:t>
      </w:r>
      <w:proofErr w:type="spellEnd"/>
      <w:r>
        <w:rPr>
          <w:bCs/>
          <w:color w:val="000000"/>
          <w:sz w:val="28"/>
          <w:szCs w:val="28"/>
        </w:rPr>
        <w:t xml:space="preserve">/Н. </w:t>
      </w:r>
      <w:proofErr w:type="spellStart"/>
      <w:r>
        <w:rPr>
          <w:bCs/>
          <w:color w:val="000000"/>
          <w:sz w:val="28"/>
          <w:szCs w:val="28"/>
        </w:rPr>
        <w:t>Клерсон-Лич</w:t>
      </w:r>
      <w:proofErr w:type="spellEnd"/>
      <w:r>
        <w:rPr>
          <w:bCs/>
          <w:color w:val="000000"/>
          <w:sz w:val="28"/>
          <w:szCs w:val="28"/>
        </w:rPr>
        <w:t>. – Челябинск: 1999 – 152 с.</w:t>
      </w:r>
    </w:p>
    <w:p w:rsidR="00AC097F" w:rsidRDefault="00AC097F" w:rsidP="00AC097F">
      <w:pPr>
        <w:widowControl w:val="0"/>
        <w:numPr>
          <w:ilvl w:val="6"/>
          <w:numId w:val="1"/>
        </w:numPr>
        <w:autoSpaceDE w:val="0"/>
        <w:autoSpaceDN w:val="0"/>
        <w:adjustRightInd w:val="0"/>
        <w:ind w:left="0" w:firstLine="284"/>
        <w:jc w:val="both"/>
        <w:rPr>
          <w:rFonts w:eastAsia="HiddenHorzOCR"/>
          <w:sz w:val="28"/>
          <w:szCs w:val="28"/>
        </w:rPr>
      </w:pPr>
      <w:r>
        <w:rPr>
          <w:bCs/>
          <w:color w:val="000000"/>
          <w:sz w:val="28"/>
          <w:szCs w:val="28"/>
        </w:rPr>
        <w:t>Терещенко, Н. Западноевропейская симфония 2-й пол.</w:t>
      </w:r>
      <w:r>
        <w:rPr>
          <w:bCs/>
          <w:color w:val="000000"/>
          <w:sz w:val="28"/>
          <w:szCs w:val="28"/>
          <w:lang w:val="en-US"/>
        </w:rPr>
        <w:t>XIX</w:t>
      </w:r>
      <w:r>
        <w:rPr>
          <w:bCs/>
          <w:color w:val="000000"/>
          <w:sz w:val="28"/>
          <w:szCs w:val="28"/>
        </w:rPr>
        <w:t xml:space="preserve"> века/Н. Терещенко. – М.: </w:t>
      </w:r>
      <w:proofErr w:type="spellStart"/>
      <w:r>
        <w:rPr>
          <w:bCs/>
          <w:color w:val="000000"/>
          <w:sz w:val="28"/>
          <w:szCs w:val="28"/>
        </w:rPr>
        <w:t>Россимпресс</w:t>
      </w:r>
      <w:proofErr w:type="spellEnd"/>
      <w:r>
        <w:rPr>
          <w:bCs/>
          <w:color w:val="000000"/>
          <w:sz w:val="28"/>
          <w:szCs w:val="28"/>
        </w:rPr>
        <w:t>, 2009 – 331 с.</w:t>
      </w:r>
    </w:p>
    <w:p w:rsidR="00AC097F" w:rsidRDefault="00AC097F" w:rsidP="00AC097F">
      <w:pPr>
        <w:widowControl w:val="0"/>
        <w:numPr>
          <w:ilvl w:val="6"/>
          <w:numId w:val="1"/>
        </w:numPr>
        <w:autoSpaceDE w:val="0"/>
        <w:autoSpaceDN w:val="0"/>
        <w:adjustRightInd w:val="0"/>
        <w:ind w:left="0" w:firstLine="284"/>
        <w:jc w:val="both"/>
        <w:rPr>
          <w:rFonts w:eastAsia="HiddenHorzOCR"/>
          <w:sz w:val="28"/>
          <w:szCs w:val="28"/>
        </w:rPr>
      </w:pPr>
      <w:r>
        <w:rPr>
          <w:bCs/>
          <w:color w:val="000000"/>
          <w:sz w:val="28"/>
          <w:szCs w:val="28"/>
        </w:rPr>
        <w:t xml:space="preserve">Царёва, Е. </w:t>
      </w:r>
      <w:proofErr w:type="spellStart"/>
      <w:r>
        <w:rPr>
          <w:bCs/>
          <w:color w:val="000000"/>
          <w:sz w:val="28"/>
          <w:szCs w:val="28"/>
        </w:rPr>
        <w:t>Иоганес</w:t>
      </w:r>
      <w:proofErr w:type="spellEnd"/>
      <w:r>
        <w:rPr>
          <w:bCs/>
          <w:color w:val="000000"/>
          <w:sz w:val="28"/>
          <w:szCs w:val="28"/>
        </w:rPr>
        <w:t xml:space="preserve"> Брамс/Е. Царёва. – М.: Музыка, 1986 - 382 с.  </w:t>
      </w:r>
    </w:p>
    <w:p w:rsidR="00AC097F" w:rsidRDefault="00AC097F" w:rsidP="00AC097F">
      <w:pPr>
        <w:widowControl w:val="0"/>
        <w:autoSpaceDE w:val="0"/>
        <w:autoSpaceDN w:val="0"/>
        <w:adjustRightInd w:val="0"/>
        <w:ind w:firstLine="851"/>
        <w:jc w:val="both"/>
        <w:rPr>
          <w:rFonts w:eastAsia="HiddenHorzOCR"/>
          <w:i/>
          <w:sz w:val="28"/>
          <w:szCs w:val="28"/>
        </w:rPr>
      </w:pPr>
    </w:p>
    <w:p w:rsidR="00AC097F" w:rsidRDefault="00AC097F" w:rsidP="00AC097F">
      <w:pPr>
        <w:widowControl w:val="0"/>
        <w:autoSpaceDE w:val="0"/>
        <w:autoSpaceDN w:val="0"/>
        <w:adjustRightInd w:val="0"/>
        <w:ind w:firstLine="851"/>
        <w:jc w:val="both"/>
        <w:rPr>
          <w:rFonts w:eastAsia="HiddenHorzOCR"/>
          <w:sz w:val="28"/>
          <w:szCs w:val="28"/>
        </w:rPr>
      </w:pPr>
      <w:r>
        <w:rPr>
          <w:rFonts w:eastAsia="HiddenHorzOCR"/>
          <w:i/>
          <w:sz w:val="28"/>
          <w:szCs w:val="28"/>
        </w:rPr>
        <w:t xml:space="preserve">Семинар 6. Западноевропейский музыкальный театр 2-й пол. </w:t>
      </w:r>
      <w:r>
        <w:rPr>
          <w:rFonts w:eastAsia="HiddenHorzOCR"/>
          <w:i/>
          <w:sz w:val="28"/>
          <w:szCs w:val="28"/>
          <w:lang w:val="en-US"/>
        </w:rPr>
        <w:t>XIX</w:t>
      </w:r>
      <w:r>
        <w:rPr>
          <w:rFonts w:eastAsia="HiddenHorzOCR"/>
          <w:i/>
          <w:sz w:val="28"/>
          <w:szCs w:val="28"/>
        </w:rPr>
        <w:t xml:space="preserve"> вв.</w:t>
      </w:r>
    </w:p>
    <w:p w:rsidR="00AC097F" w:rsidRDefault="00AC097F" w:rsidP="00AC097F">
      <w:pPr>
        <w:widowControl w:val="0"/>
        <w:numPr>
          <w:ilvl w:val="0"/>
          <w:numId w:val="7"/>
        </w:numPr>
        <w:autoSpaceDE w:val="0"/>
        <w:autoSpaceDN w:val="0"/>
        <w:adjustRightInd w:val="0"/>
        <w:jc w:val="both"/>
        <w:rPr>
          <w:rFonts w:eastAsia="HiddenHorzOCR"/>
          <w:sz w:val="28"/>
          <w:szCs w:val="28"/>
        </w:rPr>
      </w:pPr>
      <w:r>
        <w:rPr>
          <w:rFonts w:eastAsia="HiddenHorzOCR"/>
          <w:sz w:val="28"/>
          <w:szCs w:val="28"/>
        </w:rPr>
        <w:t>Основные принципы оперной реформы Р. Вагнера.</w:t>
      </w:r>
    </w:p>
    <w:p w:rsidR="00AC097F" w:rsidRDefault="00AC097F" w:rsidP="00AC097F">
      <w:pPr>
        <w:widowControl w:val="0"/>
        <w:numPr>
          <w:ilvl w:val="0"/>
          <w:numId w:val="7"/>
        </w:numPr>
        <w:autoSpaceDE w:val="0"/>
        <w:autoSpaceDN w:val="0"/>
        <w:adjustRightInd w:val="0"/>
        <w:jc w:val="both"/>
        <w:rPr>
          <w:rFonts w:eastAsia="HiddenHorzOCR"/>
          <w:sz w:val="28"/>
          <w:szCs w:val="28"/>
        </w:rPr>
      </w:pPr>
      <w:r>
        <w:rPr>
          <w:rFonts w:eastAsia="HiddenHorzOCR"/>
          <w:sz w:val="28"/>
          <w:szCs w:val="28"/>
        </w:rPr>
        <w:t xml:space="preserve">Венская и </w:t>
      </w:r>
      <w:proofErr w:type="spellStart"/>
      <w:r>
        <w:rPr>
          <w:rFonts w:eastAsia="HiddenHorzOCR"/>
          <w:sz w:val="28"/>
          <w:szCs w:val="28"/>
        </w:rPr>
        <w:t>неовенская</w:t>
      </w:r>
      <w:proofErr w:type="spellEnd"/>
      <w:r>
        <w:rPr>
          <w:rFonts w:eastAsia="HiddenHorzOCR"/>
          <w:sz w:val="28"/>
          <w:szCs w:val="28"/>
        </w:rPr>
        <w:t xml:space="preserve"> оперетта: основные направления сюжетов, особенности музыкальной драматургии.</w:t>
      </w:r>
    </w:p>
    <w:p w:rsidR="00AC097F" w:rsidRDefault="00AC097F" w:rsidP="00AC097F">
      <w:pPr>
        <w:widowControl w:val="0"/>
        <w:numPr>
          <w:ilvl w:val="0"/>
          <w:numId w:val="7"/>
        </w:numPr>
        <w:autoSpaceDE w:val="0"/>
        <w:autoSpaceDN w:val="0"/>
        <w:adjustRightInd w:val="0"/>
        <w:jc w:val="both"/>
        <w:rPr>
          <w:rFonts w:eastAsia="HiddenHorzOCR"/>
          <w:sz w:val="28"/>
          <w:szCs w:val="28"/>
        </w:rPr>
      </w:pPr>
      <w:r>
        <w:rPr>
          <w:rFonts w:eastAsia="HiddenHorzOCR"/>
          <w:sz w:val="28"/>
          <w:szCs w:val="28"/>
        </w:rPr>
        <w:t>Героико-романтические и реалистические тенденции оперного творчества Дж. Верди.</w:t>
      </w:r>
    </w:p>
    <w:p w:rsidR="00AC097F" w:rsidRDefault="00AC097F" w:rsidP="00AC097F">
      <w:pPr>
        <w:widowControl w:val="0"/>
        <w:numPr>
          <w:ilvl w:val="0"/>
          <w:numId w:val="7"/>
        </w:numPr>
        <w:autoSpaceDE w:val="0"/>
        <w:autoSpaceDN w:val="0"/>
        <w:adjustRightInd w:val="0"/>
        <w:jc w:val="both"/>
        <w:rPr>
          <w:rFonts w:eastAsia="HiddenHorzOCR"/>
          <w:sz w:val="28"/>
          <w:szCs w:val="28"/>
        </w:rPr>
      </w:pPr>
      <w:r>
        <w:rPr>
          <w:rFonts w:eastAsia="HiddenHorzOCR"/>
          <w:sz w:val="28"/>
          <w:szCs w:val="28"/>
        </w:rPr>
        <w:t>«Большая опера» в творчестве Дж. Мейербера.</w:t>
      </w:r>
    </w:p>
    <w:p w:rsidR="00AC097F" w:rsidRDefault="00AC097F" w:rsidP="00AC097F">
      <w:pPr>
        <w:widowControl w:val="0"/>
        <w:numPr>
          <w:ilvl w:val="0"/>
          <w:numId w:val="7"/>
        </w:numPr>
        <w:autoSpaceDE w:val="0"/>
        <w:autoSpaceDN w:val="0"/>
        <w:adjustRightInd w:val="0"/>
        <w:jc w:val="both"/>
        <w:rPr>
          <w:rFonts w:eastAsia="HiddenHorzOCR"/>
          <w:sz w:val="28"/>
          <w:szCs w:val="28"/>
        </w:rPr>
      </w:pPr>
      <w:r>
        <w:rPr>
          <w:rFonts w:eastAsia="HiddenHorzOCR"/>
          <w:sz w:val="28"/>
          <w:szCs w:val="28"/>
        </w:rPr>
        <w:t xml:space="preserve">Французская комическая опера </w:t>
      </w:r>
      <w:r>
        <w:rPr>
          <w:rFonts w:eastAsia="HiddenHorzOCR"/>
          <w:sz w:val="28"/>
          <w:szCs w:val="28"/>
          <w:lang w:val="en-US"/>
        </w:rPr>
        <w:t>XIX</w:t>
      </w:r>
      <w:r>
        <w:rPr>
          <w:rFonts w:eastAsia="HiddenHorzOCR"/>
          <w:sz w:val="28"/>
          <w:szCs w:val="28"/>
        </w:rPr>
        <w:t xml:space="preserve"> века.</w:t>
      </w:r>
    </w:p>
    <w:p w:rsidR="00AC097F" w:rsidRDefault="00AC097F" w:rsidP="00AC097F">
      <w:pPr>
        <w:widowControl w:val="0"/>
        <w:numPr>
          <w:ilvl w:val="0"/>
          <w:numId w:val="7"/>
        </w:numPr>
        <w:autoSpaceDE w:val="0"/>
        <w:autoSpaceDN w:val="0"/>
        <w:adjustRightInd w:val="0"/>
        <w:jc w:val="both"/>
        <w:rPr>
          <w:rFonts w:eastAsia="HiddenHorzOCR"/>
          <w:sz w:val="28"/>
          <w:szCs w:val="28"/>
        </w:rPr>
      </w:pPr>
      <w:r>
        <w:rPr>
          <w:rFonts w:eastAsia="HiddenHorzOCR"/>
          <w:sz w:val="28"/>
          <w:szCs w:val="28"/>
        </w:rPr>
        <w:t xml:space="preserve">Лирическая опера в творчестве Ш. </w:t>
      </w:r>
      <w:proofErr w:type="spellStart"/>
      <w:r>
        <w:rPr>
          <w:rFonts w:eastAsia="HiddenHorzOCR"/>
          <w:sz w:val="28"/>
          <w:szCs w:val="28"/>
        </w:rPr>
        <w:t>Гуно</w:t>
      </w:r>
      <w:proofErr w:type="spellEnd"/>
      <w:r>
        <w:rPr>
          <w:rFonts w:eastAsia="HiddenHorzOCR"/>
          <w:sz w:val="28"/>
          <w:szCs w:val="28"/>
        </w:rPr>
        <w:t xml:space="preserve"> и Ж. Бизе.</w:t>
      </w:r>
    </w:p>
    <w:p w:rsidR="00AC097F" w:rsidRDefault="00AC097F" w:rsidP="00AC097F">
      <w:pPr>
        <w:widowControl w:val="0"/>
        <w:numPr>
          <w:ilvl w:val="0"/>
          <w:numId w:val="7"/>
        </w:numPr>
        <w:autoSpaceDE w:val="0"/>
        <w:autoSpaceDN w:val="0"/>
        <w:adjustRightInd w:val="0"/>
        <w:jc w:val="both"/>
        <w:rPr>
          <w:rFonts w:eastAsia="HiddenHorzOCR"/>
          <w:sz w:val="28"/>
          <w:szCs w:val="28"/>
        </w:rPr>
      </w:pPr>
      <w:r>
        <w:rPr>
          <w:rFonts w:eastAsia="HiddenHorzOCR"/>
          <w:sz w:val="28"/>
          <w:szCs w:val="28"/>
        </w:rPr>
        <w:t>Оперетта в творчестве Ж. Оффенбаха.</w:t>
      </w:r>
    </w:p>
    <w:p w:rsidR="00AC097F" w:rsidRDefault="00AC097F" w:rsidP="00AC097F">
      <w:pPr>
        <w:widowControl w:val="0"/>
        <w:numPr>
          <w:ilvl w:val="0"/>
          <w:numId w:val="7"/>
        </w:numPr>
        <w:autoSpaceDE w:val="0"/>
        <w:autoSpaceDN w:val="0"/>
        <w:adjustRightInd w:val="0"/>
        <w:jc w:val="both"/>
        <w:rPr>
          <w:rFonts w:eastAsia="HiddenHorzOCR"/>
          <w:sz w:val="28"/>
          <w:szCs w:val="28"/>
        </w:rPr>
      </w:pPr>
      <w:r>
        <w:rPr>
          <w:rFonts w:eastAsia="HiddenHorzOCR"/>
          <w:sz w:val="28"/>
          <w:szCs w:val="28"/>
        </w:rPr>
        <w:t>С. Монюшко - основоположник польской классической оперы.</w:t>
      </w:r>
    </w:p>
    <w:p w:rsidR="00AC097F" w:rsidRDefault="00AC097F" w:rsidP="00AC097F">
      <w:pPr>
        <w:widowControl w:val="0"/>
        <w:numPr>
          <w:ilvl w:val="0"/>
          <w:numId w:val="7"/>
        </w:numPr>
        <w:autoSpaceDE w:val="0"/>
        <w:autoSpaceDN w:val="0"/>
        <w:adjustRightInd w:val="0"/>
        <w:jc w:val="both"/>
        <w:rPr>
          <w:rFonts w:eastAsia="HiddenHorzOCR"/>
          <w:sz w:val="28"/>
          <w:szCs w:val="28"/>
        </w:rPr>
      </w:pPr>
      <w:r>
        <w:rPr>
          <w:rFonts w:eastAsia="HiddenHorzOCR"/>
          <w:sz w:val="28"/>
          <w:szCs w:val="28"/>
        </w:rPr>
        <w:t>Героика и комедия в оперном творчестве Б. Сметаны.</w:t>
      </w:r>
    </w:p>
    <w:p w:rsidR="00AC097F" w:rsidRDefault="00AC097F" w:rsidP="00AC097F">
      <w:pPr>
        <w:widowControl w:val="0"/>
        <w:numPr>
          <w:ilvl w:val="0"/>
          <w:numId w:val="7"/>
        </w:numPr>
        <w:autoSpaceDE w:val="0"/>
        <w:autoSpaceDN w:val="0"/>
        <w:adjustRightInd w:val="0"/>
        <w:jc w:val="both"/>
        <w:rPr>
          <w:rFonts w:eastAsia="HiddenHorzOCR"/>
          <w:sz w:val="28"/>
          <w:szCs w:val="28"/>
        </w:rPr>
      </w:pPr>
      <w:r>
        <w:rPr>
          <w:rFonts w:eastAsia="HiddenHorzOCR"/>
          <w:sz w:val="28"/>
          <w:szCs w:val="28"/>
        </w:rPr>
        <w:t>Фантастические и лирико-бытовые особенности оперы А. Дворжака «Русалка».</w:t>
      </w:r>
    </w:p>
    <w:p w:rsidR="00AC097F" w:rsidRDefault="00AC097F" w:rsidP="00AC097F">
      <w:pPr>
        <w:widowControl w:val="0"/>
        <w:autoSpaceDE w:val="0"/>
        <w:autoSpaceDN w:val="0"/>
        <w:adjustRightInd w:val="0"/>
        <w:ind w:left="1701"/>
        <w:jc w:val="both"/>
        <w:rPr>
          <w:rFonts w:eastAsia="HiddenHorzOCR"/>
          <w:sz w:val="28"/>
          <w:szCs w:val="28"/>
        </w:rPr>
      </w:pPr>
      <w:r>
        <w:rPr>
          <w:rFonts w:eastAsia="HiddenHorzOCR"/>
          <w:sz w:val="28"/>
          <w:szCs w:val="28"/>
        </w:rPr>
        <w:t>Список литературы</w:t>
      </w:r>
    </w:p>
    <w:p w:rsidR="00AC097F" w:rsidRDefault="00AC097F" w:rsidP="00AC097F">
      <w:pPr>
        <w:widowControl w:val="0"/>
        <w:autoSpaceDE w:val="0"/>
        <w:autoSpaceDN w:val="0"/>
        <w:adjustRightInd w:val="0"/>
        <w:ind w:left="851" w:firstLine="1134"/>
        <w:jc w:val="both"/>
        <w:rPr>
          <w:rFonts w:eastAsia="HiddenHorzOCR"/>
          <w:sz w:val="28"/>
          <w:szCs w:val="28"/>
        </w:rPr>
      </w:pPr>
    </w:p>
    <w:p w:rsidR="00AC097F" w:rsidRDefault="00AC097F" w:rsidP="00AC097F">
      <w:pPr>
        <w:tabs>
          <w:tab w:val="left" w:pos="0"/>
        </w:tabs>
        <w:jc w:val="both"/>
        <w:rPr>
          <w:bCs/>
          <w:sz w:val="28"/>
          <w:szCs w:val="28"/>
        </w:rPr>
      </w:pPr>
      <w:r>
        <w:rPr>
          <w:color w:val="000000"/>
          <w:sz w:val="28"/>
          <w:szCs w:val="28"/>
          <w:shd w:val="clear" w:color="auto" w:fill="FFFFFF"/>
        </w:rPr>
        <w:t xml:space="preserve">. 1. </w:t>
      </w:r>
      <w:proofErr w:type="spellStart"/>
      <w:r>
        <w:rPr>
          <w:bCs/>
          <w:sz w:val="28"/>
          <w:szCs w:val="28"/>
        </w:rPr>
        <w:t>Вайнкоп</w:t>
      </w:r>
      <w:proofErr w:type="spellEnd"/>
      <w:r>
        <w:rPr>
          <w:bCs/>
          <w:sz w:val="28"/>
          <w:szCs w:val="28"/>
        </w:rPr>
        <w:t xml:space="preserve">, Ю.Я. Что надо знать об опере. </w:t>
      </w:r>
      <w:proofErr w:type="spellStart"/>
      <w:r>
        <w:rPr>
          <w:bCs/>
          <w:sz w:val="28"/>
          <w:szCs w:val="28"/>
        </w:rPr>
        <w:t>Изд</w:t>
      </w:r>
      <w:proofErr w:type="spellEnd"/>
      <w:r>
        <w:rPr>
          <w:bCs/>
          <w:sz w:val="28"/>
          <w:szCs w:val="28"/>
        </w:rPr>
        <w:t xml:space="preserve">-е стереотип/Ю.Я. </w:t>
      </w:r>
      <w:proofErr w:type="spellStart"/>
      <w:r>
        <w:rPr>
          <w:bCs/>
          <w:sz w:val="28"/>
          <w:szCs w:val="28"/>
        </w:rPr>
        <w:t>Вайнкоп</w:t>
      </w:r>
      <w:proofErr w:type="spellEnd"/>
      <w:r>
        <w:rPr>
          <w:bCs/>
          <w:sz w:val="28"/>
          <w:szCs w:val="28"/>
        </w:rPr>
        <w:t xml:space="preserve">. – М.: </w:t>
      </w:r>
      <w:proofErr w:type="spellStart"/>
      <w:r>
        <w:rPr>
          <w:bCs/>
          <w:sz w:val="28"/>
          <w:szCs w:val="28"/>
        </w:rPr>
        <w:t>Либроком</w:t>
      </w:r>
      <w:proofErr w:type="spellEnd"/>
      <w:r>
        <w:rPr>
          <w:bCs/>
          <w:sz w:val="28"/>
          <w:szCs w:val="28"/>
        </w:rPr>
        <w:t>, 2014. – 168 с.</w:t>
      </w:r>
    </w:p>
    <w:p w:rsidR="00AC097F" w:rsidRDefault="00AC097F" w:rsidP="00AC097F">
      <w:pPr>
        <w:tabs>
          <w:tab w:val="left" w:pos="0"/>
        </w:tabs>
        <w:jc w:val="both"/>
        <w:rPr>
          <w:bCs/>
          <w:sz w:val="28"/>
          <w:szCs w:val="28"/>
        </w:rPr>
      </w:pPr>
      <w:r>
        <w:rPr>
          <w:bCs/>
          <w:sz w:val="28"/>
          <w:szCs w:val="28"/>
        </w:rPr>
        <w:t xml:space="preserve"> 2. </w:t>
      </w:r>
      <w:proofErr w:type="spellStart"/>
      <w:r>
        <w:rPr>
          <w:bCs/>
          <w:sz w:val="28"/>
          <w:szCs w:val="28"/>
        </w:rPr>
        <w:t>Залесская</w:t>
      </w:r>
      <w:proofErr w:type="spellEnd"/>
      <w:r>
        <w:rPr>
          <w:bCs/>
          <w:sz w:val="28"/>
          <w:szCs w:val="28"/>
        </w:rPr>
        <w:t xml:space="preserve">, М. К. Рихард Вагнер. Запрещённый композитор/М.К. </w:t>
      </w:r>
      <w:proofErr w:type="spellStart"/>
      <w:r>
        <w:rPr>
          <w:bCs/>
          <w:sz w:val="28"/>
          <w:szCs w:val="28"/>
        </w:rPr>
        <w:t>Залесская</w:t>
      </w:r>
      <w:proofErr w:type="spellEnd"/>
      <w:r>
        <w:rPr>
          <w:bCs/>
          <w:sz w:val="28"/>
          <w:szCs w:val="28"/>
        </w:rPr>
        <w:t>. - М.: Вече, 2013 - 249 с.</w:t>
      </w:r>
    </w:p>
    <w:p w:rsidR="00AC097F" w:rsidRDefault="00AC097F" w:rsidP="00AC097F">
      <w:pPr>
        <w:tabs>
          <w:tab w:val="left" w:pos="0"/>
        </w:tabs>
        <w:jc w:val="both"/>
        <w:rPr>
          <w:bCs/>
          <w:color w:val="000000"/>
          <w:sz w:val="28"/>
          <w:szCs w:val="28"/>
        </w:rPr>
      </w:pPr>
      <w:r>
        <w:rPr>
          <w:bCs/>
          <w:sz w:val="28"/>
          <w:szCs w:val="28"/>
        </w:rPr>
        <w:t xml:space="preserve">3. </w:t>
      </w:r>
      <w:proofErr w:type="spellStart"/>
      <w:r>
        <w:rPr>
          <w:bCs/>
          <w:color w:val="000000"/>
          <w:sz w:val="28"/>
          <w:szCs w:val="28"/>
        </w:rPr>
        <w:t>Верфель</w:t>
      </w:r>
      <w:proofErr w:type="spellEnd"/>
      <w:r>
        <w:rPr>
          <w:bCs/>
          <w:color w:val="000000"/>
          <w:sz w:val="28"/>
          <w:szCs w:val="28"/>
        </w:rPr>
        <w:t>, Ф. Верди: роман оперы/М.: Музыка, 1991 - 319 с.</w:t>
      </w:r>
    </w:p>
    <w:p w:rsidR="00AC097F" w:rsidRDefault="00AC097F" w:rsidP="00AC097F">
      <w:pPr>
        <w:tabs>
          <w:tab w:val="left" w:pos="0"/>
        </w:tabs>
        <w:jc w:val="both"/>
        <w:rPr>
          <w:bCs/>
          <w:color w:val="000000"/>
          <w:sz w:val="28"/>
          <w:szCs w:val="28"/>
        </w:rPr>
      </w:pPr>
      <w:r>
        <w:rPr>
          <w:bCs/>
          <w:color w:val="000000"/>
          <w:sz w:val="28"/>
          <w:szCs w:val="28"/>
        </w:rPr>
        <w:lastRenderedPageBreak/>
        <w:t xml:space="preserve">4. Галь, Г. Брамс. Вагнер. Верди. 3 мастера – 3 мира/Г. Галь.  – М.: Радуга, 1986 – 477 с.  </w:t>
      </w:r>
    </w:p>
    <w:p w:rsidR="00AC097F" w:rsidRDefault="00AC097F" w:rsidP="00AC097F">
      <w:pPr>
        <w:tabs>
          <w:tab w:val="left" w:pos="0"/>
        </w:tabs>
        <w:jc w:val="both"/>
        <w:rPr>
          <w:bCs/>
          <w:color w:val="000000"/>
          <w:sz w:val="28"/>
          <w:szCs w:val="28"/>
        </w:rPr>
      </w:pPr>
      <w:r>
        <w:rPr>
          <w:bCs/>
          <w:color w:val="000000"/>
          <w:sz w:val="28"/>
          <w:szCs w:val="28"/>
        </w:rPr>
        <w:t xml:space="preserve">5. </w:t>
      </w:r>
      <w:proofErr w:type="spellStart"/>
      <w:r>
        <w:rPr>
          <w:bCs/>
          <w:color w:val="000000"/>
          <w:sz w:val="28"/>
          <w:szCs w:val="28"/>
        </w:rPr>
        <w:t>Друскин</w:t>
      </w:r>
      <w:proofErr w:type="spellEnd"/>
      <w:r>
        <w:rPr>
          <w:bCs/>
          <w:color w:val="000000"/>
          <w:sz w:val="28"/>
          <w:szCs w:val="28"/>
        </w:rPr>
        <w:t xml:space="preserve">, М. Оперные идеалы Дж. Верди / </w:t>
      </w:r>
      <w:proofErr w:type="spellStart"/>
      <w:r>
        <w:rPr>
          <w:bCs/>
          <w:color w:val="000000"/>
          <w:sz w:val="28"/>
          <w:szCs w:val="28"/>
        </w:rPr>
        <w:t>Друскин</w:t>
      </w:r>
      <w:proofErr w:type="spellEnd"/>
      <w:r>
        <w:rPr>
          <w:bCs/>
          <w:color w:val="000000"/>
          <w:sz w:val="28"/>
          <w:szCs w:val="28"/>
        </w:rPr>
        <w:t xml:space="preserve"> М. История и современность. – Л.: </w:t>
      </w:r>
      <w:proofErr w:type="spellStart"/>
      <w:r>
        <w:rPr>
          <w:bCs/>
          <w:color w:val="000000"/>
          <w:sz w:val="28"/>
          <w:szCs w:val="28"/>
        </w:rPr>
        <w:t>Музгиз</w:t>
      </w:r>
      <w:proofErr w:type="spellEnd"/>
      <w:r>
        <w:rPr>
          <w:bCs/>
          <w:color w:val="000000"/>
          <w:sz w:val="28"/>
          <w:szCs w:val="28"/>
        </w:rPr>
        <w:t>, 1960 – с. 70 - 79</w:t>
      </w:r>
    </w:p>
    <w:p w:rsidR="00AC097F" w:rsidRDefault="00AC097F" w:rsidP="00AC097F">
      <w:pPr>
        <w:tabs>
          <w:tab w:val="left" w:pos="0"/>
        </w:tabs>
        <w:jc w:val="both"/>
        <w:rPr>
          <w:bCs/>
          <w:color w:val="000000"/>
          <w:sz w:val="28"/>
          <w:szCs w:val="28"/>
        </w:rPr>
      </w:pPr>
      <w:r>
        <w:rPr>
          <w:bCs/>
          <w:color w:val="000000"/>
          <w:sz w:val="28"/>
          <w:szCs w:val="28"/>
        </w:rPr>
        <w:t xml:space="preserve">6. </w:t>
      </w:r>
      <w:proofErr w:type="spellStart"/>
      <w:r>
        <w:rPr>
          <w:bCs/>
          <w:color w:val="000000"/>
          <w:sz w:val="28"/>
          <w:szCs w:val="28"/>
        </w:rPr>
        <w:t>Друскин</w:t>
      </w:r>
      <w:proofErr w:type="spellEnd"/>
      <w:r>
        <w:rPr>
          <w:bCs/>
          <w:color w:val="000000"/>
          <w:sz w:val="28"/>
          <w:szCs w:val="28"/>
        </w:rPr>
        <w:t xml:space="preserve">, М. История зарубежной музыки. Учебник для консерваторий/М. </w:t>
      </w:r>
      <w:proofErr w:type="spellStart"/>
      <w:r>
        <w:rPr>
          <w:bCs/>
          <w:color w:val="000000"/>
          <w:sz w:val="28"/>
          <w:szCs w:val="28"/>
        </w:rPr>
        <w:t>Друскин</w:t>
      </w:r>
      <w:proofErr w:type="spellEnd"/>
      <w:r>
        <w:rPr>
          <w:bCs/>
          <w:color w:val="000000"/>
          <w:sz w:val="28"/>
          <w:szCs w:val="28"/>
        </w:rPr>
        <w:t xml:space="preserve"> - М.: Музыка, 1982 – 528 с.</w:t>
      </w:r>
    </w:p>
    <w:p w:rsidR="00AC097F" w:rsidRDefault="00AC097F" w:rsidP="00AC097F">
      <w:pPr>
        <w:tabs>
          <w:tab w:val="left" w:pos="0"/>
        </w:tabs>
        <w:jc w:val="both"/>
        <w:rPr>
          <w:bCs/>
          <w:color w:val="000000"/>
          <w:sz w:val="28"/>
          <w:szCs w:val="28"/>
        </w:rPr>
      </w:pPr>
      <w:r>
        <w:rPr>
          <w:bCs/>
          <w:color w:val="000000"/>
          <w:sz w:val="28"/>
          <w:szCs w:val="28"/>
        </w:rPr>
        <w:t xml:space="preserve">7. </w:t>
      </w:r>
      <w:proofErr w:type="spellStart"/>
      <w:r>
        <w:rPr>
          <w:bCs/>
          <w:color w:val="000000"/>
          <w:sz w:val="28"/>
          <w:szCs w:val="28"/>
        </w:rPr>
        <w:t>Конен</w:t>
      </w:r>
      <w:proofErr w:type="spellEnd"/>
      <w:r>
        <w:rPr>
          <w:bCs/>
          <w:color w:val="000000"/>
          <w:sz w:val="28"/>
          <w:szCs w:val="28"/>
        </w:rPr>
        <w:t xml:space="preserve">, В. История зарубежной музыки. Учебник для консерваторий. </w:t>
      </w:r>
      <w:proofErr w:type="spellStart"/>
      <w:r>
        <w:rPr>
          <w:bCs/>
          <w:color w:val="000000"/>
          <w:sz w:val="28"/>
          <w:szCs w:val="28"/>
        </w:rPr>
        <w:t>Вып</w:t>
      </w:r>
      <w:proofErr w:type="spellEnd"/>
      <w:r>
        <w:rPr>
          <w:bCs/>
          <w:color w:val="000000"/>
          <w:sz w:val="28"/>
          <w:szCs w:val="28"/>
        </w:rPr>
        <w:t xml:space="preserve">. 3/В. </w:t>
      </w:r>
      <w:proofErr w:type="spellStart"/>
      <w:r>
        <w:rPr>
          <w:bCs/>
          <w:color w:val="000000"/>
          <w:sz w:val="28"/>
          <w:szCs w:val="28"/>
        </w:rPr>
        <w:t>Конен</w:t>
      </w:r>
      <w:proofErr w:type="spellEnd"/>
      <w:r>
        <w:rPr>
          <w:bCs/>
          <w:color w:val="000000"/>
          <w:sz w:val="28"/>
          <w:szCs w:val="28"/>
        </w:rPr>
        <w:t xml:space="preserve">. – М.: Музыка, 1981 – 534 с. </w:t>
      </w:r>
    </w:p>
    <w:p w:rsidR="00AC097F" w:rsidRDefault="00AC097F" w:rsidP="00AC097F">
      <w:pPr>
        <w:tabs>
          <w:tab w:val="left" w:pos="0"/>
        </w:tabs>
        <w:jc w:val="both"/>
        <w:rPr>
          <w:bCs/>
          <w:color w:val="000000"/>
          <w:sz w:val="28"/>
          <w:szCs w:val="28"/>
        </w:rPr>
      </w:pPr>
      <w:r>
        <w:rPr>
          <w:bCs/>
          <w:color w:val="000000"/>
          <w:sz w:val="28"/>
          <w:szCs w:val="28"/>
        </w:rPr>
        <w:t xml:space="preserve">8. </w:t>
      </w:r>
      <w:proofErr w:type="spellStart"/>
      <w:r>
        <w:rPr>
          <w:bCs/>
          <w:color w:val="000000"/>
          <w:sz w:val="28"/>
          <w:szCs w:val="28"/>
        </w:rPr>
        <w:t>Соловцова</w:t>
      </w:r>
      <w:proofErr w:type="spellEnd"/>
      <w:r>
        <w:rPr>
          <w:bCs/>
          <w:color w:val="000000"/>
          <w:sz w:val="28"/>
          <w:szCs w:val="28"/>
        </w:rPr>
        <w:t xml:space="preserve">, Л. Джузеппе Верди (монография)/Л. </w:t>
      </w:r>
      <w:proofErr w:type="spellStart"/>
      <w:r>
        <w:rPr>
          <w:bCs/>
          <w:color w:val="000000"/>
          <w:sz w:val="28"/>
          <w:szCs w:val="28"/>
        </w:rPr>
        <w:t>Соловцова</w:t>
      </w:r>
      <w:proofErr w:type="spellEnd"/>
      <w:r>
        <w:rPr>
          <w:bCs/>
          <w:color w:val="000000"/>
          <w:sz w:val="28"/>
          <w:szCs w:val="28"/>
        </w:rPr>
        <w:t>. – М.: Музыка, 1981 - 416 с.</w:t>
      </w:r>
    </w:p>
    <w:p w:rsidR="00AC097F" w:rsidRDefault="00AC097F" w:rsidP="00AC097F">
      <w:pPr>
        <w:tabs>
          <w:tab w:val="left" w:pos="0"/>
        </w:tabs>
        <w:jc w:val="both"/>
        <w:rPr>
          <w:bCs/>
          <w:color w:val="000000"/>
          <w:sz w:val="28"/>
          <w:szCs w:val="28"/>
        </w:rPr>
      </w:pPr>
      <w:r>
        <w:rPr>
          <w:bCs/>
          <w:color w:val="000000"/>
          <w:sz w:val="28"/>
          <w:szCs w:val="28"/>
        </w:rPr>
        <w:t xml:space="preserve">9.  Раку М.Г. Вагнер. - М.: Классика- </w:t>
      </w:r>
      <w:r>
        <w:rPr>
          <w:bCs/>
          <w:color w:val="000000"/>
          <w:sz w:val="28"/>
          <w:szCs w:val="28"/>
          <w:lang w:val="en-US"/>
        </w:rPr>
        <w:t>XXI</w:t>
      </w:r>
      <w:r>
        <w:rPr>
          <w:bCs/>
          <w:color w:val="000000"/>
          <w:sz w:val="28"/>
          <w:szCs w:val="28"/>
        </w:rPr>
        <w:t xml:space="preserve"> - 2007 - 320 с.</w:t>
      </w:r>
    </w:p>
    <w:p w:rsidR="00AC097F" w:rsidRDefault="00AC097F" w:rsidP="00AC097F">
      <w:pPr>
        <w:widowControl w:val="0"/>
        <w:autoSpaceDE w:val="0"/>
        <w:autoSpaceDN w:val="0"/>
        <w:adjustRightInd w:val="0"/>
        <w:ind w:left="142"/>
        <w:jc w:val="both"/>
        <w:rPr>
          <w:rFonts w:eastAsia="HiddenHorzOCR"/>
          <w:sz w:val="28"/>
          <w:szCs w:val="28"/>
        </w:rPr>
      </w:pPr>
    </w:p>
    <w:p w:rsidR="00AC097F" w:rsidRDefault="00AC097F" w:rsidP="00AC097F">
      <w:pPr>
        <w:widowControl w:val="0"/>
        <w:autoSpaceDE w:val="0"/>
        <w:autoSpaceDN w:val="0"/>
        <w:adjustRightInd w:val="0"/>
        <w:ind w:left="142"/>
        <w:jc w:val="both"/>
        <w:rPr>
          <w:rFonts w:eastAsia="HiddenHorzOCR"/>
          <w:i/>
          <w:sz w:val="28"/>
          <w:szCs w:val="28"/>
        </w:rPr>
      </w:pPr>
      <w:r>
        <w:rPr>
          <w:rFonts w:eastAsia="HiddenHorzOCR"/>
          <w:i/>
          <w:sz w:val="28"/>
          <w:szCs w:val="28"/>
        </w:rPr>
        <w:t xml:space="preserve">Семинар 7. Западноевропейская музыкальная культура рубежа </w:t>
      </w:r>
      <w:r>
        <w:rPr>
          <w:rFonts w:eastAsia="HiddenHorzOCR"/>
          <w:i/>
          <w:sz w:val="28"/>
          <w:szCs w:val="28"/>
          <w:lang w:val="en-US"/>
        </w:rPr>
        <w:t>XIX</w:t>
      </w:r>
      <w:r>
        <w:rPr>
          <w:rFonts w:eastAsia="HiddenHorzOCR"/>
          <w:i/>
          <w:sz w:val="28"/>
          <w:szCs w:val="28"/>
        </w:rPr>
        <w:t>-</w:t>
      </w:r>
      <w:r>
        <w:rPr>
          <w:rFonts w:eastAsia="HiddenHorzOCR"/>
          <w:i/>
          <w:sz w:val="28"/>
          <w:szCs w:val="28"/>
          <w:lang w:val="en-US"/>
        </w:rPr>
        <w:t>XX</w:t>
      </w:r>
      <w:r>
        <w:rPr>
          <w:rFonts w:eastAsia="HiddenHorzOCR"/>
          <w:i/>
          <w:sz w:val="28"/>
          <w:szCs w:val="28"/>
        </w:rPr>
        <w:t xml:space="preserve"> вв., 1-й пол. </w:t>
      </w:r>
      <w:r>
        <w:rPr>
          <w:rFonts w:eastAsia="HiddenHorzOCR"/>
          <w:i/>
          <w:sz w:val="28"/>
          <w:szCs w:val="28"/>
          <w:lang w:val="en-US"/>
        </w:rPr>
        <w:t>XX</w:t>
      </w:r>
      <w:r>
        <w:rPr>
          <w:rFonts w:eastAsia="HiddenHorzOCR"/>
          <w:i/>
          <w:sz w:val="28"/>
          <w:szCs w:val="28"/>
        </w:rPr>
        <w:t xml:space="preserve"> в.</w:t>
      </w:r>
    </w:p>
    <w:p w:rsidR="00AC097F" w:rsidRDefault="00AC097F" w:rsidP="00AC097F">
      <w:pPr>
        <w:widowControl w:val="0"/>
        <w:numPr>
          <w:ilvl w:val="0"/>
          <w:numId w:val="8"/>
        </w:numPr>
        <w:autoSpaceDE w:val="0"/>
        <w:autoSpaceDN w:val="0"/>
        <w:adjustRightInd w:val="0"/>
        <w:ind w:left="142"/>
        <w:jc w:val="both"/>
        <w:rPr>
          <w:rFonts w:eastAsia="HiddenHorzOCR"/>
          <w:sz w:val="28"/>
          <w:szCs w:val="28"/>
        </w:rPr>
      </w:pPr>
      <w:r>
        <w:rPr>
          <w:rFonts w:eastAsia="HiddenHorzOCR"/>
          <w:sz w:val="28"/>
          <w:szCs w:val="28"/>
        </w:rPr>
        <w:t>Особенности претворения норвежского фольклора в творчестве Э. Грига.</w:t>
      </w:r>
    </w:p>
    <w:p w:rsidR="00AC097F" w:rsidRDefault="00AC097F" w:rsidP="00AC097F">
      <w:pPr>
        <w:widowControl w:val="0"/>
        <w:numPr>
          <w:ilvl w:val="0"/>
          <w:numId w:val="8"/>
        </w:numPr>
        <w:autoSpaceDE w:val="0"/>
        <w:autoSpaceDN w:val="0"/>
        <w:adjustRightInd w:val="0"/>
        <w:ind w:left="142"/>
        <w:jc w:val="both"/>
        <w:rPr>
          <w:rFonts w:eastAsia="HiddenHorzOCR"/>
          <w:sz w:val="28"/>
          <w:szCs w:val="28"/>
        </w:rPr>
      </w:pPr>
      <w:r>
        <w:rPr>
          <w:rFonts w:eastAsia="HiddenHorzOCR"/>
          <w:sz w:val="28"/>
          <w:szCs w:val="28"/>
        </w:rPr>
        <w:t>Основные направления симфонического творчества Я. Сибелиуса.</w:t>
      </w:r>
    </w:p>
    <w:p w:rsidR="00AC097F" w:rsidRDefault="00AC097F" w:rsidP="00AC097F">
      <w:pPr>
        <w:widowControl w:val="0"/>
        <w:numPr>
          <w:ilvl w:val="0"/>
          <w:numId w:val="8"/>
        </w:numPr>
        <w:autoSpaceDE w:val="0"/>
        <w:autoSpaceDN w:val="0"/>
        <w:adjustRightInd w:val="0"/>
        <w:ind w:left="142"/>
        <w:jc w:val="both"/>
        <w:rPr>
          <w:rFonts w:eastAsia="HiddenHorzOCR"/>
          <w:sz w:val="28"/>
          <w:szCs w:val="28"/>
        </w:rPr>
      </w:pPr>
      <w:r>
        <w:rPr>
          <w:rFonts w:eastAsia="HiddenHorzOCR"/>
          <w:sz w:val="28"/>
          <w:szCs w:val="28"/>
        </w:rPr>
        <w:t xml:space="preserve">Итальянский веризм и творчество Дж. </w:t>
      </w:r>
      <w:proofErr w:type="spellStart"/>
      <w:r>
        <w:rPr>
          <w:rFonts w:eastAsia="HiddenHorzOCR"/>
          <w:sz w:val="28"/>
          <w:szCs w:val="28"/>
        </w:rPr>
        <w:t>Пуччини</w:t>
      </w:r>
      <w:proofErr w:type="spellEnd"/>
      <w:r>
        <w:rPr>
          <w:rFonts w:eastAsia="HiddenHorzOCR"/>
          <w:sz w:val="28"/>
          <w:szCs w:val="28"/>
        </w:rPr>
        <w:t>.</w:t>
      </w:r>
    </w:p>
    <w:p w:rsidR="00AC097F" w:rsidRDefault="00AC097F" w:rsidP="00AC097F">
      <w:pPr>
        <w:widowControl w:val="0"/>
        <w:numPr>
          <w:ilvl w:val="0"/>
          <w:numId w:val="8"/>
        </w:numPr>
        <w:autoSpaceDE w:val="0"/>
        <w:autoSpaceDN w:val="0"/>
        <w:adjustRightInd w:val="0"/>
        <w:ind w:left="142"/>
        <w:jc w:val="both"/>
        <w:rPr>
          <w:rFonts w:eastAsia="HiddenHorzOCR"/>
          <w:sz w:val="28"/>
          <w:szCs w:val="28"/>
        </w:rPr>
      </w:pPr>
      <w:r>
        <w:rPr>
          <w:rFonts w:eastAsia="HiddenHorzOCR"/>
          <w:sz w:val="28"/>
          <w:szCs w:val="28"/>
        </w:rPr>
        <w:t>Философская и социально-этическая основа симфоний Г. Малера.</w:t>
      </w:r>
    </w:p>
    <w:p w:rsidR="00AC097F" w:rsidRDefault="00AC097F" w:rsidP="00AC097F">
      <w:pPr>
        <w:widowControl w:val="0"/>
        <w:numPr>
          <w:ilvl w:val="0"/>
          <w:numId w:val="8"/>
        </w:numPr>
        <w:autoSpaceDE w:val="0"/>
        <w:autoSpaceDN w:val="0"/>
        <w:adjustRightInd w:val="0"/>
        <w:ind w:left="142"/>
        <w:jc w:val="both"/>
        <w:rPr>
          <w:rFonts w:eastAsia="HiddenHorzOCR"/>
          <w:sz w:val="28"/>
          <w:szCs w:val="28"/>
        </w:rPr>
      </w:pPr>
      <w:r>
        <w:rPr>
          <w:rFonts w:eastAsia="HiddenHorzOCR"/>
          <w:sz w:val="28"/>
          <w:szCs w:val="28"/>
        </w:rPr>
        <w:t>Симфоническая поэма в творчестве Р. Штрауса.</w:t>
      </w:r>
    </w:p>
    <w:p w:rsidR="00AC097F" w:rsidRDefault="00AC097F" w:rsidP="00AC097F">
      <w:pPr>
        <w:widowControl w:val="0"/>
        <w:numPr>
          <w:ilvl w:val="0"/>
          <w:numId w:val="8"/>
        </w:numPr>
        <w:autoSpaceDE w:val="0"/>
        <w:autoSpaceDN w:val="0"/>
        <w:adjustRightInd w:val="0"/>
        <w:ind w:left="142"/>
        <w:jc w:val="both"/>
        <w:rPr>
          <w:rFonts w:eastAsia="HiddenHorzOCR"/>
          <w:sz w:val="28"/>
          <w:szCs w:val="28"/>
        </w:rPr>
      </w:pPr>
      <w:r>
        <w:rPr>
          <w:rFonts w:eastAsia="HiddenHorzOCR"/>
          <w:sz w:val="28"/>
          <w:szCs w:val="28"/>
        </w:rPr>
        <w:t>Эстетика музыкального экспрессионизма.</w:t>
      </w:r>
    </w:p>
    <w:p w:rsidR="00AC097F" w:rsidRDefault="00AC097F" w:rsidP="00AC097F">
      <w:pPr>
        <w:widowControl w:val="0"/>
        <w:numPr>
          <w:ilvl w:val="0"/>
          <w:numId w:val="8"/>
        </w:numPr>
        <w:autoSpaceDE w:val="0"/>
        <w:autoSpaceDN w:val="0"/>
        <w:adjustRightInd w:val="0"/>
        <w:ind w:left="142"/>
        <w:jc w:val="both"/>
        <w:rPr>
          <w:rFonts w:eastAsia="HiddenHorzOCR"/>
          <w:sz w:val="28"/>
          <w:szCs w:val="28"/>
        </w:rPr>
      </w:pPr>
      <w:r>
        <w:rPr>
          <w:rFonts w:eastAsia="HiddenHorzOCR"/>
          <w:sz w:val="28"/>
          <w:szCs w:val="28"/>
        </w:rPr>
        <w:t xml:space="preserve">Образная символика и вокально-речитативный стиль </w:t>
      </w:r>
      <w:proofErr w:type="spellStart"/>
      <w:r>
        <w:rPr>
          <w:rFonts w:eastAsia="HiddenHorzOCR"/>
          <w:sz w:val="28"/>
          <w:szCs w:val="28"/>
        </w:rPr>
        <w:t>монооперы</w:t>
      </w:r>
      <w:proofErr w:type="spellEnd"/>
      <w:r>
        <w:rPr>
          <w:rFonts w:eastAsia="HiddenHorzOCR"/>
          <w:sz w:val="28"/>
          <w:szCs w:val="28"/>
        </w:rPr>
        <w:t xml:space="preserve"> А. </w:t>
      </w:r>
      <w:proofErr w:type="spellStart"/>
      <w:r>
        <w:rPr>
          <w:rFonts w:eastAsia="HiddenHorzOCR"/>
          <w:sz w:val="28"/>
          <w:szCs w:val="28"/>
        </w:rPr>
        <w:t>Шёнберга</w:t>
      </w:r>
      <w:proofErr w:type="spellEnd"/>
      <w:r>
        <w:rPr>
          <w:rFonts w:eastAsia="HiddenHorzOCR"/>
          <w:sz w:val="28"/>
          <w:szCs w:val="28"/>
        </w:rPr>
        <w:t xml:space="preserve"> «Ожидание».</w:t>
      </w:r>
    </w:p>
    <w:p w:rsidR="00AC097F" w:rsidRDefault="00AC097F" w:rsidP="00AC097F">
      <w:pPr>
        <w:widowControl w:val="0"/>
        <w:numPr>
          <w:ilvl w:val="0"/>
          <w:numId w:val="8"/>
        </w:numPr>
        <w:autoSpaceDE w:val="0"/>
        <w:autoSpaceDN w:val="0"/>
        <w:adjustRightInd w:val="0"/>
        <w:ind w:left="142"/>
        <w:jc w:val="both"/>
        <w:rPr>
          <w:rFonts w:eastAsia="HiddenHorzOCR"/>
          <w:sz w:val="28"/>
          <w:szCs w:val="28"/>
        </w:rPr>
      </w:pPr>
      <w:r>
        <w:rPr>
          <w:rFonts w:eastAsia="HiddenHorzOCR"/>
          <w:sz w:val="28"/>
          <w:szCs w:val="28"/>
        </w:rPr>
        <w:t>Опера А. Берга «</w:t>
      </w:r>
      <w:proofErr w:type="spellStart"/>
      <w:r>
        <w:rPr>
          <w:rFonts w:eastAsia="HiddenHorzOCR"/>
          <w:sz w:val="28"/>
          <w:szCs w:val="28"/>
        </w:rPr>
        <w:t>Воццек</w:t>
      </w:r>
      <w:proofErr w:type="spellEnd"/>
      <w:r>
        <w:rPr>
          <w:rFonts w:eastAsia="HiddenHorzOCR"/>
          <w:sz w:val="28"/>
          <w:szCs w:val="28"/>
        </w:rPr>
        <w:t>» как высшее достижение музыкального экспрессионизма.</w:t>
      </w:r>
    </w:p>
    <w:p w:rsidR="00AC097F" w:rsidRDefault="00AC097F" w:rsidP="00AC097F">
      <w:pPr>
        <w:widowControl w:val="0"/>
        <w:numPr>
          <w:ilvl w:val="0"/>
          <w:numId w:val="8"/>
        </w:numPr>
        <w:autoSpaceDE w:val="0"/>
        <w:autoSpaceDN w:val="0"/>
        <w:adjustRightInd w:val="0"/>
        <w:ind w:left="142"/>
        <w:jc w:val="both"/>
        <w:rPr>
          <w:rFonts w:eastAsia="HiddenHorzOCR"/>
          <w:sz w:val="28"/>
          <w:szCs w:val="28"/>
        </w:rPr>
      </w:pPr>
      <w:r>
        <w:rPr>
          <w:rFonts w:eastAsia="HiddenHorzOCR"/>
          <w:sz w:val="28"/>
          <w:szCs w:val="28"/>
        </w:rPr>
        <w:t xml:space="preserve"> Особенности </w:t>
      </w:r>
      <w:proofErr w:type="spellStart"/>
      <w:r>
        <w:rPr>
          <w:rFonts w:eastAsia="HiddenHorzOCR"/>
          <w:sz w:val="28"/>
          <w:szCs w:val="28"/>
        </w:rPr>
        <w:t>додекафонного</w:t>
      </w:r>
      <w:proofErr w:type="spellEnd"/>
      <w:r>
        <w:rPr>
          <w:rFonts w:eastAsia="HiddenHorzOCR"/>
          <w:sz w:val="28"/>
          <w:szCs w:val="28"/>
        </w:rPr>
        <w:t xml:space="preserve"> метода композиции в творчестве А. </w:t>
      </w:r>
      <w:proofErr w:type="spellStart"/>
      <w:r>
        <w:rPr>
          <w:rFonts w:eastAsia="HiddenHorzOCR"/>
          <w:sz w:val="28"/>
          <w:szCs w:val="28"/>
        </w:rPr>
        <w:t>Шёнберга</w:t>
      </w:r>
      <w:proofErr w:type="spellEnd"/>
      <w:r>
        <w:rPr>
          <w:rFonts w:eastAsia="HiddenHorzOCR"/>
          <w:sz w:val="28"/>
          <w:szCs w:val="28"/>
        </w:rPr>
        <w:t xml:space="preserve">, А. Берга, А. </w:t>
      </w:r>
      <w:proofErr w:type="spellStart"/>
      <w:r>
        <w:rPr>
          <w:rFonts w:eastAsia="HiddenHorzOCR"/>
          <w:sz w:val="28"/>
          <w:szCs w:val="28"/>
        </w:rPr>
        <w:t>Веберна</w:t>
      </w:r>
      <w:proofErr w:type="spellEnd"/>
      <w:r>
        <w:rPr>
          <w:rFonts w:eastAsia="HiddenHorzOCR"/>
          <w:sz w:val="28"/>
          <w:szCs w:val="28"/>
        </w:rPr>
        <w:t>.</w:t>
      </w:r>
    </w:p>
    <w:p w:rsidR="00AC097F" w:rsidRDefault="00AC097F" w:rsidP="00AC097F">
      <w:pPr>
        <w:widowControl w:val="0"/>
        <w:numPr>
          <w:ilvl w:val="0"/>
          <w:numId w:val="8"/>
        </w:numPr>
        <w:autoSpaceDE w:val="0"/>
        <w:autoSpaceDN w:val="0"/>
        <w:adjustRightInd w:val="0"/>
        <w:ind w:left="142"/>
        <w:jc w:val="both"/>
        <w:rPr>
          <w:rFonts w:eastAsia="HiddenHorzOCR"/>
          <w:sz w:val="28"/>
          <w:szCs w:val="28"/>
        </w:rPr>
      </w:pPr>
      <w:r>
        <w:rPr>
          <w:rFonts w:eastAsia="HiddenHorzOCR"/>
          <w:sz w:val="28"/>
          <w:szCs w:val="28"/>
        </w:rPr>
        <w:t>Тенденции импрессионизма и символизма в творчестве К. Дебюсси и М. Равеля.</w:t>
      </w:r>
    </w:p>
    <w:p w:rsidR="00AC097F" w:rsidRDefault="00AC097F" w:rsidP="00AC097F">
      <w:pPr>
        <w:widowControl w:val="0"/>
        <w:numPr>
          <w:ilvl w:val="0"/>
          <w:numId w:val="8"/>
        </w:numPr>
        <w:autoSpaceDE w:val="0"/>
        <w:autoSpaceDN w:val="0"/>
        <w:adjustRightInd w:val="0"/>
        <w:ind w:left="142"/>
        <w:jc w:val="both"/>
        <w:rPr>
          <w:rFonts w:eastAsia="HiddenHorzOCR"/>
          <w:sz w:val="28"/>
          <w:szCs w:val="28"/>
        </w:rPr>
      </w:pPr>
      <w:r>
        <w:rPr>
          <w:rFonts w:eastAsia="HiddenHorzOCR"/>
          <w:sz w:val="28"/>
          <w:szCs w:val="28"/>
        </w:rPr>
        <w:t>«</w:t>
      </w:r>
      <w:proofErr w:type="spellStart"/>
      <w:r>
        <w:rPr>
          <w:rFonts w:eastAsia="HiddenHorzOCR"/>
          <w:sz w:val="28"/>
          <w:szCs w:val="28"/>
        </w:rPr>
        <w:t>Пеллеас</w:t>
      </w:r>
      <w:proofErr w:type="spellEnd"/>
      <w:r>
        <w:rPr>
          <w:rFonts w:eastAsia="HiddenHorzOCR"/>
          <w:sz w:val="28"/>
          <w:szCs w:val="28"/>
        </w:rPr>
        <w:t xml:space="preserve"> и </w:t>
      </w:r>
      <w:proofErr w:type="spellStart"/>
      <w:r>
        <w:rPr>
          <w:rFonts w:eastAsia="HiddenHorzOCR"/>
          <w:sz w:val="28"/>
          <w:szCs w:val="28"/>
        </w:rPr>
        <w:t>Мелизанда</w:t>
      </w:r>
      <w:proofErr w:type="spellEnd"/>
      <w:r>
        <w:rPr>
          <w:rFonts w:eastAsia="HiddenHorzOCR"/>
          <w:sz w:val="28"/>
          <w:szCs w:val="28"/>
        </w:rPr>
        <w:t>» К. Дебюсси как воплощение тенденций символистского музыкального театра.</w:t>
      </w:r>
    </w:p>
    <w:p w:rsidR="00AC097F" w:rsidRDefault="00AC097F" w:rsidP="00AC097F">
      <w:pPr>
        <w:widowControl w:val="0"/>
        <w:numPr>
          <w:ilvl w:val="0"/>
          <w:numId w:val="8"/>
        </w:numPr>
        <w:autoSpaceDE w:val="0"/>
        <w:autoSpaceDN w:val="0"/>
        <w:adjustRightInd w:val="0"/>
        <w:ind w:left="142"/>
        <w:jc w:val="both"/>
        <w:rPr>
          <w:rFonts w:eastAsia="HiddenHorzOCR"/>
          <w:sz w:val="28"/>
          <w:szCs w:val="28"/>
        </w:rPr>
      </w:pPr>
      <w:r>
        <w:rPr>
          <w:rFonts w:eastAsia="HiddenHorzOCR"/>
          <w:sz w:val="28"/>
          <w:szCs w:val="28"/>
        </w:rPr>
        <w:t>Основные направления творчества композиторов «французской шестёрки».</w:t>
      </w:r>
    </w:p>
    <w:p w:rsidR="00AC097F" w:rsidRDefault="00AC097F" w:rsidP="00AC097F">
      <w:pPr>
        <w:widowControl w:val="0"/>
        <w:numPr>
          <w:ilvl w:val="0"/>
          <w:numId w:val="8"/>
        </w:numPr>
        <w:autoSpaceDE w:val="0"/>
        <w:autoSpaceDN w:val="0"/>
        <w:adjustRightInd w:val="0"/>
        <w:ind w:left="142"/>
        <w:jc w:val="both"/>
        <w:rPr>
          <w:rFonts w:eastAsia="HiddenHorzOCR"/>
          <w:sz w:val="28"/>
          <w:szCs w:val="28"/>
        </w:rPr>
      </w:pPr>
      <w:r>
        <w:rPr>
          <w:rFonts w:eastAsia="HiddenHorzOCR"/>
          <w:sz w:val="28"/>
          <w:szCs w:val="28"/>
        </w:rPr>
        <w:t xml:space="preserve">Тенденции урбанизма в симфониях А. </w:t>
      </w:r>
      <w:proofErr w:type="spellStart"/>
      <w:r>
        <w:rPr>
          <w:rFonts w:eastAsia="HiddenHorzOCR"/>
          <w:sz w:val="28"/>
          <w:szCs w:val="28"/>
        </w:rPr>
        <w:t>Онеггера</w:t>
      </w:r>
      <w:proofErr w:type="spellEnd"/>
      <w:r>
        <w:rPr>
          <w:rFonts w:eastAsia="HiddenHorzOCR"/>
          <w:sz w:val="28"/>
          <w:szCs w:val="28"/>
        </w:rPr>
        <w:t xml:space="preserve">. </w:t>
      </w:r>
    </w:p>
    <w:p w:rsidR="00AC097F" w:rsidRDefault="00AC097F" w:rsidP="00AC097F">
      <w:pPr>
        <w:widowControl w:val="0"/>
        <w:numPr>
          <w:ilvl w:val="0"/>
          <w:numId w:val="8"/>
        </w:numPr>
        <w:autoSpaceDE w:val="0"/>
        <w:autoSpaceDN w:val="0"/>
        <w:adjustRightInd w:val="0"/>
        <w:ind w:left="142"/>
        <w:jc w:val="both"/>
        <w:rPr>
          <w:rFonts w:eastAsia="HiddenHorzOCR"/>
          <w:sz w:val="28"/>
          <w:szCs w:val="28"/>
        </w:rPr>
      </w:pPr>
      <w:r>
        <w:rPr>
          <w:rFonts w:eastAsia="HiddenHorzOCR"/>
          <w:sz w:val="28"/>
          <w:szCs w:val="28"/>
        </w:rPr>
        <w:t xml:space="preserve">Западноевропейский музыкальный театр 20-40-х гг. </w:t>
      </w:r>
      <w:r>
        <w:rPr>
          <w:rFonts w:eastAsia="HiddenHorzOCR"/>
          <w:sz w:val="28"/>
          <w:szCs w:val="28"/>
          <w:lang w:val="en-US"/>
        </w:rPr>
        <w:t>XX</w:t>
      </w:r>
      <w:r>
        <w:rPr>
          <w:rFonts w:eastAsia="HiddenHorzOCR"/>
          <w:sz w:val="28"/>
          <w:szCs w:val="28"/>
        </w:rPr>
        <w:t xml:space="preserve"> века (основные направления, жанры, стили).</w:t>
      </w:r>
    </w:p>
    <w:p w:rsidR="00AC097F" w:rsidRDefault="00AC097F" w:rsidP="00AC097F">
      <w:pPr>
        <w:widowControl w:val="0"/>
        <w:numPr>
          <w:ilvl w:val="0"/>
          <w:numId w:val="8"/>
        </w:numPr>
        <w:autoSpaceDE w:val="0"/>
        <w:autoSpaceDN w:val="0"/>
        <w:adjustRightInd w:val="0"/>
        <w:ind w:left="142"/>
        <w:jc w:val="both"/>
        <w:rPr>
          <w:rFonts w:eastAsia="HiddenHorzOCR"/>
          <w:sz w:val="28"/>
          <w:szCs w:val="28"/>
        </w:rPr>
      </w:pPr>
      <w:r>
        <w:rPr>
          <w:rFonts w:eastAsia="HiddenHorzOCR"/>
          <w:sz w:val="28"/>
          <w:szCs w:val="28"/>
        </w:rPr>
        <w:t xml:space="preserve">Антивоенная направленность творчества А. </w:t>
      </w:r>
      <w:proofErr w:type="spellStart"/>
      <w:r>
        <w:rPr>
          <w:rFonts w:eastAsia="HiddenHorzOCR"/>
          <w:sz w:val="28"/>
          <w:szCs w:val="28"/>
        </w:rPr>
        <w:t>Онеггера</w:t>
      </w:r>
      <w:proofErr w:type="spellEnd"/>
      <w:r>
        <w:rPr>
          <w:rFonts w:eastAsia="HiddenHorzOCR"/>
          <w:sz w:val="28"/>
          <w:szCs w:val="28"/>
        </w:rPr>
        <w:t xml:space="preserve"> и Д. </w:t>
      </w:r>
      <w:proofErr w:type="spellStart"/>
      <w:r>
        <w:rPr>
          <w:rFonts w:eastAsia="HiddenHorzOCR"/>
          <w:sz w:val="28"/>
          <w:szCs w:val="28"/>
        </w:rPr>
        <w:t>Мийо</w:t>
      </w:r>
      <w:proofErr w:type="spellEnd"/>
      <w:r>
        <w:rPr>
          <w:rFonts w:eastAsia="HiddenHorzOCR"/>
          <w:sz w:val="28"/>
          <w:szCs w:val="28"/>
        </w:rPr>
        <w:t>.</w:t>
      </w:r>
    </w:p>
    <w:p w:rsidR="00AC097F" w:rsidRDefault="00AC097F" w:rsidP="00AC097F">
      <w:pPr>
        <w:widowControl w:val="0"/>
        <w:numPr>
          <w:ilvl w:val="0"/>
          <w:numId w:val="8"/>
        </w:numPr>
        <w:autoSpaceDE w:val="0"/>
        <w:autoSpaceDN w:val="0"/>
        <w:adjustRightInd w:val="0"/>
        <w:ind w:left="142"/>
        <w:jc w:val="both"/>
        <w:rPr>
          <w:rFonts w:eastAsia="HiddenHorzOCR"/>
          <w:sz w:val="28"/>
          <w:szCs w:val="28"/>
        </w:rPr>
      </w:pPr>
      <w:r>
        <w:rPr>
          <w:rFonts w:eastAsia="HiddenHorzOCR"/>
          <w:sz w:val="28"/>
          <w:szCs w:val="28"/>
        </w:rPr>
        <w:t xml:space="preserve">Неоклассицизм как направление западноевропейской музыкальной культуры 1-й пол. </w:t>
      </w:r>
      <w:r>
        <w:rPr>
          <w:rFonts w:eastAsia="HiddenHorzOCR"/>
          <w:sz w:val="28"/>
          <w:szCs w:val="28"/>
          <w:lang w:val="en-US"/>
        </w:rPr>
        <w:t>XX</w:t>
      </w:r>
      <w:r>
        <w:rPr>
          <w:rFonts w:eastAsia="HiddenHorzOCR"/>
          <w:sz w:val="28"/>
          <w:szCs w:val="28"/>
        </w:rPr>
        <w:t xml:space="preserve"> века.</w:t>
      </w:r>
    </w:p>
    <w:p w:rsidR="00AC097F" w:rsidRDefault="00AC097F" w:rsidP="00AC097F">
      <w:pPr>
        <w:widowControl w:val="0"/>
        <w:numPr>
          <w:ilvl w:val="0"/>
          <w:numId w:val="8"/>
        </w:numPr>
        <w:autoSpaceDE w:val="0"/>
        <w:autoSpaceDN w:val="0"/>
        <w:adjustRightInd w:val="0"/>
        <w:ind w:left="142"/>
        <w:jc w:val="both"/>
        <w:rPr>
          <w:rFonts w:eastAsia="HiddenHorzOCR"/>
          <w:sz w:val="28"/>
          <w:szCs w:val="28"/>
        </w:rPr>
      </w:pPr>
      <w:r>
        <w:rPr>
          <w:rFonts w:eastAsia="HiddenHorzOCR"/>
          <w:sz w:val="28"/>
          <w:szCs w:val="28"/>
        </w:rPr>
        <w:t>Музыкальный театр И. Стравинского.</w:t>
      </w:r>
    </w:p>
    <w:p w:rsidR="00AC097F" w:rsidRDefault="00AC097F" w:rsidP="00AC097F">
      <w:pPr>
        <w:widowControl w:val="0"/>
        <w:numPr>
          <w:ilvl w:val="0"/>
          <w:numId w:val="8"/>
        </w:numPr>
        <w:autoSpaceDE w:val="0"/>
        <w:autoSpaceDN w:val="0"/>
        <w:adjustRightInd w:val="0"/>
        <w:ind w:left="142"/>
        <w:jc w:val="both"/>
        <w:rPr>
          <w:rFonts w:eastAsia="HiddenHorzOCR"/>
          <w:sz w:val="28"/>
          <w:szCs w:val="28"/>
        </w:rPr>
      </w:pPr>
      <w:proofErr w:type="spellStart"/>
      <w:r>
        <w:rPr>
          <w:rFonts w:eastAsia="HiddenHorzOCR"/>
          <w:sz w:val="28"/>
          <w:szCs w:val="28"/>
        </w:rPr>
        <w:t>Неофольклоризм</w:t>
      </w:r>
      <w:proofErr w:type="spellEnd"/>
      <w:r>
        <w:rPr>
          <w:rFonts w:eastAsia="HiddenHorzOCR"/>
          <w:sz w:val="28"/>
          <w:szCs w:val="28"/>
        </w:rPr>
        <w:t xml:space="preserve"> в западноевропейской музыке 1-й пол. </w:t>
      </w:r>
      <w:r>
        <w:rPr>
          <w:rFonts w:eastAsia="HiddenHorzOCR"/>
          <w:sz w:val="28"/>
          <w:szCs w:val="28"/>
          <w:lang w:val="en-US"/>
        </w:rPr>
        <w:t>XX</w:t>
      </w:r>
      <w:r>
        <w:rPr>
          <w:rFonts w:eastAsia="HiddenHorzOCR"/>
          <w:sz w:val="28"/>
          <w:szCs w:val="28"/>
        </w:rPr>
        <w:t xml:space="preserve"> века. Творчество З. </w:t>
      </w:r>
      <w:proofErr w:type="spellStart"/>
      <w:r>
        <w:rPr>
          <w:rFonts w:eastAsia="HiddenHorzOCR"/>
          <w:sz w:val="28"/>
          <w:szCs w:val="28"/>
        </w:rPr>
        <w:t>Кодаи</w:t>
      </w:r>
      <w:proofErr w:type="spellEnd"/>
      <w:r>
        <w:rPr>
          <w:rFonts w:eastAsia="HiddenHorzOCR"/>
          <w:sz w:val="28"/>
          <w:szCs w:val="28"/>
        </w:rPr>
        <w:t xml:space="preserve"> и Б. </w:t>
      </w:r>
      <w:proofErr w:type="spellStart"/>
      <w:r>
        <w:rPr>
          <w:rFonts w:eastAsia="HiddenHorzOCR"/>
          <w:sz w:val="28"/>
          <w:szCs w:val="28"/>
        </w:rPr>
        <w:t>Бартока</w:t>
      </w:r>
      <w:proofErr w:type="spellEnd"/>
      <w:r>
        <w:rPr>
          <w:rFonts w:eastAsia="HiddenHorzOCR"/>
          <w:sz w:val="28"/>
          <w:szCs w:val="28"/>
        </w:rPr>
        <w:t>.</w:t>
      </w:r>
    </w:p>
    <w:p w:rsidR="00AC097F" w:rsidRDefault="00AC097F" w:rsidP="00AC097F">
      <w:pPr>
        <w:widowControl w:val="0"/>
        <w:numPr>
          <w:ilvl w:val="0"/>
          <w:numId w:val="8"/>
        </w:numPr>
        <w:autoSpaceDE w:val="0"/>
        <w:autoSpaceDN w:val="0"/>
        <w:adjustRightInd w:val="0"/>
        <w:ind w:left="142"/>
        <w:jc w:val="both"/>
        <w:rPr>
          <w:sz w:val="28"/>
          <w:szCs w:val="28"/>
        </w:rPr>
      </w:pPr>
      <w:r>
        <w:rPr>
          <w:rFonts w:eastAsia="HiddenHorzOCR"/>
          <w:sz w:val="28"/>
          <w:szCs w:val="28"/>
        </w:rPr>
        <w:t>Национальные истоки творчества М. де Фальи.</w:t>
      </w:r>
    </w:p>
    <w:p w:rsidR="00AC097F" w:rsidRDefault="00AC097F" w:rsidP="00AC097F">
      <w:pPr>
        <w:widowControl w:val="0"/>
        <w:numPr>
          <w:ilvl w:val="0"/>
          <w:numId w:val="8"/>
        </w:numPr>
        <w:autoSpaceDE w:val="0"/>
        <w:autoSpaceDN w:val="0"/>
        <w:adjustRightInd w:val="0"/>
        <w:ind w:left="142"/>
        <w:jc w:val="both"/>
        <w:rPr>
          <w:sz w:val="28"/>
          <w:szCs w:val="28"/>
        </w:rPr>
      </w:pPr>
      <w:r>
        <w:rPr>
          <w:rFonts w:eastAsia="HiddenHorzOCR"/>
          <w:sz w:val="28"/>
          <w:szCs w:val="28"/>
        </w:rPr>
        <w:t xml:space="preserve">Музыкальный театр К. </w:t>
      </w:r>
      <w:proofErr w:type="spellStart"/>
      <w:r>
        <w:rPr>
          <w:rFonts w:eastAsia="HiddenHorzOCR"/>
          <w:sz w:val="28"/>
          <w:szCs w:val="28"/>
        </w:rPr>
        <w:t>Орфа</w:t>
      </w:r>
      <w:proofErr w:type="spellEnd"/>
      <w:r>
        <w:rPr>
          <w:rFonts w:eastAsia="HiddenHorzOCR"/>
          <w:sz w:val="28"/>
          <w:szCs w:val="28"/>
        </w:rPr>
        <w:t>.</w:t>
      </w:r>
    </w:p>
    <w:p w:rsidR="00AC097F" w:rsidRDefault="00AC097F" w:rsidP="00AC097F">
      <w:pPr>
        <w:widowControl w:val="0"/>
        <w:numPr>
          <w:ilvl w:val="0"/>
          <w:numId w:val="8"/>
        </w:numPr>
        <w:autoSpaceDE w:val="0"/>
        <w:autoSpaceDN w:val="0"/>
        <w:adjustRightInd w:val="0"/>
        <w:ind w:left="142"/>
        <w:jc w:val="both"/>
        <w:rPr>
          <w:rFonts w:eastAsia="HiddenHorzOCR"/>
          <w:sz w:val="28"/>
          <w:szCs w:val="28"/>
        </w:rPr>
      </w:pPr>
      <w:r>
        <w:rPr>
          <w:rFonts w:eastAsia="HiddenHorzOCR"/>
          <w:sz w:val="28"/>
          <w:szCs w:val="28"/>
        </w:rPr>
        <w:t xml:space="preserve">Музыкальный театр США и Англии 1-й пол. </w:t>
      </w:r>
      <w:r>
        <w:rPr>
          <w:rFonts w:eastAsia="HiddenHorzOCR"/>
          <w:sz w:val="28"/>
          <w:szCs w:val="28"/>
          <w:lang w:val="en-US"/>
        </w:rPr>
        <w:t>XX</w:t>
      </w:r>
      <w:r>
        <w:rPr>
          <w:rFonts w:eastAsia="HiddenHorzOCR"/>
          <w:sz w:val="28"/>
          <w:szCs w:val="28"/>
        </w:rPr>
        <w:t xml:space="preserve"> века.</w:t>
      </w:r>
      <w:r>
        <w:rPr>
          <w:color w:val="000000"/>
          <w:sz w:val="28"/>
          <w:szCs w:val="28"/>
        </w:rPr>
        <w:t xml:space="preserve"> </w:t>
      </w:r>
    </w:p>
    <w:p w:rsidR="00AC097F" w:rsidRDefault="00AC097F" w:rsidP="00AC097F">
      <w:pPr>
        <w:widowControl w:val="0"/>
        <w:autoSpaceDE w:val="0"/>
        <w:autoSpaceDN w:val="0"/>
        <w:adjustRightInd w:val="0"/>
        <w:ind w:left="142"/>
        <w:jc w:val="both"/>
        <w:rPr>
          <w:rFonts w:eastAsia="HiddenHorzOCR"/>
          <w:sz w:val="28"/>
          <w:szCs w:val="28"/>
        </w:rPr>
      </w:pPr>
    </w:p>
    <w:p w:rsidR="00AC097F" w:rsidRDefault="00AC097F" w:rsidP="00AC097F">
      <w:pPr>
        <w:widowControl w:val="0"/>
        <w:autoSpaceDE w:val="0"/>
        <w:autoSpaceDN w:val="0"/>
        <w:adjustRightInd w:val="0"/>
        <w:spacing w:line="360" w:lineRule="auto"/>
        <w:ind w:left="142"/>
        <w:jc w:val="both"/>
        <w:rPr>
          <w:bCs/>
          <w:sz w:val="28"/>
          <w:szCs w:val="28"/>
        </w:rPr>
      </w:pPr>
      <w:r>
        <w:rPr>
          <w:rFonts w:eastAsia="HiddenHorzOCR"/>
          <w:sz w:val="28"/>
          <w:szCs w:val="28"/>
        </w:rPr>
        <w:t xml:space="preserve">                            Список литературы</w:t>
      </w:r>
    </w:p>
    <w:p w:rsidR="00AC097F" w:rsidRDefault="00AC097F" w:rsidP="00AC097F">
      <w:pPr>
        <w:numPr>
          <w:ilvl w:val="0"/>
          <w:numId w:val="9"/>
        </w:numPr>
        <w:spacing w:after="120"/>
        <w:ind w:left="142"/>
        <w:jc w:val="both"/>
        <w:rPr>
          <w:bCs/>
          <w:color w:val="000000"/>
          <w:sz w:val="28"/>
          <w:szCs w:val="28"/>
        </w:rPr>
      </w:pPr>
      <w:r>
        <w:rPr>
          <w:bCs/>
          <w:color w:val="000000"/>
          <w:sz w:val="28"/>
          <w:szCs w:val="28"/>
        </w:rPr>
        <w:lastRenderedPageBreak/>
        <w:t xml:space="preserve">    </w:t>
      </w:r>
      <w:proofErr w:type="spellStart"/>
      <w:r>
        <w:rPr>
          <w:bCs/>
          <w:color w:val="000000"/>
          <w:sz w:val="28"/>
          <w:szCs w:val="28"/>
        </w:rPr>
        <w:t>Прицкер</w:t>
      </w:r>
      <w:proofErr w:type="spellEnd"/>
      <w:r>
        <w:rPr>
          <w:bCs/>
          <w:color w:val="000000"/>
          <w:sz w:val="28"/>
          <w:szCs w:val="28"/>
        </w:rPr>
        <w:t>, М. Симфонии Малера «среднего периода» (проблемы драматургии первых частей) /Из истории зарубежной музыки. Вып.3 – М.: Музыка, 1979– с.81 -105</w:t>
      </w:r>
    </w:p>
    <w:p w:rsidR="00AC097F" w:rsidRDefault="00AC097F" w:rsidP="00AC097F">
      <w:pPr>
        <w:numPr>
          <w:ilvl w:val="0"/>
          <w:numId w:val="9"/>
        </w:numPr>
        <w:spacing w:after="120"/>
        <w:ind w:left="142"/>
        <w:jc w:val="both"/>
        <w:rPr>
          <w:bCs/>
          <w:color w:val="000000"/>
          <w:sz w:val="28"/>
          <w:szCs w:val="28"/>
        </w:rPr>
      </w:pPr>
      <w:proofErr w:type="spellStart"/>
      <w:r>
        <w:rPr>
          <w:bCs/>
          <w:color w:val="000000"/>
          <w:sz w:val="28"/>
          <w:szCs w:val="28"/>
        </w:rPr>
        <w:t>Секкерсон</w:t>
      </w:r>
      <w:proofErr w:type="spellEnd"/>
      <w:r>
        <w:rPr>
          <w:bCs/>
          <w:color w:val="000000"/>
          <w:sz w:val="28"/>
          <w:szCs w:val="28"/>
        </w:rPr>
        <w:t xml:space="preserve">, Э. Густав Малер/Э. </w:t>
      </w:r>
      <w:proofErr w:type="spellStart"/>
      <w:r>
        <w:rPr>
          <w:bCs/>
          <w:color w:val="000000"/>
          <w:sz w:val="28"/>
          <w:szCs w:val="28"/>
        </w:rPr>
        <w:t>Секерсон</w:t>
      </w:r>
      <w:proofErr w:type="spellEnd"/>
      <w:r>
        <w:rPr>
          <w:bCs/>
          <w:color w:val="000000"/>
          <w:sz w:val="28"/>
          <w:szCs w:val="28"/>
        </w:rPr>
        <w:t xml:space="preserve">. – Челябинск, Урал </w:t>
      </w:r>
      <w:r>
        <w:rPr>
          <w:bCs/>
          <w:color w:val="000000"/>
          <w:sz w:val="28"/>
          <w:szCs w:val="28"/>
          <w:lang w:val="en-US"/>
        </w:rPr>
        <w:t>LTD</w:t>
      </w:r>
      <w:r>
        <w:rPr>
          <w:bCs/>
          <w:color w:val="000000"/>
          <w:sz w:val="28"/>
          <w:szCs w:val="28"/>
        </w:rPr>
        <w:t>, 2000 – 232 с.</w:t>
      </w:r>
    </w:p>
    <w:p w:rsidR="00AC097F" w:rsidRDefault="00AC097F" w:rsidP="00AC097F">
      <w:pPr>
        <w:numPr>
          <w:ilvl w:val="0"/>
          <w:numId w:val="9"/>
        </w:numPr>
        <w:spacing w:after="120"/>
        <w:ind w:left="142"/>
        <w:jc w:val="both"/>
        <w:rPr>
          <w:bCs/>
          <w:color w:val="000000"/>
          <w:sz w:val="28"/>
          <w:szCs w:val="28"/>
        </w:rPr>
      </w:pPr>
      <w:r>
        <w:rPr>
          <w:bCs/>
          <w:color w:val="000000"/>
          <w:sz w:val="28"/>
          <w:szCs w:val="28"/>
        </w:rPr>
        <w:t xml:space="preserve">История зарубежной музыки начала </w:t>
      </w:r>
      <w:r>
        <w:rPr>
          <w:bCs/>
          <w:color w:val="000000"/>
          <w:sz w:val="28"/>
          <w:szCs w:val="28"/>
          <w:lang w:val="en-US"/>
        </w:rPr>
        <w:t>XX</w:t>
      </w:r>
      <w:r>
        <w:rPr>
          <w:bCs/>
          <w:color w:val="000000"/>
          <w:sz w:val="28"/>
          <w:szCs w:val="28"/>
        </w:rPr>
        <w:t xml:space="preserve"> – середины </w:t>
      </w:r>
      <w:r>
        <w:rPr>
          <w:bCs/>
          <w:color w:val="000000"/>
          <w:sz w:val="28"/>
          <w:szCs w:val="28"/>
          <w:lang w:val="en-US"/>
        </w:rPr>
        <w:t>XX</w:t>
      </w:r>
      <w:r>
        <w:rPr>
          <w:bCs/>
          <w:color w:val="000000"/>
          <w:sz w:val="28"/>
          <w:szCs w:val="28"/>
        </w:rPr>
        <w:t xml:space="preserve"> века. Учебное пособие для музыкальных вузов под ред. В. Смирнова.- М.: Сфера, 2001 – 456 с. </w:t>
      </w:r>
    </w:p>
    <w:p w:rsidR="00AC097F" w:rsidRDefault="00AC097F" w:rsidP="00AC097F">
      <w:pPr>
        <w:numPr>
          <w:ilvl w:val="0"/>
          <w:numId w:val="9"/>
        </w:numPr>
        <w:spacing w:after="120"/>
        <w:ind w:left="142"/>
        <w:jc w:val="both"/>
        <w:rPr>
          <w:bCs/>
          <w:color w:val="000000"/>
          <w:sz w:val="28"/>
          <w:szCs w:val="28"/>
        </w:rPr>
      </w:pPr>
      <w:r>
        <w:rPr>
          <w:bCs/>
          <w:color w:val="000000"/>
          <w:sz w:val="28"/>
          <w:szCs w:val="28"/>
        </w:rPr>
        <w:t xml:space="preserve"> </w:t>
      </w:r>
      <w:proofErr w:type="spellStart"/>
      <w:r>
        <w:rPr>
          <w:bCs/>
          <w:color w:val="000000"/>
          <w:sz w:val="28"/>
          <w:szCs w:val="28"/>
        </w:rPr>
        <w:t>Кокорева</w:t>
      </w:r>
      <w:proofErr w:type="spellEnd"/>
      <w:r>
        <w:rPr>
          <w:bCs/>
          <w:color w:val="000000"/>
          <w:sz w:val="28"/>
          <w:szCs w:val="28"/>
        </w:rPr>
        <w:t xml:space="preserve">, Л. М. </w:t>
      </w:r>
      <w:proofErr w:type="spellStart"/>
      <w:r>
        <w:rPr>
          <w:bCs/>
          <w:color w:val="000000"/>
          <w:sz w:val="28"/>
          <w:szCs w:val="28"/>
        </w:rPr>
        <w:t>Дариус</w:t>
      </w:r>
      <w:proofErr w:type="spellEnd"/>
      <w:r>
        <w:rPr>
          <w:bCs/>
          <w:color w:val="000000"/>
          <w:sz w:val="28"/>
          <w:szCs w:val="28"/>
        </w:rPr>
        <w:t xml:space="preserve"> </w:t>
      </w:r>
      <w:proofErr w:type="spellStart"/>
      <w:r>
        <w:rPr>
          <w:bCs/>
          <w:color w:val="000000"/>
          <w:sz w:val="28"/>
          <w:szCs w:val="28"/>
        </w:rPr>
        <w:t>Мийо</w:t>
      </w:r>
      <w:proofErr w:type="spellEnd"/>
      <w:r>
        <w:rPr>
          <w:bCs/>
          <w:color w:val="000000"/>
          <w:sz w:val="28"/>
          <w:szCs w:val="28"/>
        </w:rPr>
        <w:t xml:space="preserve">: жизнь и творчество/Л.М. </w:t>
      </w:r>
      <w:proofErr w:type="spellStart"/>
      <w:r>
        <w:rPr>
          <w:bCs/>
          <w:color w:val="000000"/>
          <w:sz w:val="28"/>
          <w:szCs w:val="28"/>
        </w:rPr>
        <w:t>Кокорева</w:t>
      </w:r>
      <w:proofErr w:type="spellEnd"/>
      <w:r>
        <w:rPr>
          <w:bCs/>
          <w:color w:val="000000"/>
          <w:sz w:val="28"/>
          <w:szCs w:val="28"/>
        </w:rPr>
        <w:t>, - М.: Сов. Композитор, 1986 - 335 с</w:t>
      </w:r>
    </w:p>
    <w:p w:rsidR="00AC097F" w:rsidRDefault="00AC097F" w:rsidP="00AC097F">
      <w:pPr>
        <w:numPr>
          <w:ilvl w:val="0"/>
          <w:numId w:val="9"/>
        </w:numPr>
        <w:spacing w:after="120"/>
        <w:ind w:left="284" w:hanging="142"/>
        <w:jc w:val="both"/>
        <w:rPr>
          <w:b/>
          <w:sz w:val="28"/>
          <w:szCs w:val="28"/>
        </w:rPr>
      </w:pPr>
      <w:r>
        <w:rPr>
          <w:bCs/>
          <w:color w:val="000000"/>
          <w:sz w:val="28"/>
          <w:szCs w:val="28"/>
        </w:rPr>
        <w:t xml:space="preserve"> </w:t>
      </w:r>
      <w:proofErr w:type="spellStart"/>
      <w:r>
        <w:rPr>
          <w:bCs/>
          <w:color w:val="000000"/>
          <w:sz w:val="28"/>
          <w:szCs w:val="28"/>
        </w:rPr>
        <w:t>Яроциньский</w:t>
      </w:r>
      <w:proofErr w:type="spellEnd"/>
      <w:r>
        <w:rPr>
          <w:bCs/>
          <w:color w:val="000000"/>
          <w:sz w:val="28"/>
          <w:szCs w:val="28"/>
        </w:rPr>
        <w:t xml:space="preserve">, С. Дебюсси. Импрессионизм и символизм/С. </w:t>
      </w:r>
      <w:proofErr w:type="spellStart"/>
      <w:r>
        <w:rPr>
          <w:bCs/>
          <w:color w:val="000000"/>
          <w:sz w:val="28"/>
          <w:szCs w:val="28"/>
        </w:rPr>
        <w:t>Яроциньский</w:t>
      </w:r>
      <w:proofErr w:type="spellEnd"/>
      <w:r>
        <w:rPr>
          <w:bCs/>
          <w:color w:val="000000"/>
          <w:sz w:val="28"/>
          <w:szCs w:val="28"/>
        </w:rPr>
        <w:t>. – М.: Прогресс, 1978 – 232 с.</w:t>
      </w:r>
    </w:p>
    <w:p w:rsidR="00AC097F" w:rsidRDefault="00AC097F" w:rsidP="00AC097F">
      <w:pPr>
        <w:widowControl w:val="0"/>
        <w:autoSpaceDE w:val="0"/>
        <w:autoSpaceDN w:val="0"/>
        <w:adjustRightInd w:val="0"/>
        <w:ind w:left="284" w:hanging="142"/>
        <w:jc w:val="both"/>
        <w:rPr>
          <w:rFonts w:eastAsia="HiddenHorzOCR"/>
          <w:sz w:val="28"/>
          <w:szCs w:val="28"/>
        </w:rPr>
      </w:pPr>
      <w:r>
        <w:rPr>
          <w:sz w:val="28"/>
          <w:szCs w:val="28"/>
        </w:rPr>
        <w:t xml:space="preserve">6. Высоцкая, М.С., </w:t>
      </w:r>
      <w:r>
        <w:rPr>
          <w:color w:val="000000"/>
          <w:sz w:val="28"/>
          <w:szCs w:val="28"/>
          <w:shd w:val="clear" w:color="auto" w:fill="FFFFFF"/>
        </w:rPr>
        <w:t xml:space="preserve">Музыка ХХ века: от авангарда к постмодернизму [Текст] : учеб. пособие/ М. С. Высоцкая, Г. В. Григорьева; рек. УМО. - 2-е изд., </w:t>
      </w:r>
      <w:proofErr w:type="spellStart"/>
      <w:r>
        <w:rPr>
          <w:color w:val="000000"/>
          <w:sz w:val="28"/>
          <w:szCs w:val="28"/>
          <w:shd w:val="clear" w:color="auto" w:fill="FFFFFF"/>
        </w:rPr>
        <w:t>испр</w:t>
      </w:r>
      <w:proofErr w:type="spellEnd"/>
      <w:r>
        <w:rPr>
          <w:color w:val="000000"/>
          <w:sz w:val="28"/>
          <w:szCs w:val="28"/>
          <w:shd w:val="clear" w:color="auto" w:fill="FFFFFF"/>
        </w:rPr>
        <w:t>. и доп. - М. : НИЦ Московская консерватория, 2014. - 440 с. : нот.</w:t>
      </w:r>
    </w:p>
    <w:p w:rsidR="00AC097F" w:rsidRDefault="00AC097F" w:rsidP="00AC097F">
      <w:pPr>
        <w:spacing w:after="120"/>
        <w:ind w:left="284" w:hanging="142"/>
        <w:jc w:val="both"/>
        <w:rPr>
          <w:bCs/>
          <w:color w:val="000000"/>
          <w:sz w:val="28"/>
          <w:szCs w:val="28"/>
        </w:rPr>
      </w:pPr>
      <w:r>
        <w:rPr>
          <w:color w:val="000000"/>
          <w:sz w:val="28"/>
          <w:szCs w:val="28"/>
          <w:shd w:val="clear" w:color="auto" w:fill="FFFFFF"/>
        </w:rPr>
        <w:t xml:space="preserve">7. </w:t>
      </w:r>
      <w:r>
        <w:rPr>
          <w:bCs/>
          <w:color w:val="000000"/>
          <w:sz w:val="28"/>
          <w:szCs w:val="28"/>
        </w:rPr>
        <w:t>Житомирский, Д. Западный авангард после 2-й мировой войны/Д. Житомирский. – М.: Музыка, 1989 – 300 с.</w:t>
      </w:r>
    </w:p>
    <w:p w:rsidR="00AC097F" w:rsidRDefault="00AC097F" w:rsidP="00AC097F">
      <w:pPr>
        <w:tabs>
          <w:tab w:val="left" w:pos="0"/>
        </w:tabs>
        <w:ind w:left="284" w:hanging="142"/>
        <w:jc w:val="both"/>
        <w:rPr>
          <w:bCs/>
          <w:color w:val="000000"/>
          <w:sz w:val="28"/>
          <w:szCs w:val="28"/>
        </w:rPr>
      </w:pPr>
      <w:r>
        <w:rPr>
          <w:color w:val="000000"/>
          <w:sz w:val="28"/>
          <w:szCs w:val="28"/>
          <w:shd w:val="clear" w:color="auto" w:fill="FFFFFF"/>
        </w:rPr>
        <w:t xml:space="preserve">8.  </w:t>
      </w:r>
      <w:r>
        <w:rPr>
          <w:bCs/>
          <w:color w:val="000000"/>
          <w:sz w:val="28"/>
          <w:szCs w:val="28"/>
        </w:rPr>
        <w:t xml:space="preserve">История зарубежной музыки начала </w:t>
      </w:r>
      <w:r>
        <w:rPr>
          <w:bCs/>
          <w:color w:val="000000"/>
          <w:sz w:val="28"/>
          <w:szCs w:val="28"/>
          <w:lang w:val="en-US"/>
        </w:rPr>
        <w:t>XX</w:t>
      </w:r>
      <w:r>
        <w:rPr>
          <w:bCs/>
          <w:color w:val="000000"/>
          <w:sz w:val="28"/>
          <w:szCs w:val="28"/>
        </w:rPr>
        <w:t xml:space="preserve"> – середины </w:t>
      </w:r>
      <w:r>
        <w:rPr>
          <w:bCs/>
          <w:color w:val="000000"/>
          <w:sz w:val="28"/>
          <w:szCs w:val="28"/>
          <w:lang w:val="en-US"/>
        </w:rPr>
        <w:t>XX</w:t>
      </w:r>
      <w:r>
        <w:rPr>
          <w:bCs/>
          <w:color w:val="000000"/>
          <w:sz w:val="28"/>
          <w:szCs w:val="28"/>
        </w:rPr>
        <w:t xml:space="preserve"> века. Учебное пособие для музыкальных вузов под ред. В. Смирнова.- М.: Сфера, 2001 – 456 с. </w:t>
      </w:r>
    </w:p>
    <w:p w:rsidR="00AC097F" w:rsidRDefault="00AC097F" w:rsidP="00AC097F">
      <w:pPr>
        <w:tabs>
          <w:tab w:val="left" w:pos="0"/>
        </w:tabs>
        <w:ind w:left="284" w:hanging="142"/>
        <w:jc w:val="both"/>
        <w:rPr>
          <w:b/>
          <w:sz w:val="28"/>
          <w:szCs w:val="28"/>
        </w:rPr>
      </w:pPr>
      <w:r>
        <w:rPr>
          <w:bCs/>
          <w:color w:val="000000"/>
          <w:sz w:val="28"/>
          <w:szCs w:val="28"/>
        </w:rPr>
        <w:t xml:space="preserve">9. </w:t>
      </w:r>
      <w:proofErr w:type="spellStart"/>
      <w:r>
        <w:rPr>
          <w:bCs/>
          <w:color w:val="000000"/>
          <w:sz w:val="28"/>
          <w:szCs w:val="28"/>
        </w:rPr>
        <w:t>Кокорева</w:t>
      </w:r>
      <w:proofErr w:type="spellEnd"/>
      <w:r>
        <w:rPr>
          <w:bCs/>
          <w:color w:val="000000"/>
          <w:sz w:val="28"/>
          <w:szCs w:val="28"/>
        </w:rPr>
        <w:t xml:space="preserve">, Л. М. </w:t>
      </w:r>
      <w:proofErr w:type="spellStart"/>
      <w:r>
        <w:rPr>
          <w:bCs/>
          <w:color w:val="000000"/>
          <w:sz w:val="28"/>
          <w:szCs w:val="28"/>
        </w:rPr>
        <w:t>Дариус</w:t>
      </w:r>
      <w:proofErr w:type="spellEnd"/>
      <w:r>
        <w:rPr>
          <w:bCs/>
          <w:color w:val="000000"/>
          <w:sz w:val="28"/>
          <w:szCs w:val="28"/>
        </w:rPr>
        <w:t xml:space="preserve"> </w:t>
      </w:r>
      <w:proofErr w:type="spellStart"/>
      <w:r>
        <w:rPr>
          <w:bCs/>
          <w:color w:val="000000"/>
          <w:sz w:val="28"/>
          <w:szCs w:val="28"/>
        </w:rPr>
        <w:t>Мийо</w:t>
      </w:r>
      <w:proofErr w:type="spellEnd"/>
      <w:r>
        <w:rPr>
          <w:bCs/>
          <w:color w:val="000000"/>
          <w:sz w:val="28"/>
          <w:szCs w:val="28"/>
        </w:rPr>
        <w:t xml:space="preserve">: жизнь и творчество/Л.М. </w:t>
      </w:r>
      <w:proofErr w:type="spellStart"/>
      <w:r>
        <w:rPr>
          <w:bCs/>
          <w:color w:val="000000"/>
          <w:sz w:val="28"/>
          <w:szCs w:val="28"/>
        </w:rPr>
        <w:t>Кокорева</w:t>
      </w:r>
      <w:proofErr w:type="spellEnd"/>
      <w:r>
        <w:rPr>
          <w:bCs/>
          <w:color w:val="000000"/>
          <w:sz w:val="28"/>
          <w:szCs w:val="28"/>
        </w:rPr>
        <w:t>, - М.: Сов. Композитор, 1986 - 335 с</w:t>
      </w:r>
      <w:r>
        <w:rPr>
          <w:b/>
          <w:sz w:val="28"/>
          <w:szCs w:val="28"/>
        </w:rPr>
        <w:t>.</w:t>
      </w:r>
    </w:p>
    <w:p w:rsidR="00AC097F" w:rsidRDefault="00AC097F" w:rsidP="00A14155">
      <w:pPr>
        <w:widowControl w:val="0"/>
        <w:autoSpaceDE w:val="0"/>
        <w:autoSpaceDN w:val="0"/>
        <w:adjustRightInd w:val="0"/>
        <w:jc w:val="center"/>
        <w:rPr>
          <w:color w:val="000000"/>
          <w:sz w:val="28"/>
          <w:szCs w:val="28"/>
        </w:rPr>
      </w:pPr>
    </w:p>
    <w:p w:rsidR="00AC097F" w:rsidRDefault="00AC097F" w:rsidP="00A14155">
      <w:pPr>
        <w:widowControl w:val="0"/>
        <w:autoSpaceDE w:val="0"/>
        <w:autoSpaceDN w:val="0"/>
        <w:adjustRightInd w:val="0"/>
        <w:jc w:val="center"/>
        <w:rPr>
          <w:b/>
          <w:color w:val="000000"/>
          <w:sz w:val="28"/>
          <w:szCs w:val="28"/>
        </w:rPr>
      </w:pPr>
      <w:r>
        <w:rPr>
          <w:b/>
          <w:color w:val="000000"/>
          <w:sz w:val="28"/>
          <w:szCs w:val="28"/>
        </w:rPr>
        <w:t>3.2 Вопросы для самоконтроля по разделам дисциплины</w:t>
      </w:r>
    </w:p>
    <w:p w:rsidR="00AC097F" w:rsidRDefault="00AC097F" w:rsidP="00A14155">
      <w:pPr>
        <w:widowControl w:val="0"/>
        <w:autoSpaceDE w:val="0"/>
        <w:autoSpaceDN w:val="0"/>
        <w:adjustRightInd w:val="0"/>
        <w:jc w:val="center"/>
        <w:rPr>
          <w:rFonts w:eastAsia="HiddenHorzOCR"/>
          <w:b/>
          <w:sz w:val="28"/>
          <w:szCs w:val="28"/>
        </w:rPr>
      </w:pPr>
    </w:p>
    <w:p w:rsidR="00AC097F" w:rsidRDefault="00AC097F" w:rsidP="00A14155">
      <w:pPr>
        <w:jc w:val="center"/>
        <w:rPr>
          <w:b/>
          <w:bCs/>
          <w:color w:val="000000"/>
          <w:sz w:val="28"/>
          <w:szCs w:val="28"/>
        </w:rPr>
      </w:pPr>
      <w:r>
        <w:rPr>
          <w:b/>
          <w:bCs/>
          <w:color w:val="000000"/>
          <w:sz w:val="28"/>
          <w:szCs w:val="28"/>
        </w:rPr>
        <w:t>Раздел 1. История западноевропейской музыкальной культуры доклассической эпохи</w:t>
      </w:r>
    </w:p>
    <w:p w:rsidR="00AC097F" w:rsidRDefault="00AC097F" w:rsidP="00AC097F">
      <w:pPr>
        <w:numPr>
          <w:ilvl w:val="0"/>
          <w:numId w:val="10"/>
        </w:numPr>
        <w:tabs>
          <w:tab w:val="left" w:pos="284"/>
        </w:tabs>
        <w:ind w:left="0" w:firstLine="0"/>
        <w:jc w:val="both"/>
        <w:rPr>
          <w:bCs/>
          <w:color w:val="000000"/>
          <w:sz w:val="28"/>
          <w:szCs w:val="28"/>
        </w:rPr>
      </w:pPr>
      <w:r>
        <w:rPr>
          <w:bCs/>
          <w:color w:val="000000"/>
          <w:sz w:val="28"/>
          <w:szCs w:val="28"/>
        </w:rPr>
        <w:t>Перечислите музыкально-театральные жанры периода античности (Древняя Греция, Древний Рим) и дайте их краткую характеристику</w:t>
      </w:r>
    </w:p>
    <w:p w:rsidR="00AC097F" w:rsidRDefault="00AC097F" w:rsidP="00AC097F">
      <w:pPr>
        <w:numPr>
          <w:ilvl w:val="0"/>
          <w:numId w:val="10"/>
        </w:numPr>
        <w:tabs>
          <w:tab w:val="left" w:pos="284"/>
        </w:tabs>
        <w:ind w:left="0" w:firstLine="0"/>
        <w:jc w:val="both"/>
        <w:rPr>
          <w:bCs/>
          <w:color w:val="000000"/>
          <w:sz w:val="28"/>
          <w:szCs w:val="28"/>
        </w:rPr>
      </w:pPr>
      <w:r>
        <w:rPr>
          <w:bCs/>
          <w:color w:val="000000"/>
          <w:sz w:val="28"/>
          <w:szCs w:val="28"/>
        </w:rPr>
        <w:t>Охарактеризуйте основные направления античной философии в области музыкального искусства.</w:t>
      </w:r>
    </w:p>
    <w:p w:rsidR="00AC097F" w:rsidRDefault="00AC097F" w:rsidP="00AC097F">
      <w:pPr>
        <w:numPr>
          <w:ilvl w:val="0"/>
          <w:numId w:val="10"/>
        </w:numPr>
        <w:tabs>
          <w:tab w:val="left" w:pos="284"/>
        </w:tabs>
        <w:ind w:left="0" w:firstLine="0"/>
        <w:jc w:val="both"/>
        <w:rPr>
          <w:bCs/>
          <w:color w:val="000000"/>
          <w:sz w:val="28"/>
          <w:szCs w:val="28"/>
        </w:rPr>
      </w:pPr>
      <w:r>
        <w:rPr>
          <w:bCs/>
          <w:color w:val="000000"/>
          <w:sz w:val="28"/>
          <w:szCs w:val="28"/>
        </w:rPr>
        <w:t>Перечислите духовные и светские жанры эпохи средневековья. Дайте толкование понятию «поэт-музыкант».</w:t>
      </w:r>
    </w:p>
    <w:p w:rsidR="00AC097F" w:rsidRDefault="00AC097F" w:rsidP="00AC097F">
      <w:pPr>
        <w:numPr>
          <w:ilvl w:val="0"/>
          <w:numId w:val="10"/>
        </w:numPr>
        <w:tabs>
          <w:tab w:val="left" w:pos="284"/>
        </w:tabs>
        <w:ind w:left="0" w:firstLine="0"/>
        <w:jc w:val="both"/>
        <w:rPr>
          <w:bCs/>
          <w:color w:val="000000"/>
          <w:sz w:val="28"/>
          <w:szCs w:val="28"/>
        </w:rPr>
      </w:pPr>
      <w:r>
        <w:rPr>
          <w:bCs/>
          <w:color w:val="000000"/>
          <w:sz w:val="28"/>
          <w:szCs w:val="28"/>
        </w:rPr>
        <w:t>Почему творчество менестрелей можно охарактеризовать как профессиональное? Перечислите формы деятельности менестрелей.</w:t>
      </w:r>
    </w:p>
    <w:p w:rsidR="00AC097F" w:rsidRDefault="00AC097F" w:rsidP="00AC097F">
      <w:pPr>
        <w:numPr>
          <w:ilvl w:val="0"/>
          <w:numId w:val="10"/>
        </w:numPr>
        <w:tabs>
          <w:tab w:val="left" w:pos="284"/>
        </w:tabs>
        <w:ind w:left="0" w:firstLine="0"/>
        <w:jc w:val="both"/>
        <w:rPr>
          <w:bCs/>
          <w:color w:val="000000"/>
          <w:sz w:val="28"/>
          <w:szCs w:val="28"/>
        </w:rPr>
      </w:pPr>
      <w:r>
        <w:rPr>
          <w:bCs/>
          <w:color w:val="000000"/>
          <w:sz w:val="28"/>
          <w:szCs w:val="28"/>
        </w:rPr>
        <w:t xml:space="preserve">Охарактеризуйте основные направления творчества композиторов нидерландской школы </w:t>
      </w:r>
      <w:r>
        <w:rPr>
          <w:bCs/>
          <w:color w:val="000000"/>
          <w:sz w:val="28"/>
          <w:szCs w:val="28"/>
          <w:lang w:val="en-US"/>
        </w:rPr>
        <w:t>XVI</w:t>
      </w:r>
      <w:r>
        <w:rPr>
          <w:bCs/>
          <w:color w:val="000000"/>
          <w:sz w:val="28"/>
          <w:szCs w:val="28"/>
        </w:rPr>
        <w:t>-</w:t>
      </w:r>
      <w:r>
        <w:rPr>
          <w:bCs/>
          <w:color w:val="000000"/>
          <w:sz w:val="28"/>
          <w:szCs w:val="28"/>
          <w:lang w:val="en-US"/>
        </w:rPr>
        <w:t>XVII</w:t>
      </w:r>
      <w:r>
        <w:rPr>
          <w:bCs/>
          <w:color w:val="000000"/>
          <w:sz w:val="28"/>
          <w:szCs w:val="28"/>
        </w:rPr>
        <w:t xml:space="preserve"> вв.</w:t>
      </w:r>
    </w:p>
    <w:p w:rsidR="00AC097F" w:rsidRDefault="00AC097F" w:rsidP="00AC097F">
      <w:pPr>
        <w:numPr>
          <w:ilvl w:val="0"/>
          <w:numId w:val="10"/>
        </w:numPr>
        <w:tabs>
          <w:tab w:val="left" w:pos="284"/>
        </w:tabs>
        <w:ind w:left="0" w:firstLine="0"/>
        <w:jc w:val="both"/>
        <w:rPr>
          <w:bCs/>
          <w:color w:val="000000"/>
          <w:sz w:val="28"/>
          <w:szCs w:val="28"/>
        </w:rPr>
      </w:pPr>
      <w:r>
        <w:rPr>
          <w:bCs/>
          <w:color w:val="000000"/>
          <w:sz w:val="28"/>
          <w:szCs w:val="28"/>
        </w:rPr>
        <w:t xml:space="preserve"> Перечислите инструментальные жанры Возрождения и Барокко.</w:t>
      </w:r>
    </w:p>
    <w:p w:rsidR="00AC097F" w:rsidRDefault="00AC097F" w:rsidP="00AC097F">
      <w:pPr>
        <w:numPr>
          <w:ilvl w:val="0"/>
          <w:numId w:val="10"/>
        </w:numPr>
        <w:tabs>
          <w:tab w:val="left" w:pos="284"/>
        </w:tabs>
        <w:ind w:left="0" w:firstLine="0"/>
        <w:jc w:val="both"/>
        <w:rPr>
          <w:bCs/>
          <w:color w:val="000000"/>
          <w:sz w:val="28"/>
          <w:szCs w:val="28"/>
        </w:rPr>
      </w:pPr>
      <w:r>
        <w:rPr>
          <w:bCs/>
          <w:color w:val="000000"/>
          <w:sz w:val="28"/>
          <w:szCs w:val="28"/>
        </w:rPr>
        <w:t>Охарактеризуйте понятие «барокко». В какой мере с эстетикой барокко связана теория аффектов?</w:t>
      </w:r>
    </w:p>
    <w:p w:rsidR="00AC097F" w:rsidRDefault="00AC097F" w:rsidP="00AC097F">
      <w:pPr>
        <w:numPr>
          <w:ilvl w:val="0"/>
          <w:numId w:val="10"/>
        </w:numPr>
        <w:tabs>
          <w:tab w:val="left" w:pos="284"/>
        </w:tabs>
        <w:ind w:left="0" w:firstLine="0"/>
        <w:jc w:val="both"/>
        <w:rPr>
          <w:bCs/>
          <w:color w:val="000000"/>
          <w:sz w:val="28"/>
          <w:szCs w:val="28"/>
        </w:rPr>
      </w:pPr>
      <w:r>
        <w:rPr>
          <w:bCs/>
          <w:color w:val="000000"/>
          <w:sz w:val="28"/>
          <w:szCs w:val="28"/>
        </w:rPr>
        <w:t xml:space="preserve">Охарактеризуйте музыкально-поэтические и музыкально-театральные особенности мадригала и мадригальной комедии. </w:t>
      </w:r>
    </w:p>
    <w:p w:rsidR="00AC097F" w:rsidRDefault="00AC097F" w:rsidP="00AC097F">
      <w:pPr>
        <w:numPr>
          <w:ilvl w:val="0"/>
          <w:numId w:val="10"/>
        </w:numPr>
        <w:tabs>
          <w:tab w:val="left" w:pos="284"/>
        </w:tabs>
        <w:ind w:left="0" w:firstLine="0"/>
        <w:jc w:val="both"/>
        <w:rPr>
          <w:bCs/>
          <w:color w:val="000000"/>
          <w:sz w:val="28"/>
          <w:szCs w:val="28"/>
        </w:rPr>
      </w:pPr>
      <w:r>
        <w:rPr>
          <w:bCs/>
          <w:color w:val="000000"/>
          <w:sz w:val="28"/>
          <w:szCs w:val="28"/>
        </w:rPr>
        <w:lastRenderedPageBreak/>
        <w:t xml:space="preserve"> Охарактеризуйте деятельность флорентийской </w:t>
      </w:r>
      <w:proofErr w:type="spellStart"/>
      <w:r>
        <w:rPr>
          <w:bCs/>
          <w:color w:val="000000"/>
          <w:sz w:val="28"/>
          <w:szCs w:val="28"/>
        </w:rPr>
        <w:t>камераты</w:t>
      </w:r>
      <w:proofErr w:type="spellEnd"/>
      <w:r>
        <w:rPr>
          <w:bCs/>
          <w:color w:val="000000"/>
          <w:sz w:val="28"/>
          <w:szCs w:val="28"/>
        </w:rPr>
        <w:t>; «драму на музыке» как первый образец оперы.</w:t>
      </w:r>
    </w:p>
    <w:p w:rsidR="00AC097F" w:rsidRDefault="00AC097F" w:rsidP="00AC097F">
      <w:pPr>
        <w:numPr>
          <w:ilvl w:val="0"/>
          <w:numId w:val="10"/>
        </w:numPr>
        <w:tabs>
          <w:tab w:val="left" w:pos="0"/>
          <w:tab w:val="left" w:pos="426"/>
        </w:tabs>
        <w:ind w:left="0" w:firstLine="0"/>
        <w:jc w:val="both"/>
        <w:rPr>
          <w:bCs/>
          <w:color w:val="000000"/>
          <w:sz w:val="28"/>
          <w:szCs w:val="28"/>
        </w:rPr>
      </w:pPr>
      <w:r>
        <w:rPr>
          <w:bCs/>
          <w:color w:val="000000"/>
          <w:sz w:val="28"/>
          <w:szCs w:val="28"/>
        </w:rPr>
        <w:t xml:space="preserve">Охарактеризуйте деятельность композиторов неаполитанской оперной школы </w:t>
      </w:r>
      <w:r>
        <w:rPr>
          <w:bCs/>
          <w:color w:val="000000"/>
          <w:sz w:val="28"/>
          <w:szCs w:val="28"/>
          <w:lang w:val="en-US"/>
        </w:rPr>
        <w:t>XVII</w:t>
      </w:r>
      <w:r>
        <w:rPr>
          <w:bCs/>
          <w:color w:val="000000"/>
          <w:sz w:val="28"/>
          <w:szCs w:val="28"/>
        </w:rPr>
        <w:t xml:space="preserve"> века. В какой мере их творчество повлияло на формирование оперы </w:t>
      </w:r>
      <w:proofErr w:type="spellStart"/>
      <w:r>
        <w:rPr>
          <w:bCs/>
          <w:color w:val="000000"/>
          <w:sz w:val="28"/>
          <w:szCs w:val="28"/>
          <w:lang w:val="en-US"/>
        </w:rPr>
        <w:t>seria</w:t>
      </w:r>
      <w:proofErr w:type="spellEnd"/>
      <w:r w:rsidRPr="00AC097F">
        <w:rPr>
          <w:bCs/>
          <w:color w:val="000000"/>
          <w:sz w:val="28"/>
          <w:szCs w:val="28"/>
        </w:rPr>
        <w:t xml:space="preserve"> </w:t>
      </w:r>
      <w:r>
        <w:rPr>
          <w:bCs/>
          <w:color w:val="000000"/>
          <w:sz w:val="28"/>
          <w:szCs w:val="28"/>
        </w:rPr>
        <w:t xml:space="preserve">в западноевропейском музыкальном театре </w:t>
      </w:r>
      <w:r>
        <w:rPr>
          <w:bCs/>
          <w:color w:val="000000"/>
          <w:sz w:val="28"/>
          <w:szCs w:val="28"/>
          <w:lang w:val="en-US"/>
        </w:rPr>
        <w:t>XVII</w:t>
      </w:r>
      <w:r>
        <w:rPr>
          <w:bCs/>
          <w:color w:val="000000"/>
          <w:sz w:val="28"/>
          <w:szCs w:val="28"/>
        </w:rPr>
        <w:t xml:space="preserve"> - 1-й пол. </w:t>
      </w:r>
      <w:r>
        <w:rPr>
          <w:bCs/>
          <w:color w:val="000000"/>
          <w:sz w:val="28"/>
          <w:szCs w:val="28"/>
          <w:lang w:val="en-US"/>
        </w:rPr>
        <w:t>XVIII</w:t>
      </w:r>
      <w:r>
        <w:rPr>
          <w:bCs/>
          <w:color w:val="000000"/>
          <w:sz w:val="28"/>
          <w:szCs w:val="28"/>
        </w:rPr>
        <w:t xml:space="preserve"> вв.? </w:t>
      </w:r>
    </w:p>
    <w:p w:rsidR="00AC097F" w:rsidRDefault="00AC097F" w:rsidP="00AC097F">
      <w:pPr>
        <w:numPr>
          <w:ilvl w:val="0"/>
          <w:numId w:val="10"/>
        </w:numPr>
        <w:tabs>
          <w:tab w:val="left" w:pos="0"/>
          <w:tab w:val="left" w:pos="426"/>
        </w:tabs>
        <w:ind w:left="0" w:firstLine="0"/>
        <w:jc w:val="both"/>
        <w:rPr>
          <w:bCs/>
          <w:color w:val="000000"/>
          <w:sz w:val="28"/>
          <w:szCs w:val="28"/>
        </w:rPr>
      </w:pPr>
      <w:r>
        <w:rPr>
          <w:bCs/>
          <w:color w:val="000000"/>
          <w:sz w:val="28"/>
          <w:szCs w:val="28"/>
        </w:rPr>
        <w:t xml:space="preserve">Обоснуйте истоки оперы </w:t>
      </w:r>
      <w:proofErr w:type="spellStart"/>
      <w:r>
        <w:rPr>
          <w:bCs/>
          <w:color w:val="000000"/>
          <w:sz w:val="28"/>
          <w:szCs w:val="28"/>
          <w:lang w:val="en-US"/>
        </w:rPr>
        <w:t>buffa</w:t>
      </w:r>
      <w:proofErr w:type="spellEnd"/>
      <w:r w:rsidRPr="00AC097F">
        <w:rPr>
          <w:bCs/>
          <w:color w:val="000000"/>
          <w:sz w:val="28"/>
          <w:szCs w:val="28"/>
        </w:rPr>
        <w:t xml:space="preserve"> </w:t>
      </w:r>
      <w:r>
        <w:rPr>
          <w:bCs/>
          <w:color w:val="000000"/>
          <w:sz w:val="28"/>
          <w:szCs w:val="28"/>
        </w:rPr>
        <w:t xml:space="preserve">в итальянской музыкальной культуре </w:t>
      </w:r>
      <w:r>
        <w:rPr>
          <w:bCs/>
          <w:color w:val="000000"/>
          <w:sz w:val="28"/>
          <w:szCs w:val="28"/>
          <w:lang w:val="en-US"/>
        </w:rPr>
        <w:t>XVIII</w:t>
      </w:r>
      <w:r>
        <w:rPr>
          <w:bCs/>
          <w:color w:val="000000"/>
          <w:sz w:val="28"/>
          <w:szCs w:val="28"/>
        </w:rPr>
        <w:t xml:space="preserve"> века.</w:t>
      </w:r>
    </w:p>
    <w:p w:rsidR="00AC097F" w:rsidRDefault="00AC097F" w:rsidP="00AC097F">
      <w:pPr>
        <w:numPr>
          <w:ilvl w:val="0"/>
          <w:numId w:val="10"/>
        </w:numPr>
        <w:tabs>
          <w:tab w:val="left" w:pos="0"/>
          <w:tab w:val="left" w:pos="426"/>
        </w:tabs>
        <w:ind w:left="0" w:firstLine="0"/>
        <w:jc w:val="both"/>
        <w:rPr>
          <w:bCs/>
          <w:color w:val="000000"/>
          <w:sz w:val="28"/>
          <w:szCs w:val="28"/>
        </w:rPr>
      </w:pPr>
      <w:r>
        <w:rPr>
          <w:bCs/>
          <w:color w:val="000000"/>
          <w:sz w:val="28"/>
          <w:szCs w:val="28"/>
        </w:rPr>
        <w:t xml:space="preserve">Перечислите жанровые разновидности комической оперы </w:t>
      </w:r>
      <w:r>
        <w:rPr>
          <w:bCs/>
          <w:color w:val="000000"/>
          <w:sz w:val="28"/>
          <w:szCs w:val="28"/>
          <w:lang w:val="en-US"/>
        </w:rPr>
        <w:t>XVIII</w:t>
      </w:r>
      <w:r>
        <w:rPr>
          <w:bCs/>
          <w:color w:val="000000"/>
          <w:sz w:val="28"/>
          <w:szCs w:val="28"/>
        </w:rPr>
        <w:t xml:space="preserve"> века.</w:t>
      </w:r>
    </w:p>
    <w:p w:rsidR="00AC097F" w:rsidRDefault="00AC097F" w:rsidP="00AC097F">
      <w:pPr>
        <w:numPr>
          <w:ilvl w:val="0"/>
          <w:numId w:val="10"/>
        </w:numPr>
        <w:tabs>
          <w:tab w:val="left" w:pos="0"/>
          <w:tab w:val="left" w:pos="426"/>
        </w:tabs>
        <w:ind w:left="0" w:firstLine="0"/>
        <w:jc w:val="both"/>
        <w:rPr>
          <w:bCs/>
          <w:color w:val="000000"/>
          <w:sz w:val="28"/>
          <w:szCs w:val="28"/>
        </w:rPr>
      </w:pPr>
      <w:r>
        <w:rPr>
          <w:bCs/>
          <w:color w:val="000000"/>
          <w:sz w:val="28"/>
          <w:szCs w:val="28"/>
        </w:rPr>
        <w:t>Перечислите вокально-драматические жанры в творчестве И.С. Баха. В какой мере они связаны с духовными и светскими тенденциями творчества композитора?</w:t>
      </w:r>
    </w:p>
    <w:p w:rsidR="00AC097F" w:rsidRDefault="00AC097F" w:rsidP="00AC097F">
      <w:pPr>
        <w:numPr>
          <w:ilvl w:val="0"/>
          <w:numId w:val="10"/>
        </w:numPr>
        <w:tabs>
          <w:tab w:val="left" w:pos="0"/>
          <w:tab w:val="left" w:pos="426"/>
        </w:tabs>
        <w:ind w:left="0" w:firstLine="0"/>
        <w:jc w:val="both"/>
        <w:rPr>
          <w:bCs/>
          <w:color w:val="000000"/>
          <w:sz w:val="28"/>
          <w:szCs w:val="28"/>
        </w:rPr>
      </w:pPr>
      <w:r>
        <w:rPr>
          <w:bCs/>
          <w:color w:val="000000"/>
          <w:sz w:val="28"/>
          <w:szCs w:val="28"/>
        </w:rPr>
        <w:t>Перечислите инструментальные (клавирные, органные, камерно-инструментальные сюиты) жанры в творчестве И.С. Баха. В какой мере они связаны с духовными и светскими тенденциями творчества композитора?</w:t>
      </w:r>
    </w:p>
    <w:p w:rsidR="00AC097F" w:rsidRDefault="00AC097F" w:rsidP="00AC097F">
      <w:pPr>
        <w:numPr>
          <w:ilvl w:val="0"/>
          <w:numId w:val="10"/>
        </w:numPr>
        <w:tabs>
          <w:tab w:val="left" w:pos="0"/>
          <w:tab w:val="left" w:pos="426"/>
        </w:tabs>
        <w:ind w:left="0" w:firstLine="0"/>
        <w:jc w:val="both"/>
        <w:rPr>
          <w:bCs/>
          <w:color w:val="000000"/>
          <w:sz w:val="28"/>
          <w:szCs w:val="28"/>
        </w:rPr>
      </w:pPr>
      <w:r>
        <w:rPr>
          <w:bCs/>
          <w:color w:val="000000"/>
          <w:sz w:val="28"/>
          <w:szCs w:val="28"/>
        </w:rPr>
        <w:t>Перечислите основные оперы и оратории Г. Ф. Генделя. В чём проявляется связь музыкального театра Г.Ф. Генделя с библейскими сюжетами?</w:t>
      </w:r>
    </w:p>
    <w:p w:rsidR="00AC097F" w:rsidRDefault="00AC097F" w:rsidP="00AC097F">
      <w:pPr>
        <w:numPr>
          <w:ilvl w:val="0"/>
          <w:numId w:val="10"/>
        </w:numPr>
        <w:tabs>
          <w:tab w:val="left" w:pos="0"/>
          <w:tab w:val="left" w:pos="426"/>
        </w:tabs>
        <w:ind w:left="0" w:firstLine="0"/>
        <w:jc w:val="both"/>
        <w:rPr>
          <w:b/>
          <w:sz w:val="28"/>
          <w:szCs w:val="28"/>
        </w:rPr>
      </w:pPr>
      <w:r>
        <w:rPr>
          <w:bCs/>
          <w:color w:val="000000"/>
          <w:sz w:val="28"/>
          <w:szCs w:val="28"/>
        </w:rPr>
        <w:t xml:space="preserve">Обоснуйте особенности инструментальной сюиты Г.Ф. Генделя. Как проявляется в творчестве композитора стиль </w:t>
      </w:r>
      <w:r>
        <w:rPr>
          <w:bCs/>
          <w:color w:val="000000"/>
          <w:sz w:val="28"/>
          <w:szCs w:val="28"/>
          <w:lang w:val="en-US"/>
        </w:rPr>
        <w:t>concerto</w:t>
      </w:r>
      <w:r w:rsidRPr="00AC097F">
        <w:rPr>
          <w:bCs/>
          <w:color w:val="000000"/>
          <w:sz w:val="28"/>
          <w:szCs w:val="28"/>
        </w:rPr>
        <w:t xml:space="preserve"> </w:t>
      </w:r>
      <w:proofErr w:type="spellStart"/>
      <w:r>
        <w:rPr>
          <w:bCs/>
          <w:color w:val="000000"/>
          <w:sz w:val="28"/>
          <w:szCs w:val="28"/>
          <w:lang w:val="en-US"/>
        </w:rPr>
        <w:t>grosso</w:t>
      </w:r>
      <w:proofErr w:type="spellEnd"/>
      <w:r>
        <w:rPr>
          <w:bCs/>
          <w:color w:val="000000"/>
          <w:sz w:val="28"/>
          <w:szCs w:val="28"/>
        </w:rPr>
        <w:t>?</w:t>
      </w:r>
    </w:p>
    <w:p w:rsidR="00AC097F" w:rsidRDefault="00AC097F" w:rsidP="00AC097F">
      <w:pPr>
        <w:tabs>
          <w:tab w:val="left" w:pos="0"/>
          <w:tab w:val="left" w:pos="426"/>
        </w:tabs>
        <w:jc w:val="both"/>
        <w:rPr>
          <w:b/>
          <w:sz w:val="28"/>
          <w:szCs w:val="28"/>
        </w:rPr>
      </w:pPr>
    </w:p>
    <w:p w:rsidR="00AC097F" w:rsidRDefault="00AC097F" w:rsidP="00A14155">
      <w:pPr>
        <w:tabs>
          <w:tab w:val="left" w:pos="0"/>
          <w:tab w:val="left" w:pos="426"/>
        </w:tabs>
        <w:jc w:val="center"/>
        <w:rPr>
          <w:rFonts w:eastAsiaTheme="minorHAnsi"/>
          <w:sz w:val="28"/>
          <w:szCs w:val="28"/>
          <w:lang w:eastAsia="en-US"/>
        </w:rPr>
      </w:pPr>
      <w:r>
        <w:rPr>
          <w:b/>
          <w:sz w:val="28"/>
          <w:szCs w:val="28"/>
        </w:rPr>
        <w:t xml:space="preserve">Раздел 2. Западноевропейская музыкальная культура 2-й пол. </w:t>
      </w:r>
      <w:r>
        <w:rPr>
          <w:b/>
          <w:sz w:val="28"/>
          <w:szCs w:val="28"/>
          <w:lang w:val="en-US"/>
        </w:rPr>
        <w:t>XVIII</w:t>
      </w:r>
      <w:r>
        <w:rPr>
          <w:b/>
          <w:sz w:val="28"/>
          <w:szCs w:val="28"/>
        </w:rPr>
        <w:t xml:space="preserve"> - нач. </w:t>
      </w:r>
      <w:r>
        <w:rPr>
          <w:b/>
          <w:sz w:val="28"/>
          <w:szCs w:val="28"/>
          <w:lang w:val="en-US"/>
        </w:rPr>
        <w:t>XIX</w:t>
      </w:r>
      <w:r>
        <w:rPr>
          <w:b/>
          <w:sz w:val="28"/>
          <w:szCs w:val="28"/>
        </w:rPr>
        <w:t xml:space="preserve"> вв.</w:t>
      </w:r>
    </w:p>
    <w:p w:rsidR="00AC097F" w:rsidRDefault="00AC097F" w:rsidP="00AC097F">
      <w:pPr>
        <w:numPr>
          <w:ilvl w:val="0"/>
          <w:numId w:val="11"/>
        </w:numPr>
        <w:tabs>
          <w:tab w:val="left" w:pos="426"/>
        </w:tabs>
        <w:ind w:left="0" w:firstLine="142"/>
        <w:jc w:val="both"/>
        <w:rPr>
          <w:sz w:val="28"/>
          <w:szCs w:val="28"/>
        </w:rPr>
      </w:pPr>
      <w:r>
        <w:rPr>
          <w:sz w:val="28"/>
          <w:szCs w:val="28"/>
        </w:rPr>
        <w:t>Охарактеризуйте понятие «классицизм». В какой мере деятельность французских философов-просветителей повлияло на формирование музыкальной эстетики классицизма?</w:t>
      </w:r>
    </w:p>
    <w:p w:rsidR="00AC097F" w:rsidRDefault="00AC097F" w:rsidP="00AC097F">
      <w:pPr>
        <w:numPr>
          <w:ilvl w:val="0"/>
          <w:numId w:val="11"/>
        </w:numPr>
        <w:tabs>
          <w:tab w:val="left" w:pos="426"/>
        </w:tabs>
        <w:ind w:left="0" w:firstLine="142"/>
        <w:jc w:val="both"/>
        <w:rPr>
          <w:sz w:val="28"/>
          <w:szCs w:val="28"/>
        </w:rPr>
      </w:pPr>
      <w:r>
        <w:rPr>
          <w:sz w:val="28"/>
          <w:szCs w:val="28"/>
        </w:rPr>
        <w:t xml:space="preserve">В чём проявляются принципы «необходимого и достаточного» в опере К.В. Глюка «Орфей и </w:t>
      </w:r>
      <w:proofErr w:type="spellStart"/>
      <w:r>
        <w:rPr>
          <w:sz w:val="28"/>
          <w:szCs w:val="28"/>
        </w:rPr>
        <w:t>Эвридика</w:t>
      </w:r>
      <w:proofErr w:type="spellEnd"/>
      <w:r>
        <w:rPr>
          <w:sz w:val="28"/>
          <w:szCs w:val="28"/>
        </w:rPr>
        <w:t>»?</w:t>
      </w:r>
    </w:p>
    <w:p w:rsidR="00AC097F" w:rsidRDefault="00AC097F" w:rsidP="00AC097F">
      <w:pPr>
        <w:numPr>
          <w:ilvl w:val="0"/>
          <w:numId w:val="11"/>
        </w:numPr>
        <w:tabs>
          <w:tab w:val="left" w:pos="426"/>
        </w:tabs>
        <w:ind w:left="0" w:firstLine="142"/>
        <w:jc w:val="both"/>
        <w:rPr>
          <w:sz w:val="28"/>
          <w:szCs w:val="28"/>
        </w:rPr>
      </w:pPr>
      <w:r>
        <w:rPr>
          <w:sz w:val="28"/>
          <w:szCs w:val="28"/>
        </w:rPr>
        <w:t xml:space="preserve">В какой мере творчество композиторов </w:t>
      </w:r>
      <w:proofErr w:type="spellStart"/>
      <w:r>
        <w:rPr>
          <w:sz w:val="28"/>
          <w:szCs w:val="28"/>
        </w:rPr>
        <w:t>Мангеймской</w:t>
      </w:r>
      <w:proofErr w:type="spellEnd"/>
      <w:r>
        <w:rPr>
          <w:sz w:val="28"/>
          <w:szCs w:val="28"/>
        </w:rPr>
        <w:t xml:space="preserve"> школы повлияло на формирование сонатно-симфонического цикла Й. Гайдна?</w:t>
      </w:r>
    </w:p>
    <w:p w:rsidR="00AC097F" w:rsidRDefault="00AC097F" w:rsidP="00AC097F">
      <w:pPr>
        <w:numPr>
          <w:ilvl w:val="0"/>
          <w:numId w:val="11"/>
        </w:numPr>
        <w:tabs>
          <w:tab w:val="left" w:pos="426"/>
        </w:tabs>
        <w:ind w:left="0" w:firstLine="142"/>
        <w:jc w:val="both"/>
        <w:rPr>
          <w:sz w:val="28"/>
          <w:szCs w:val="28"/>
        </w:rPr>
      </w:pPr>
      <w:r>
        <w:rPr>
          <w:sz w:val="28"/>
          <w:szCs w:val="28"/>
        </w:rPr>
        <w:t xml:space="preserve">В какой мере творчество Д. </w:t>
      </w:r>
      <w:proofErr w:type="spellStart"/>
      <w:r>
        <w:rPr>
          <w:sz w:val="28"/>
          <w:szCs w:val="28"/>
        </w:rPr>
        <w:t>Скарлатти</w:t>
      </w:r>
      <w:proofErr w:type="spellEnd"/>
      <w:r>
        <w:rPr>
          <w:sz w:val="28"/>
          <w:szCs w:val="28"/>
        </w:rPr>
        <w:t xml:space="preserve"> и Ф.Э. Баха повлияло на формирование фортепианной сонаты Й. Гайдна и В. А. Моцарта?</w:t>
      </w:r>
    </w:p>
    <w:p w:rsidR="00AC097F" w:rsidRDefault="00AC097F" w:rsidP="00AC097F">
      <w:pPr>
        <w:numPr>
          <w:ilvl w:val="0"/>
          <w:numId w:val="11"/>
        </w:numPr>
        <w:tabs>
          <w:tab w:val="left" w:pos="426"/>
        </w:tabs>
        <w:ind w:left="0" w:firstLine="142"/>
        <w:jc w:val="both"/>
        <w:rPr>
          <w:sz w:val="28"/>
          <w:szCs w:val="28"/>
        </w:rPr>
      </w:pPr>
      <w:r>
        <w:rPr>
          <w:sz w:val="28"/>
          <w:szCs w:val="28"/>
        </w:rPr>
        <w:t>Перечислите литературные источники опер В. А. Моцарта 80-х-гг., 1791 года.</w:t>
      </w:r>
    </w:p>
    <w:p w:rsidR="00AC097F" w:rsidRDefault="00AC097F" w:rsidP="00AC097F">
      <w:pPr>
        <w:numPr>
          <w:ilvl w:val="0"/>
          <w:numId w:val="11"/>
        </w:numPr>
        <w:tabs>
          <w:tab w:val="left" w:pos="426"/>
        </w:tabs>
        <w:ind w:left="0" w:firstLine="142"/>
        <w:jc w:val="both"/>
        <w:rPr>
          <w:sz w:val="28"/>
          <w:szCs w:val="28"/>
        </w:rPr>
      </w:pPr>
      <w:r>
        <w:rPr>
          <w:sz w:val="28"/>
          <w:szCs w:val="28"/>
        </w:rPr>
        <w:t>В какой мере проявляется «принцип пастиччо» (смешения жанров) в опере В.А. Моцарта «Дон Жуан»?</w:t>
      </w:r>
    </w:p>
    <w:p w:rsidR="00AC097F" w:rsidRDefault="00AC097F" w:rsidP="00AC097F">
      <w:pPr>
        <w:numPr>
          <w:ilvl w:val="0"/>
          <w:numId w:val="11"/>
        </w:numPr>
        <w:tabs>
          <w:tab w:val="left" w:pos="426"/>
        </w:tabs>
        <w:ind w:left="0" w:firstLine="142"/>
        <w:jc w:val="both"/>
        <w:rPr>
          <w:sz w:val="28"/>
          <w:szCs w:val="28"/>
        </w:rPr>
      </w:pPr>
      <w:r>
        <w:rPr>
          <w:sz w:val="28"/>
          <w:szCs w:val="28"/>
        </w:rPr>
        <w:t>Обоснуйте мифологическую и философскую основу оперы В.А. Моцарта «Волшебная флейта».</w:t>
      </w:r>
    </w:p>
    <w:p w:rsidR="00AC097F" w:rsidRDefault="00AC097F" w:rsidP="00AC097F">
      <w:pPr>
        <w:numPr>
          <w:ilvl w:val="0"/>
          <w:numId w:val="11"/>
        </w:numPr>
        <w:tabs>
          <w:tab w:val="left" w:pos="426"/>
        </w:tabs>
        <w:ind w:left="0" w:firstLine="142"/>
        <w:jc w:val="both"/>
        <w:rPr>
          <w:sz w:val="28"/>
          <w:szCs w:val="28"/>
        </w:rPr>
      </w:pPr>
      <w:r>
        <w:rPr>
          <w:sz w:val="28"/>
          <w:szCs w:val="28"/>
        </w:rPr>
        <w:t>В чём проявляется идея духовного возрождения человека в «Реквиеме» В. Моцарта?</w:t>
      </w:r>
    </w:p>
    <w:p w:rsidR="00AC097F" w:rsidRDefault="00AC097F" w:rsidP="00AC097F">
      <w:pPr>
        <w:numPr>
          <w:ilvl w:val="0"/>
          <w:numId w:val="11"/>
        </w:numPr>
        <w:tabs>
          <w:tab w:val="left" w:pos="426"/>
        </w:tabs>
        <w:ind w:left="0" w:firstLine="142"/>
        <w:jc w:val="both"/>
        <w:rPr>
          <w:bCs/>
          <w:color w:val="000000"/>
          <w:sz w:val="28"/>
          <w:szCs w:val="28"/>
        </w:rPr>
      </w:pPr>
      <w:r>
        <w:rPr>
          <w:sz w:val="28"/>
          <w:szCs w:val="28"/>
        </w:rPr>
        <w:t>Охарактеризуйте традиции и новаторство в области фортепианной сонаты Л.В. Бетховена.</w:t>
      </w:r>
    </w:p>
    <w:p w:rsidR="00AC097F" w:rsidRDefault="00AC097F" w:rsidP="00AC097F">
      <w:pPr>
        <w:numPr>
          <w:ilvl w:val="0"/>
          <w:numId w:val="11"/>
        </w:numPr>
        <w:tabs>
          <w:tab w:val="left" w:pos="426"/>
        </w:tabs>
        <w:ind w:left="0" w:firstLine="142"/>
        <w:jc w:val="both"/>
        <w:rPr>
          <w:bCs/>
          <w:color w:val="000000"/>
          <w:sz w:val="28"/>
          <w:szCs w:val="28"/>
        </w:rPr>
      </w:pPr>
      <w:r>
        <w:rPr>
          <w:sz w:val="28"/>
          <w:szCs w:val="28"/>
        </w:rPr>
        <w:t>Охарактеризуйте традиции и новаторство в области симфонического творчества Л.В. Бетховена.</w:t>
      </w:r>
    </w:p>
    <w:p w:rsidR="00AC097F" w:rsidRDefault="00AC097F" w:rsidP="00AC097F">
      <w:pPr>
        <w:numPr>
          <w:ilvl w:val="0"/>
          <w:numId w:val="11"/>
        </w:numPr>
        <w:tabs>
          <w:tab w:val="left" w:pos="426"/>
        </w:tabs>
        <w:ind w:left="0" w:firstLine="142"/>
        <w:jc w:val="both"/>
        <w:rPr>
          <w:bCs/>
          <w:color w:val="000000"/>
          <w:sz w:val="28"/>
          <w:szCs w:val="28"/>
        </w:rPr>
      </w:pPr>
      <w:r>
        <w:rPr>
          <w:sz w:val="28"/>
          <w:szCs w:val="28"/>
        </w:rPr>
        <w:lastRenderedPageBreak/>
        <w:t>Назовите литературные источники увертюр Л.В. Бетховена: «Эгмонт», «Кориолан», «</w:t>
      </w:r>
      <w:proofErr w:type="spellStart"/>
      <w:r>
        <w:rPr>
          <w:sz w:val="28"/>
          <w:szCs w:val="28"/>
        </w:rPr>
        <w:t>Леонора</w:t>
      </w:r>
      <w:proofErr w:type="spellEnd"/>
      <w:r>
        <w:rPr>
          <w:sz w:val="28"/>
          <w:szCs w:val="28"/>
        </w:rPr>
        <w:t>» (№3). В какой мере она связаны с художественным мышлением и стилем композитора?</w:t>
      </w:r>
    </w:p>
    <w:p w:rsidR="00AC097F" w:rsidRDefault="00AC097F" w:rsidP="00AC097F">
      <w:pPr>
        <w:tabs>
          <w:tab w:val="left" w:pos="426"/>
        </w:tabs>
        <w:ind w:left="142"/>
        <w:jc w:val="both"/>
        <w:rPr>
          <w:bCs/>
          <w:color w:val="000000"/>
          <w:sz w:val="28"/>
          <w:szCs w:val="28"/>
        </w:rPr>
      </w:pPr>
    </w:p>
    <w:p w:rsidR="00AC097F" w:rsidRDefault="00AC097F" w:rsidP="00A14155">
      <w:pPr>
        <w:tabs>
          <w:tab w:val="left" w:pos="426"/>
        </w:tabs>
        <w:ind w:left="-142" w:firstLine="284"/>
        <w:jc w:val="center"/>
        <w:rPr>
          <w:bCs/>
          <w:color w:val="000000"/>
          <w:sz w:val="28"/>
          <w:szCs w:val="28"/>
        </w:rPr>
      </w:pPr>
      <w:r>
        <w:rPr>
          <w:b/>
          <w:bCs/>
          <w:color w:val="000000"/>
          <w:sz w:val="28"/>
          <w:szCs w:val="28"/>
        </w:rPr>
        <w:t xml:space="preserve">Раздел 3. Западноевропейская музыкальная культура </w:t>
      </w:r>
      <w:r>
        <w:rPr>
          <w:b/>
          <w:bCs/>
          <w:color w:val="000000"/>
          <w:sz w:val="28"/>
          <w:szCs w:val="28"/>
          <w:lang w:val="en-US"/>
        </w:rPr>
        <w:t>XIX</w:t>
      </w:r>
      <w:r>
        <w:rPr>
          <w:b/>
          <w:bCs/>
          <w:color w:val="000000"/>
          <w:sz w:val="28"/>
          <w:szCs w:val="28"/>
        </w:rPr>
        <w:t xml:space="preserve"> века. Эпоха романтизма</w:t>
      </w:r>
    </w:p>
    <w:p w:rsidR="00AC097F" w:rsidRDefault="00AC097F" w:rsidP="00AC097F">
      <w:pPr>
        <w:pStyle w:val="af8"/>
        <w:numPr>
          <w:ilvl w:val="0"/>
          <w:numId w:val="12"/>
        </w:numPr>
        <w:tabs>
          <w:tab w:val="left" w:pos="851"/>
        </w:tabs>
        <w:ind w:left="0" w:firstLine="567"/>
        <w:jc w:val="both"/>
        <w:rPr>
          <w:bCs/>
          <w:color w:val="000000"/>
          <w:sz w:val="28"/>
          <w:szCs w:val="28"/>
        </w:rPr>
      </w:pPr>
      <w:r>
        <w:rPr>
          <w:bCs/>
          <w:color w:val="000000"/>
          <w:sz w:val="28"/>
          <w:szCs w:val="28"/>
        </w:rPr>
        <w:t>Назовите литературный источник оперы К.М. Вебера «Волшебный стрелок» и обоснуйте особенности его использования в области немецкой романтической музыке.</w:t>
      </w:r>
    </w:p>
    <w:p w:rsidR="00AC097F" w:rsidRDefault="00AC097F" w:rsidP="00AC097F">
      <w:pPr>
        <w:pStyle w:val="af8"/>
        <w:numPr>
          <w:ilvl w:val="0"/>
          <w:numId w:val="12"/>
        </w:numPr>
        <w:tabs>
          <w:tab w:val="left" w:pos="851"/>
        </w:tabs>
        <w:ind w:left="0" w:firstLine="567"/>
        <w:jc w:val="both"/>
        <w:rPr>
          <w:bCs/>
          <w:color w:val="000000"/>
          <w:sz w:val="28"/>
          <w:szCs w:val="28"/>
        </w:rPr>
      </w:pPr>
      <w:r>
        <w:rPr>
          <w:bCs/>
          <w:color w:val="000000"/>
          <w:sz w:val="28"/>
          <w:szCs w:val="28"/>
        </w:rPr>
        <w:t>Перечислите поэтические источники вокального творчества Ф. Шуберта.</w:t>
      </w:r>
    </w:p>
    <w:p w:rsidR="00AC097F" w:rsidRDefault="00AC097F" w:rsidP="00AC097F">
      <w:pPr>
        <w:pStyle w:val="af8"/>
        <w:numPr>
          <w:ilvl w:val="0"/>
          <w:numId w:val="12"/>
        </w:numPr>
        <w:tabs>
          <w:tab w:val="left" w:pos="851"/>
        </w:tabs>
        <w:ind w:left="0" w:firstLine="567"/>
        <w:jc w:val="both"/>
        <w:rPr>
          <w:bCs/>
          <w:color w:val="000000"/>
          <w:sz w:val="28"/>
          <w:szCs w:val="28"/>
        </w:rPr>
      </w:pPr>
      <w:r>
        <w:rPr>
          <w:bCs/>
          <w:color w:val="000000"/>
          <w:sz w:val="28"/>
          <w:szCs w:val="28"/>
        </w:rPr>
        <w:t>Перечислите поэтические источники вокального творчества Р. Шумана.</w:t>
      </w:r>
    </w:p>
    <w:p w:rsidR="00AC097F" w:rsidRDefault="00AC097F" w:rsidP="00AC097F">
      <w:pPr>
        <w:pStyle w:val="af8"/>
        <w:numPr>
          <w:ilvl w:val="0"/>
          <w:numId w:val="12"/>
        </w:numPr>
        <w:tabs>
          <w:tab w:val="left" w:pos="851"/>
        </w:tabs>
        <w:ind w:left="0" w:firstLine="567"/>
        <w:jc w:val="both"/>
        <w:rPr>
          <w:bCs/>
          <w:color w:val="000000"/>
          <w:sz w:val="28"/>
          <w:szCs w:val="28"/>
        </w:rPr>
      </w:pPr>
      <w:r>
        <w:rPr>
          <w:bCs/>
          <w:color w:val="000000"/>
          <w:sz w:val="28"/>
          <w:szCs w:val="28"/>
        </w:rPr>
        <w:t>В какой мере вокальное творчество Ф. Шуберта связано с его инструментальным стилем?</w:t>
      </w:r>
    </w:p>
    <w:p w:rsidR="00AC097F" w:rsidRDefault="00AC097F" w:rsidP="00AC097F">
      <w:pPr>
        <w:pStyle w:val="af8"/>
        <w:numPr>
          <w:ilvl w:val="0"/>
          <w:numId w:val="12"/>
        </w:numPr>
        <w:tabs>
          <w:tab w:val="left" w:pos="851"/>
        </w:tabs>
        <w:ind w:left="0" w:firstLine="567"/>
        <w:jc w:val="both"/>
        <w:rPr>
          <w:bCs/>
          <w:color w:val="000000"/>
          <w:sz w:val="28"/>
          <w:szCs w:val="28"/>
        </w:rPr>
      </w:pPr>
      <w:r>
        <w:rPr>
          <w:bCs/>
          <w:color w:val="000000"/>
          <w:sz w:val="28"/>
          <w:szCs w:val="28"/>
        </w:rPr>
        <w:t>Почему фортепианный цикл «Карнавал» Р. Шуман назвал как «Маленькие сцены на 4 ноты»?</w:t>
      </w:r>
    </w:p>
    <w:p w:rsidR="00AC097F" w:rsidRDefault="00AC097F" w:rsidP="00AC097F">
      <w:pPr>
        <w:pStyle w:val="af8"/>
        <w:numPr>
          <w:ilvl w:val="0"/>
          <w:numId w:val="12"/>
        </w:numPr>
        <w:tabs>
          <w:tab w:val="left" w:pos="851"/>
        </w:tabs>
        <w:ind w:left="0" w:firstLine="567"/>
        <w:jc w:val="both"/>
        <w:rPr>
          <w:bCs/>
          <w:color w:val="000000"/>
          <w:sz w:val="28"/>
          <w:szCs w:val="28"/>
        </w:rPr>
      </w:pPr>
      <w:r>
        <w:rPr>
          <w:bCs/>
          <w:color w:val="000000"/>
          <w:sz w:val="28"/>
          <w:szCs w:val="28"/>
        </w:rPr>
        <w:t>Почему Ф. Мендельсон обозначил свои фортепианные миниатюры как «песни без слов»? Обоснуйте жанровые истоки «Песен без слов» Ф. Мендельсона.</w:t>
      </w:r>
    </w:p>
    <w:p w:rsidR="00AC097F" w:rsidRDefault="00AC097F" w:rsidP="00AC097F">
      <w:pPr>
        <w:pStyle w:val="af8"/>
        <w:numPr>
          <w:ilvl w:val="0"/>
          <w:numId w:val="12"/>
        </w:numPr>
        <w:tabs>
          <w:tab w:val="left" w:pos="851"/>
        </w:tabs>
        <w:ind w:left="0" w:firstLine="567"/>
        <w:jc w:val="both"/>
        <w:rPr>
          <w:bCs/>
          <w:color w:val="000000"/>
          <w:sz w:val="28"/>
          <w:szCs w:val="28"/>
        </w:rPr>
      </w:pPr>
      <w:r>
        <w:rPr>
          <w:bCs/>
          <w:color w:val="000000"/>
          <w:sz w:val="28"/>
          <w:szCs w:val="28"/>
        </w:rPr>
        <w:t xml:space="preserve">Охарактеризуйте национальные истоки фортепианного стиля Ф. Шопена. </w:t>
      </w:r>
    </w:p>
    <w:p w:rsidR="00AC097F" w:rsidRDefault="00AC097F" w:rsidP="00AC097F">
      <w:pPr>
        <w:pStyle w:val="af8"/>
        <w:numPr>
          <w:ilvl w:val="0"/>
          <w:numId w:val="12"/>
        </w:numPr>
        <w:tabs>
          <w:tab w:val="left" w:pos="851"/>
        </w:tabs>
        <w:ind w:left="0" w:firstLine="567"/>
        <w:jc w:val="both"/>
        <w:rPr>
          <w:bCs/>
          <w:color w:val="000000"/>
          <w:sz w:val="28"/>
          <w:szCs w:val="28"/>
        </w:rPr>
      </w:pPr>
      <w:r>
        <w:rPr>
          <w:bCs/>
          <w:color w:val="000000"/>
          <w:sz w:val="28"/>
          <w:szCs w:val="28"/>
        </w:rPr>
        <w:t>Назовите литературный источник баллады №1 Ф. Шопена. В какой мере он связан с польской национальной культурой?</w:t>
      </w:r>
    </w:p>
    <w:p w:rsidR="00AC097F" w:rsidRDefault="00AC097F" w:rsidP="00AC097F">
      <w:pPr>
        <w:pStyle w:val="af8"/>
        <w:numPr>
          <w:ilvl w:val="0"/>
          <w:numId w:val="12"/>
        </w:numPr>
        <w:tabs>
          <w:tab w:val="left" w:pos="851"/>
        </w:tabs>
        <w:ind w:left="0" w:firstLine="567"/>
        <w:jc w:val="both"/>
        <w:rPr>
          <w:bCs/>
          <w:color w:val="000000"/>
          <w:sz w:val="28"/>
          <w:szCs w:val="28"/>
        </w:rPr>
      </w:pPr>
      <w:r>
        <w:rPr>
          <w:bCs/>
          <w:color w:val="000000"/>
          <w:sz w:val="28"/>
          <w:szCs w:val="28"/>
        </w:rPr>
        <w:t>В чём проявляются особенности реалистической комедии и сатиры оперы Дж. Россини «Севильский цирюльник»?</w:t>
      </w:r>
    </w:p>
    <w:p w:rsidR="00AC097F" w:rsidRDefault="00AC097F" w:rsidP="00AC097F">
      <w:pPr>
        <w:pStyle w:val="af8"/>
        <w:numPr>
          <w:ilvl w:val="0"/>
          <w:numId w:val="12"/>
        </w:numPr>
        <w:tabs>
          <w:tab w:val="left" w:pos="993"/>
        </w:tabs>
        <w:ind w:left="0" w:firstLine="567"/>
        <w:jc w:val="both"/>
        <w:rPr>
          <w:bCs/>
          <w:color w:val="000000"/>
          <w:sz w:val="28"/>
          <w:szCs w:val="28"/>
        </w:rPr>
      </w:pPr>
      <w:r>
        <w:rPr>
          <w:bCs/>
          <w:color w:val="000000"/>
          <w:sz w:val="28"/>
          <w:szCs w:val="28"/>
        </w:rPr>
        <w:t>Перечислите литературные (поэтические) источники симфонических поэм Ф. Листа.</w:t>
      </w:r>
    </w:p>
    <w:p w:rsidR="00AC097F" w:rsidRDefault="00AC097F" w:rsidP="00AC097F">
      <w:pPr>
        <w:pStyle w:val="af8"/>
        <w:numPr>
          <w:ilvl w:val="0"/>
          <w:numId w:val="12"/>
        </w:numPr>
        <w:tabs>
          <w:tab w:val="left" w:pos="993"/>
        </w:tabs>
        <w:ind w:left="0" w:firstLine="567"/>
        <w:jc w:val="both"/>
        <w:rPr>
          <w:bCs/>
          <w:color w:val="000000"/>
          <w:sz w:val="28"/>
          <w:szCs w:val="28"/>
        </w:rPr>
      </w:pPr>
      <w:r>
        <w:rPr>
          <w:bCs/>
          <w:color w:val="000000"/>
          <w:sz w:val="28"/>
          <w:szCs w:val="28"/>
        </w:rPr>
        <w:t>Перечислите фортепианные пьесы из цикла «Годы странствий» Ф. Листа, в которых отражается тема итальянского искусства.</w:t>
      </w:r>
    </w:p>
    <w:p w:rsidR="00AC097F" w:rsidRDefault="00AC097F" w:rsidP="00AC097F">
      <w:pPr>
        <w:pStyle w:val="af8"/>
        <w:numPr>
          <w:ilvl w:val="0"/>
          <w:numId w:val="12"/>
        </w:numPr>
        <w:tabs>
          <w:tab w:val="left" w:pos="993"/>
        </w:tabs>
        <w:ind w:left="0" w:firstLine="567"/>
        <w:jc w:val="both"/>
        <w:rPr>
          <w:bCs/>
          <w:color w:val="000000"/>
          <w:sz w:val="28"/>
          <w:szCs w:val="28"/>
        </w:rPr>
      </w:pPr>
      <w:r>
        <w:rPr>
          <w:bCs/>
          <w:color w:val="000000"/>
          <w:sz w:val="28"/>
          <w:szCs w:val="28"/>
        </w:rPr>
        <w:t>Перечислите названия частей «Фантастической симфонии» Г. Берлиоза.</w:t>
      </w:r>
    </w:p>
    <w:p w:rsidR="00AC097F" w:rsidRDefault="00AC097F" w:rsidP="00AC097F">
      <w:pPr>
        <w:pStyle w:val="af8"/>
        <w:numPr>
          <w:ilvl w:val="0"/>
          <w:numId w:val="12"/>
        </w:numPr>
        <w:tabs>
          <w:tab w:val="left" w:pos="993"/>
        </w:tabs>
        <w:ind w:left="0" w:firstLine="567"/>
        <w:jc w:val="both"/>
        <w:rPr>
          <w:bCs/>
          <w:color w:val="000000"/>
          <w:sz w:val="28"/>
          <w:szCs w:val="28"/>
        </w:rPr>
      </w:pPr>
      <w:r>
        <w:rPr>
          <w:bCs/>
          <w:color w:val="000000"/>
          <w:sz w:val="28"/>
          <w:szCs w:val="28"/>
        </w:rPr>
        <w:t>Назовите литературные источники «Фантастической симфонии» и симфонии «</w:t>
      </w:r>
      <w:proofErr w:type="spellStart"/>
      <w:r>
        <w:rPr>
          <w:bCs/>
          <w:color w:val="000000"/>
          <w:sz w:val="28"/>
          <w:szCs w:val="28"/>
        </w:rPr>
        <w:t>Чайльд</w:t>
      </w:r>
      <w:proofErr w:type="spellEnd"/>
      <w:r>
        <w:rPr>
          <w:bCs/>
          <w:color w:val="000000"/>
          <w:sz w:val="28"/>
          <w:szCs w:val="28"/>
        </w:rPr>
        <w:t xml:space="preserve"> Гарольд в Италии» Г. Берлиоза. </w:t>
      </w:r>
    </w:p>
    <w:p w:rsidR="00AC097F" w:rsidRDefault="00AC097F" w:rsidP="00AC097F">
      <w:pPr>
        <w:pStyle w:val="af8"/>
        <w:numPr>
          <w:ilvl w:val="0"/>
          <w:numId w:val="12"/>
        </w:numPr>
        <w:tabs>
          <w:tab w:val="left" w:pos="993"/>
        </w:tabs>
        <w:ind w:left="0" w:firstLine="567"/>
        <w:jc w:val="both"/>
        <w:rPr>
          <w:bCs/>
          <w:color w:val="000000"/>
          <w:sz w:val="28"/>
          <w:szCs w:val="28"/>
        </w:rPr>
      </w:pPr>
      <w:r>
        <w:rPr>
          <w:bCs/>
          <w:color w:val="000000"/>
          <w:sz w:val="28"/>
          <w:szCs w:val="28"/>
        </w:rPr>
        <w:t xml:space="preserve">Дайте сравнительную характеристику </w:t>
      </w:r>
      <w:proofErr w:type="spellStart"/>
      <w:r>
        <w:rPr>
          <w:bCs/>
          <w:color w:val="000000"/>
          <w:sz w:val="28"/>
          <w:szCs w:val="28"/>
        </w:rPr>
        <w:t>программности</w:t>
      </w:r>
      <w:proofErr w:type="spellEnd"/>
      <w:r>
        <w:rPr>
          <w:bCs/>
          <w:color w:val="000000"/>
          <w:sz w:val="28"/>
          <w:szCs w:val="28"/>
        </w:rPr>
        <w:t xml:space="preserve"> Ф. Листа и Г. Берлиоза.</w:t>
      </w:r>
    </w:p>
    <w:p w:rsidR="00AC097F" w:rsidRDefault="00AC097F" w:rsidP="00AC097F">
      <w:pPr>
        <w:pStyle w:val="af8"/>
        <w:numPr>
          <w:ilvl w:val="0"/>
          <w:numId w:val="12"/>
        </w:numPr>
        <w:tabs>
          <w:tab w:val="left" w:pos="993"/>
        </w:tabs>
        <w:ind w:left="0" w:firstLine="567"/>
        <w:jc w:val="both"/>
        <w:rPr>
          <w:sz w:val="28"/>
        </w:rPr>
      </w:pPr>
      <w:r>
        <w:rPr>
          <w:bCs/>
          <w:color w:val="000000"/>
          <w:sz w:val="28"/>
          <w:szCs w:val="28"/>
        </w:rPr>
        <w:t xml:space="preserve"> В каких инструментальных произведениях (симфониях, камерно-инструментальных циклах) И. Брамс использует старинные музыкальные жанры и формы? В какой мере обращение к чаконе и </w:t>
      </w:r>
      <w:r>
        <w:rPr>
          <w:bCs/>
          <w:i/>
          <w:color w:val="000000"/>
          <w:sz w:val="28"/>
          <w:szCs w:val="28"/>
          <w:lang w:val="en-US"/>
        </w:rPr>
        <w:t>concerto</w:t>
      </w:r>
      <w:r w:rsidRPr="00AC097F">
        <w:rPr>
          <w:bCs/>
          <w:i/>
          <w:color w:val="000000"/>
          <w:sz w:val="28"/>
          <w:szCs w:val="28"/>
        </w:rPr>
        <w:t xml:space="preserve"> </w:t>
      </w:r>
      <w:proofErr w:type="spellStart"/>
      <w:r>
        <w:rPr>
          <w:bCs/>
          <w:i/>
          <w:color w:val="000000"/>
          <w:sz w:val="28"/>
          <w:szCs w:val="28"/>
          <w:lang w:val="en-US"/>
        </w:rPr>
        <w:t>grosso</w:t>
      </w:r>
      <w:proofErr w:type="spellEnd"/>
      <w:r w:rsidRPr="00AC097F">
        <w:rPr>
          <w:bCs/>
          <w:i/>
          <w:color w:val="000000"/>
          <w:sz w:val="28"/>
          <w:szCs w:val="28"/>
        </w:rPr>
        <w:t xml:space="preserve"> </w:t>
      </w:r>
      <w:r>
        <w:rPr>
          <w:bCs/>
          <w:color w:val="000000"/>
          <w:sz w:val="28"/>
          <w:szCs w:val="28"/>
        </w:rPr>
        <w:t>связано с особенностями художественного мышления композитора?</w:t>
      </w:r>
    </w:p>
    <w:p w:rsidR="00AC097F" w:rsidRDefault="00AC097F" w:rsidP="00AC097F">
      <w:pPr>
        <w:pStyle w:val="af8"/>
        <w:numPr>
          <w:ilvl w:val="0"/>
          <w:numId w:val="12"/>
        </w:numPr>
        <w:tabs>
          <w:tab w:val="left" w:pos="993"/>
        </w:tabs>
        <w:ind w:left="0" w:firstLine="567"/>
        <w:jc w:val="both"/>
        <w:rPr>
          <w:sz w:val="28"/>
        </w:rPr>
      </w:pPr>
      <w:r>
        <w:rPr>
          <w:bCs/>
          <w:color w:val="000000"/>
          <w:sz w:val="28"/>
          <w:szCs w:val="28"/>
        </w:rPr>
        <w:t xml:space="preserve">Почему симфония №5 А. Дворжака имеет название «Из Нового Света»? Каковы жанровые истоки </w:t>
      </w:r>
      <w:proofErr w:type="spellStart"/>
      <w:r>
        <w:rPr>
          <w:bCs/>
          <w:color w:val="000000"/>
          <w:sz w:val="28"/>
          <w:szCs w:val="28"/>
        </w:rPr>
        <w:t>тематизма</w:t>
      </w:r>
      <w:proofErr w:type="spellEnd"/>
      <w:r>
        <w:rPr>
          <w:bCs/>
          <w:color w:val="000000"/>
          <w:sz w:val="28"/>
          <w:szCs w:val="28"/>
        </w:rPr>
        <w:t xml:space="preserve"> симфонии? </w:t>
      </w:r>
      <w:r>
        <w:rPr>
          <w:sz w:val="28"/>
        </w:rPr>
        <w:t xml:space="preserve"> </w:t>
      </w:r>
    </w:p>
    <w:p w:rsidR="00AC097F" w:rsidRDefault="00AC097F" w:rsidP="00AC097F">
      <w:pPr>
        <w:ind w:left="142"/>
        <w:jc w:val="both"/>
        <w:rPr>
          <w:sz w:val="28"/>
          <w:szCs w:val="28"/>
        </w:rPr>
      </w:pPr>
    </w:p>
    <w:p w:rsidR="00AC097F" w:rsidRDefault="00AC097F" w:rsidP="00AC097F">
      <w:pPr>
        <w:jc w:val="center"/>
        <w:rPr>
          <w:b/>
          <w:sz w:val="28"/>
          <w:szCs w:val="16"/>
        </w:rPr>
      </w:pPr>
      <w:r>
        <w:rPr>
          <w:b/>
          <w:sz w:val="28"/>
          <w:szCs w:val="16"/>
        </w:rPr>
        <w:t xml:space="preserve">Раздел 4. Музыкальный театр Европы </w:t>
      </w:r>
      <w:r>
        <w:rPr>
          <w:b/>
          <w:sz w:val="28"/>
          <w:szCs w:val="16"/>
          <w:lang w:val="en-US"/>
        </w:rPr>
        <w:t>XIX</w:t>
      </w:r>
      <w:r>
        <w:rPr>
          <w:b/>
          <w:sz w:val="28"/>
          <w:szCs w:val="16"/>
        </w:rPr>
        <w:t xml:space="preserve"> века</w:t>
      </w:r>
    </w:p>
    <w:p w:rsidR="00AC097F" w:rsidRDefault="00AC097F" w:rsidP="00AC097F">
      <w:pPr>
        <w:numPr>
          <w:ilvl w:val="0"/>
          <w:numId w:val="13"/>
        </w:numPr>
        <w:tabs>
          <w:tab w:val="left" w:pos="426"/>
        </w:tabs>
        <w:ind w:left="142" w:firstLine="142"/>
        <w:jc w:val="both"/>
        <w:rPr>
          <w:sz w:val="28"/>
          <w:szCs w:val="28"/>
        </w:rPr>
      </w:pPr>
      <w:r>
        <w:rPr>
          <w:sz w:val="28"/>
          <w:szCs w:val="28"/>
        </w:rPr>
        <w:lastRenderedPageBreak/>
        <w:t xml:space="preserve">Охарактеризуйте тему «романтического </w:t>
      </w:r>
      <w:proofErr w:type="spellStart"/>
      <w:r>
        <w:rPr>
          <w:sz w:val="28"/>
          <w:szCs w:val="28"/>
        </w:rPr>
        <w:t>двоемирия</w:t>
      </w:r>
      <w:proofErr w:type="spellEnd"/>
      <w:r>
        <w:rPr>
          <w:sz w:val="28"/>
          <w:szCs w:val="28"/>
        </w:rPr>
        <w:t xml:space="preserve">» в опере Р. Вагнера «Тангейзер». </w:t>
      </w:r>
    </w:p>
    <w:p w:rsidR="00AC097F" w:rsidRDefault="00AC097F" w:rsidP="00AC097F">
      <w:pPr>
        <w:numPr>
          <w:ilvl w:val="0"/>
          <w:numId w:val="13"/>
        </w:numPr>
        <w:tabs>
          <w:tab w:val="left" w:pos="426"/>
        </w:tabs>
        <w:ind w:left="142" w:firstLine="142"/>
        <w:jc w:val="both"/>
        <w:rPr>
          <w:sz w:val="28"/>
          <w:szCs w:val="28"/>
        </w:rPr>
      </w:pPr>
      <w:r>
        <w:rPr>
          <w:sz w:val="28"/>
          <w:szCs w:val="28"/>
        </w:rPr>
        <w:t>В чём проявляются особенности психологической драмы оперы «Тристан и Изольда» Р. Вагнера?</w:t>
      </w:r>
    </w:p>
    <w:p w:rsidR="00AC097F" w:rsidRDefault="00AC097F" w:rsidP="00AC097F">
      <w:pPr>
        <w:numPr>
          <w:ilvl w:val="0"/>
          <w:numId w:val="13"/>
        </w:numPr>
        <w:tabs>
          <w:tab w:val="left" w:pos="426"/>
        </w:tabs>
        <w:ind w:left="142" w:firstLine="142"/>
        <w:jc w:val="both"/>
        <w:rPr>
          <w:sz w:val="28"/>
          <w:szCs w:val="28"/>
        </w:rPr>
      </w:pPr>
      <w:r>
        <w:rPr>
          <w:sz w:val="28"/>
          <w:szCs w:val="28"/>
        </w:rPr>
        <w:t>Перечислите оперы Дж. Верди 40-х гг. В чём проявляется их социально-патриотическая тематика?</w:t>
      </w:r>
    </w:p>
    <w:p w:rsidR="00AC097F" w:rsidRDefault="00AC097F" w:rsidP="00AC097F">
      <w:pPr>
        <w:numPr>
          <w:ilvl w:val="0"/>
          <w:numId w:val="13"/>
        </w:numPr>
        <w:tabs>
          <w:tab w:val="left" w:pos="426"/>
        </w:tabs>
        <w:ind w:left="142" w:firstLine="142"/>
        <w:jc w:val="both"/>
        <w:rPr>
          <w:sz w:val="28"/>
          <w:szCs w:val="28"/>
        </w:rPr>
      </w:pPr>
      <w:r>
        <w:rPr>
          <w:sz w:val="28"/>
          <w:szCs w:val="28"/>
        </w:rPr>
        <w:t>Перечислите литературные источники опер Дж. Верди 50-60-х гг. Как проявляется связь литературы и музыки в создании реалистической оперы-драмы Дж. Верди?</w:t>
      </w:r>
    </w:p>
    <w:p w:rsidR="00AC097F" w:rsidRDefault="00AC097F" w:rsidP="00AC097F">
      <w:pPr>
        <w:numPr>
          <w:ilvl w:val="0"/>
          <w:numId w:val="13"/>
        </w:numPr>
        <w:tabs>
          <w:tab w:val="left" w:pos="426"/>
        </w:tabs>
        <w:ind w:left="142" w:firstLine="142"/>
        <w:jc w:val="both"/>
        <w:rPr>
          <w:sz w:val="28"/>
          <w:szCs w:val="28"/>
        </w:rPr>
      </w:pPr>
      <w:r>
        <w:rPr>
          <w:sz w:val="28"/>
          <w:szCs w:val="28"/>
        </w:rPr>
        <w:t>Охарактеризуйте особенности «большой оперы» и лирической драмы героев в опере «Аида» Дж. Верди.</w:t>
      </w:r>
    </w:p>
    <w:p w:rsidR="00AC097F" w:rsidRDefault="00AC097F" w:rsidP="00AC097F">
      <w:pPr>
        <w:numPr>
          <w:ilvl w:val="0"/>
          <w:numId w:val="13"/>
        </w:numPr>
        <w:tabs>
          <w:tab w:val="left" w:pos="426"/>
        </w:tabs>
        <w:ind w:left="142" w:firstLine="142"/>
        <w:jc w:val="both"/>
        <w:rPr>
          <w:sz w:val="28"/>
          <w:szCs w:val="28"/>
        </w:rPr>
      </w:pPr>
      <w:r>
        <w:rPr>
          <w:sz w:val="28"/>
          <w:szCs w:val="28"/>
        </w:rPr>
        <w:t>В чём проявляются особенности трактовки новеллы П. Мериме в опере «Кармен» Ж. Бизе?</w:t>
      </w:r>
    </w:p>
    <w:p w:rsidR="00AC097F" w:rsidRDefault="00AC097F" w:rsidP="00AC097F">
      <w:pPr>
        <w:numPr>
          <w:ilvl w:val="0"/>
          <w:numId w:val="13"/>
        </w:numPr>
        <w:tabs>
          <w:tab w:val="left" w:pos="426"/>
        </w:tabs>
        <w:ind w:left="142" w:firstLine="142"/>
        <w:jc w:val="both"/>
        <w:rPr>
          <w:sz w:val="28"/>
          <w:szCs w:val="28"/>
        </w:rPr>
      </w:pPr>
      <w:r>
        <w:rPr>
          <w:sz w:val="28"/>
          <w:szCs w:val="28"/>
        </w:rPr>
        <w:t xml:space="preserve">Охарактеризуйте особенности лирической драмы героев в опере Ш. </w:t>
      </w:r>
      <w:proofErr w:type="spellStart"/>
      <w:r>
        <w:rPr>
          <w:sz w:val="28"/>
          <w:szCs w:val="28"/>
        </w:rPr>
        <w:t>Гуно</w:t>
      </w:r>
      <w:proofErr w:type="spellEnd"/>
      <w:r>
        <w:rPr>
          <w:sz w:val="28"/>
          <w:szCs w:val="28"/>
        </w:rPr>
        <w:t xml:space="preserve"> «Фауст».</w:t>
      </w:r>
    </w:p>
    <w:p w:rsidR="00AC097F" w:rsidRDefault="00AC097F" w:rsidP="00AC097F">
      <w:pPr>
        <w:numPr>
          <w:ilvl w:val="0"/>
          <w:numId w:val="13"/>
        </w:numPr>
        <w:tabs>
          <w:tab w:val="left" w:pos="426"/>
        </w:tabs>
        <w:ind w:left="142" w:firstLine="142"/>
        <w:jc w:val="both"/>
        <w:rPr>
          <w:sz w:val="28"/>
          <w:szCs w:val="28"/>
        </w:rPr>
      </w:pPr>
      <w:r>
        <w:rPr>
          <w:sz w:val="28"/>
          <w:szCs w:val="28"/>
        </w:rPr>
        <w:t xml:space="preserve">В чём появляются национальные истоки опер С. </w:t>
      </w:r>
      <w:proofErr w:type="spellStart"/>
      <w:r>
        <w:rPr>
          <w:sz w:val="28"/>
          <w:szCs w:val="28"/>
        </w:rPr>
        <w:t>Монющко</w:t>
      </w:r>
      <w:proofErr w:type="spellEnd"/>
      <w:r>
        <w:rPr>
          <w:sz w:val="28"/>
          <w:szCs w:val="28"/>
        </w:rPr>
        <w:t xml:space="preserve"> «Галька», «Зачарованный замок»?</w:t>
      </w:r>
    </w:p>
    <w:p w:rsidR="00AC097F" w:rsidRDefault="00AC097F" w:rsidP="00AC097F">
      <w:pPr>
        <w:numPr>
          <w:ilvl w:val="0"/>
          <w:numId w:val="13"/>
        </w:numPr>
        <w:tabs>
          <w:tab w:val="left" w:pos="426"/>
        </w:tabs>
        <w:ind w:left="142" w:firstLine="142"/>
        <w:jc w:val="both"/>
        <w:rPr>
          <w:sz w:val="28"/>
          <w:szCs w:val="28"/>
        </w:rPr>
      </w:pPr>
      <w:r>
        <w:rPr>
          <w:sz w:val="28"/>
          <w:szCs w:val="28"/>
        </w:rPr>
        <w:t>Перечислите оперы Б. Сметаны и А. Дворжака, созданные на основе чешской исторической и национально-патриотической тематики.</w:t>
      </w:r>
    </w:p>
    <w:p w:rsidR="00AC097F" w:rsidRDefault="00AC097F" w:rsidP="00AC097F">
      <w:pPr>
        <w:numPr>
          <w:ilvl w:val="0"/>
          <w:numId w:val="13"/>
        </w:numPr>
        <w:tabs>
          <w:tab w:val="left" w:pos="426"/>
        </w:tabs>
        <w:ind w:left="142" w:firstLine="142"/>
        <w:jc w:val="both"/>
      </w:pPr>
      <w:r>
        <w:rPr>
          <w:sz w:val="28"/>
          <w:szCs w:val="28"/>
        </w:rPr>
        <w:t xml:space="preserve">Перечислите оперы Б. Сметаны и А. Дворжака комедийной, лирико-бытовой тематики. </w:t>
      </w:r>
    </w:p>
    <w:p w:rsidR="00AC097F" w:rsidRDefault="00AC097F" w:rsidP="00AC097F">
      <w:pPr>
        <w:tabs>
          <w:tab w:val="left" w:pos="426"/>
        </w:tabs>
        <w:ind w:left="284"/>
        <w:jc w:val="center"/>
      </w:pPr>
    </w:p>
    <w:p w:rsidR="00AC097F" w:rsidRDefault="00AC097F" w:rsidP="00AC097F">
      <w:pPr>
        <w:ind w:left="284"/>
        <w:jc w:val="center"/>
        <w:rPr>
          <w:b/>
          <w:sz w:val="28"/>
          <w:szCs w:val="28"/>
        </w:rPr>
      </w:pPr>
      <w:r>
        <w:rPr>
          <w:b/>
          <w:sz w:val="28"/>
        </w:rPr>
        <w:t>Раздел 5.</w:t>
      </w:r>
      <w:r>
        <w:rPr>
          <w:b/>
          <w:sz w:val="28"/>
          <w:szCs w:val="28"/>
        </w:rPr>
        <w:t xml:space="preserve"> Зарубежная музыкальная культура конца </w:t>
      </w:r>
      <w:r>
        <w:rPr>
          <w:b/>
          <w:sz w:val="28"/>
          <w:szCs w:val="28"/>
          <w:lang w:val="en-US"/>
        </w:rPr>
        <w:t>XIX</w:t>
      </w:r>
      <w:r>
        <w:rPr>
          <w:b/>
          <w:sz w:val="28"/>
          <w:szCs w:val="28"/>
        </w:rPr>
        <w:t xml:space="preserve"> – 1-й половины </w:t>
      </w:r>
      <w:r>
        <w:rPr>
          <w:b/>
          <w:sz w:val="28"/>
          <w:szCs w:val="28"/>
          <w:lang w:val="en-US"/>
        </w:rPr>
        <w:t>XX</w:t>
      </w:r>
      <w:r>
        <w:rPr>
          <w:b/>
          <w:sz w:val="28"/>
          <w:szCs w:val="28"/>
        </w:rPr>
        <w:t xml:space="preserve"> века</w:t>
      </w:r>
    </w:p>
    <w:p w:rsidR="00AC097F" w:rsidRDefault="00AC097F" w:rsidP="00AC097F">
      <w:pPr>
        <w:pStyle w:val="af8"/>
        <w:numPr>
          <w:ilvl w:val="0"/>
          <w:numId w:val="14"/>
        </w:numPr>
        <w:jc w:val="both"/>
        <w:rPr>
          <w:sz w:val="28"/>
          <w:szCs w:val="28"/>
        </w:rPr>
      </w:pPr>
      <w:r>
        <w:rPr>
          <w:sz w:val="28"/>
          <w:szCs w:val="28"/>
        </w:rPr>
        <w:t xml:space="preserve">Перечислите норвежские танцы, ритмоинтонационные особенности которых использовал Э. Григ в «Лирических пьесах», Концерте для фортепиано с оркестром </w:t>
      </w:r>
      <w:r>
        <w:rPr>
          <w:i/>
          <w:sz w:val="28"/>
          <w:szCs w:val="28"/>
          <w:lang w:val="en-US"/>
        </w:rPr>
        <w:t>a</w:t>
      </w:r>
      <w:r>
        <w:rPr>
          <w:i/>
          <w:sz w:val="28"/>
          <w:szCs w:val="28"/>
        </w:rPr>
        <w:t>-</w:t>
      </w:r>
      <w:r>
        <w:rPr>
          <w:i/>
          <w:sz w:val="28"/>
          <w:szCs w:val="28"/>
          <w:lang w:val="en-US"/>
        </w:rPr>
        <w:t>moll</w:t>
      </w:r>
      <w:r>
        <w:rPr>
          <w:sz w:val="28"/>
          <w:szCs w:val="28"/>
        </w:rPr>
        <w:t xml:space="preserve">, музыке к драме Г. Ибсена «Пер </w:t>
      </w:r>
      <w:proofErr w:type="spellStart"/>
      <w:r>
        <w:rPr>
          <w:sz w:val="28"/>
          <w:szCs w:val="28"/>
        </w:rPr>
        <w:t>Гюнт</w:t>
      </w:r>
      <w:proofErr w:type="spellEnd"/>
      <w:r>
        <w:rPr>
          <w:sz w:val="28"/>
          <w:szCs w:val="28"/>
        </w:rPr>
        <w:t>».</w:t>
      </w:r>
    </w:p>
    <w:p w:rsidR="00AC097F" w:rsidRDefault="00AC097F" w:rsidP="00AC097F">
      <w:pPr>
        <w:pStyle w:val="af8"/>
        <w:numPr>
          <w:ilvl w:val="0"/>
          <w:numId w:val="14"/>
        </w:numPr>
        <w:jc w:val="both"/>
        <w:rPr>
          <w:sz w:val="28"/>
          <w:szCs w:val="28"/>
        </w:rPr>
      </w:pPr>
      <w:r>
        <w:rPr>
          <w:sz w:val="28"/>
          <w:szCs w:val="28"/>
        </w:rPr>
        <w:t>Перечислите симфонические произведения Я. Сибелиуса, созданные на основе финской эпической тематики.</w:t>
      </w:r>
    </w:p>
    <w:p w:rsidR="00AC097F" w:rsidRDefault="00AC097F" w:rsidP="00AC097F">
      <w:pPr>
        <w:pStyle w:val="af8"/>
        <w:numPr>
          <w:ilvl w:val="0"/>
          <w:numId w:val="14"/>
        </w:numPr>
        <w:jc w:val="both"/>
        <w:rPr>
          <w:sz w:val="28"/>
          <w:szCs w:val="28"/>
        </w:rPr>
      </w:pPr>
      <w:r>
        <w:rPr>
          <w:sz w:val="28"/>
          <w:szCs w:val="28"/>
        </w:rPr>
        <w:t>Объясните значение понятия «веризм». Охарактеризуйте эстетические особенности веризма в литературе и музыке.</w:t>
      </w:r>
    </w:p>
    <w:p w:rsidR="00AC097F" w:rsidRDefault="00AC097F" w:rsidP="00AC097F">
      <w:pPr>
        <w:pStyle w:val="af8"/>
        <w:numPr>
          <w:ilvl w:val="0"/>
          <w:numId w:val="14"/>
        </w:numPr>
        <w:jc w:val="both"/>
        <w:rPr>
          <w:sz w:val="28"/>
          <w:szCs w:val="28"/>
        </w:rPr>
      </w:pPr>
      <w:r>
        <w:rPr>
          <w:sz w:val="28"/>
          <w:szCs w:val="28"/>
        </w:rPr>
        <w:t xml:space="preserve">Охарактеризуйте особенности </w:t>
      </w:r>
      <w:proofErr w:type="spellStart"/>
      <w:r>
        <w:rPr>
          <w:sz w:val="28"/>
          <w:szCs w:val="28"/>
        </w:rPr>
        <w:t>веристской</w:t>
      </w:r>
      <w:proofErr w:type="spellEnd"/>
      <w:r>
        <w:rPr>
          <w:sz w:val="28"/>
          <w:szCs w:val="28"/>
        </w:rPr>
        <w:t xml:space="preserve"> драмы в оперы П. </w:t>
      </w:r>
      <w:proofErr w:type="spellStart"/>
      <w:r>
        <w:rPr>
          <w:sz w:val="28"/>
          <w:szCs w:val="28"/>
        </w:rPr>
        <w:t>Масканьи</w:t>
      </w:r>
      <w:proofErr w:type="spellEnd"/>
      <w:r>
        <w:rPr>
          <w:sz w:val="28"/>
          <w:szCs w:val="28"/>
        </w:rPr>
        <w:t xml:space="preserve"> «Сельская честь».</w:t>
      </w:r>
    </w:p>
    <w:p w:rsidR="00AC097F" w:rsidRDefault="00AC097F" w:rsidP="00AC097F">
      <w:pPr>
        <w:pStyle w:val="af8"/>
        <w:numPr>
          <w:ilvl w:val="0"/>
          <w:numId w:val="14"/>
        </w:numPr>
        <w:jc w:val="both"/>
        <w:rPr>
          <w:sz w:val="28"/>
          <w:szCs w:val="28"/>
        </w:rPr>
      </w:pPr>
      <w:r>
        <w:rPr>
          <w:sz w:val="28"/>
          <w:szCs w:val="28"/>
        </w:rPr>
        <w:t xml:space="preserve">Перечислите оперы Дж. </w:t>
      </w:r>
      <w:proofErr w:type="spellStart"/>
      <w:r>
        <w:rPr>
          <w:sz w:val="28"/>
          <w:szCs w:val="28"/>
        </w:rPr>
        <w:t>Пуччини</w:t>
      </w:r>
      <w:proofErr w:type="spellEnd"/>
      <w:r>
        <w:rPr>
          <w:sz w:val="28"/>
          <w:szCs w:val="28"/>
        </w:rPr>
        <w:t>, в которых проявляются тенденции веризма и реалистической драмы.</w:t>
      </w:r>
    </w:p>
    <w:p w:rsidR="00AC097F" w:rsidRDefault="00AC097F" w:rsidP="00AC097F">
      <w:pPr>
        <w:pStyle w:val="af8"/>
        <w:numPr>
          <w:ilvl w:val="0"/>
          <w:numId w:val="14"/>
        </w:numPr>
        <w:jc w:val="both"/>
        <w:rPr>
          <w:sz w:val="28"/>
          <w:szCs w:val="28"/>
        </w:rPr>
      </w:pPr>
      <w:r>
        <w:rPr>
          <w:sz w:val="28"/>
          <w:szCs w:val="28"/>
        </w:rPr>
        <w:t>Объясните значение термина «импрессионизм» и охарактеризуйте эстетику импрессионизма в живописи и музыке.</w:t>
      </w:r>
    </w:p>
    <w:p w:rsidR="00AC097F" w:rsidRDefault="00AC097F" w:rsidP="00AC097F">
      <w:pPr>
        <w:pStyle w:val="af8"/>
        <w:numPr>
          <w:ilvl w:val="0"/>
          <w:numId w:val="14"/>
        </w:numPr>
        <w:jc w:val="both"/>
        <w:rPr>
          <w:sz w:val="28"/>
          <w:szCs w:val="28"/>
        </w:rPr>
      </w:pPr>
      <w:r>
        <w:rPr>
          <w:sz w:val="28"/>
          <w:szCs w:val="28"/>
        </w:rPr>
        <w:t>В какой мере проявляется эстетика импрессионизма и символизма в творчестве К. Дебюсси?</w:t>
      </w:r>
    </w:p>
    <w:p w:rsidR="00AC097F" w:rsidRDefault="00AC097F" w:rsidP="00AC097F">
      <w:pPr>
        <w:pStyle w:val="af8"/>
        <w:numPr>
          <w:ilvl w:val="0"/>
          <w:numId w:val="14"/>
        </w:numPr>
        <w:jc w:val="both"/>
        <w:rPr>
          <w:sz w:val="28"/>
          <w:szCs w:val="28"/>
        </w:rPr>
      </w:pPr>
      <w:r>
        <w:rPr>
          <w:sz w:val="28"/>
          <w:szCs w:val="28"/>
        </w:rPr>
        <w:t>Перечислите музыкальные произведения М. Равеля, в которых отражена испанская тематика.</w:t>
      </w:r>
    </w:p>
    <w:p w:rsidR="00AC097F" w:rsidRDefault="00AC097F" w:rsidP="00AC097F">
      <w:pPr>
        <w:pStyle w:val="af8"/>
        <w:numPr>
          <w:ilvl w:val="0"/>
          <w:numId w:val="14"/>
        </w:numPr>
        <w:jc w:val="both"/>
        <w:rPr>
          <w:sz w:val="28"/>
          <w:szCs w:val="28"/>
        </w:rPr>
      </w:pPr>
      <w:r>
        <w:rPr>
          <w:sz w:val="28"/>
          <w:szCs w:val="28"/>
        </w:rPr>
        <w:t>Назовите литературный источник «Песни о земле» Г. Малера. В какой мере он связан с художественным стилем композитора позднего периода творчества?</w:t>
      </w:r>
    </w:p>
    <w:p w:rsidR="00AC097F" w:rsidRDefault="00AC097F" w:rsidP="00AC097F">
      <w:pPr>
        <w:pStyle w:val="af8"/>
        <w:numPr>
          <w:ilvl w:val="0"/>
          <w:numId w:val="14"/>
        </w:numPr>
        <w:jc w:val="both"/>
        <w:rPr>
          <w:sz w:val="28"/>
          <w:szCs w:val="28"/>
        </w:rPr>
      </w:pPr>
      <w:r>
        <w:rPr>
          <w:sz w:val="28"/>
          <w:szCs w:val="28"/>
        </w:rPr>
        <w:lastRenderedPageBreak/>
        <w:t>Перечислите симфонические поэмы Р. Штрауса и охарактеризуйте особенности стиля композитора.</w:t>
      </w:r>
    </w:p>
    <w:p w:rsidR="00AC097F" w:rsidRDefault="00AC097F" w:rsidP="00AC097F">
      <w:pPr>
        <w:pStyle w:val="af8"/>
        <w:numPr>
          <w:ilvl w:val="0"/>
          <w:numId w:val="14"/>
        </w:numPr>
        <w:jc w:val="both"/>
        <w:rPr>
          <w:sz w:val="28"/>
          <w:szCs w:val="28"/>
        </w:rPr>
      </w:pPr>
      <w:r>
        <w:rPr>
          <w:sz w:val="28"/>
          <w:szCs w:val="28"/>
        </w:rPr>
        <w:t>Объясните значение термина «экспрессионизм» и охарактеризуйте эстетику экспрессионизма в живописи, литературе и музыке.</w:t>
      </w:r>
    </w:p>
    <w:p w:rsidR="00AC097F" w:rsidRDefault="00AC097F" w:rsidP="00AC097F">
      <w:pPr>
        <w:pStyle w:val="af8"/>
        <w:numPr>
          <w:ilvl w:val="0"/>
          <w:numId w:val="14"/>
        </w:numPr>
        <w:jc w:val="both"/>
        <w:rPr>
          <w:sz w:val="28"/>
          <w:szCs w:val="28"/>
        </w:rPr>
      </w:pPr>
      <w:r>
        <w:rPr>
          <w:sz w:val="28"/>
          <w:szCs w:val="28"/>
        </w:rPr>
        <w:t xml:space="preserve">Перечислите композиторов </w:t>
      </w:r>
      <w:proofErr w:type="spellStart"/>
      <w:r>
        <w:rPr>
          <w:sz w:val="28"/>
          <w:szCs w:val="28"/>
        </w:rPr>
        <w:t>нововенской</w:t>
      </w:r>
      <w:proofErr w:type="spellEnd"/>
      <w:r>
        <w:rPr>
          <w:sz w:val="28"/>
          <w:szCs w:val="28"/>
        </w:rPr>
        <w:t xml:space="preserve"> школы и охарактеризуйте основные направления их творчества.</w:t>
      </w:r>
    </w:p>
    <w:p w:rsidR="00AC097F" w:rsidRDefault="00AC097F" w:rsidP="00AC097F">
      <w:pPr>
        <w:pStyle w:val="af8"/>
        <w:numPr>
          <w:ilvl w:val="0"/>
          <w:numId w:val="14"/>
        </w:numPr>
        <w:jc w:val="both"/>
        <w:rPr>
          <w:sz w:val="28"/>
          <w:szCs w:val="28"/>
        </w:rPr>
      </w:pPr>
      <w:r>
        <w:rPr>
          <w:sz w:val="28"/>
          <w:szCs w:val="28"/>
        </w:rPr>
        <w:t>Охарактеризуйте основные направления творчества композиторов «французской шестёрки».</w:t>
      </w:r>
    </w:p>
    <w:p w:rsidR="00AC097F" w:rsidRDefault="00AC097F" w:rsidP="00AC097F">
      <w:pPr>
        <w:pStyle w:val="af8"/>
        <w:numPr>
          <w:ilvl w:val="0"/>
          <w:numId w:val="14"/>
        </w:numPr>
        <w:jc w:val="both"/>
        <w:rPr>
          <w:sz w:val="28"/>
          <w:szCs w:val="28"/>
        </w:rPr>
      </w:pPr>
      <w:r>
        <w:rPr>
          <w:sz w:val="28"/>
          <w:szCs w:val="28"/>
        </w:rPr>
        <w:t xml:space="preserve">В чём проявляется принцип сценического действия кантаты К. </w:t>
      </w:r>
      <w:proofErr w:type="spellStart"/>
      <w:r>
        <w:rPr>
          <w:sz w:val="28"/>
          <w:szCs w:val="28"/>
        </w:rPr>
        <w:t>Орфа</w:t>
      </w:r>
      <w:proofErr w:type="spellEnd"/>
      <w:r>
        <w:rPr>
          <w:sz w:val="28"/>
          <w:szCs w:val="28"/>
        </w:rPr>
        <w:t xml:space="preserve"> «Кармина Бурана»?</w:t>
      </w:r>
    </w:p>
    <w:p w:rsidR="00AC097F" w:rsidRDefault="00AC097F" w:rsidP="00AC097F">
      <w:pPr>
        <w:pStyle w:val="af8"/>
        <w:numPr>
          <w:ilvl w:val="0"/>
          <w:numId w:val="14"/>
        </w:numPr>
        <w:jc w:val="both"/>
        <w:rPr>
          <w:sz w:val="28"/>
          <w:szCs w:val="28"/>
        </w:rPr>
      </w:pPr>
      <w:r>
        <w:rPr>
          <w:sz w:val="28"/>
          <w:szCs w:val="28"/>
        </w:rPr>
        <w:t xml:space="preserve">Объясните значение термина «неоклассицизм». Перечислите композиторов и их произведения, созданные на основе </w:t>
      </w:r>
      <w:proofErr w:type="spellStart"/>
      <w:r>
        <w:rPr>
          <w:sz w:val="28"/>
          <w:szCs w:val="28"/>
        </w:rPr>
        <w:t>неоклассицистской</w:t>
      </w:r>
      <w:proofErr w:type="spellEnd"/>
      <w:r>
        <w:rPr>
          <w:sz w:val="28"/>
          <w:szCs w:val="28"/>
        </w:rPr>
        <w:t xml:space="preserve"> эстетики.</w:t>
      </w:r>
    </w:p>
    <w:p w:rsidR="00AC097F" w:rsidRDefault="00AC097F" w:rsidP="00AC097F">
      <w:pPr>
        <w:pStyle w:val="af8"/>
        <w:numPr>
          <w:ilvl w:val="0"/>
          <w:numId w:val="14"/>
        </w:numPr>
        <w:jc w:val="both"/>
        <w:rPr>
          <w:sz w:val="28"/>
          <w:szCs w:val="28"/>
        </w:rPr>
      </w:pPr>
      <w:r>
        <w:rPr>
          <w:sz w:val="28"/>
          <w:szCs w:val="28"/>
        </w:rPr>
        <w:t>Объясните значение термина «</w:t>
      </w:r>
      <w:proofErr w:type="spellStart"/>
      <w:r>
        <w:rPr>
          <w:sz w:val="28"/>
          <w:szCs w:val="28"/>
        </w:rPr>
        <w:t>неофольклоризм</w:t>
      </w:r>
      <w:proofErr w:type="spellEnd"/>
      <w:r>
        <w:rPr>
          <w:sz w:val="28"/>
          <w:szCs w:val="28"/>
        </w:rPr>
        <w:t xml:space="preserve">. В какой мере </w:t>
      </w:r>
      <w:proofErr w:type="spellStart"/>
      <w:r>
        <w:rPr>
          <w:sz w:val="28"/>
          <w:szCs w:val="28"/>
        </w:rPr>
        <w:t>неофольклоризм</w:t>
      </w:r>
      <w:proofErr w:type="spellEnd"/>
      <w:r>
        <w:rPr>
          <w:sz w:val="28"/>
          <w:szCs w:val="28"/>
        </w:rPr>
        <w:t xml:space="preserve"> проявляется в творчестве З. </w:t>
      </w:r>
      <w:proofErr w:type="spellStart"/>
      <w:r>
        <w:rPr>
          <w:sz w:val="28"/>
          <w:szCs w:val="28"/>
        </w:rPr>
        <w:t>Кодаи</w:t>
      </w:r>
      <w:proofErr w:type="spellEnd"/>
      <w:r>
        <w:rPr>
          <w:sz w:val="28"/>
          <w:szCs w:val="28"/>
        </w:rPr>
        <w:t xml:space="preserve"> и Б. </w:t>
      </w:r>
      <w:proofErr w:type="spellStart"/>
      <w:r>
        <w:rPr>
          <w:sz w:val="28"/>
          <w:szCs w:val="28"/>
        </w:rPr>
        <w:t>Бартока</w:t>
      </w:r>
      <w:proofErr w:type="spellEnd"/>
      <w:r>
        <w:rPr>
          <w:sz w:val="28"/>
          <w:szCs w:val="28"/>
        </w:rPr>
        <w:t>?</w:t>
      </w:r>
    </w:p>
    <w:p w:rsidR="00AC097F" w:rsidRDefault="00AC097F" w:rsidP="00AC097F">
      <w:pPr>
        <w:pStyle w:val="af8"/>
        <w:numPr>
          <w:ilvl w:val="0"/>
          <w:numId w:val="14"/>
        </w:numPr>
        <w:jc w:val="both"/>
        <w:rPr>
          <w:sz w:val="28"/>
          <w:szCs w:val="28"/>
        </w:rPr>
      </w:pPr>
      <w:r>
        <w:rPr>
          <w:sz w:val="28"/>
          <w:szCs w:val="28"/>
        </w:rPr>
        <w:t xml:space="preserve">Какие жанры и ритмоинтонационные особенности афроамериканского фольклора использует Дж. Гершвин в опере «Порги и </w:t>
      </w:r>
      <w:proofErr w:type="spellStart"/>
      <w:r>
        <w:rPr>
          <w:sz w:val="28"/>
          <w:szCs w:val="28"/>
        </w:rPr>
        <w:t>Бесс</w:t>
      </w:r>
      <w:proofErr w:type="spellEnd"/>
      <w:r>
        <w:rPr>
          <w:sz w:val="28"/>
          <w:szCs w:val="28"/>
        </w:rPr>
        <w:t>»?</w:t>
      </w:r>
    </w:p>
    <w:p w:rsidR="00AC097F" w:rsidRDefault="00AC097F" w:rsidP="00AC097F">
      <w:pPr>
        <w:pStyle w:val="af8"/>
        <w:numPr>
          <w:ilvl w:val="0"/>
          <w:numId w:val="14"/>
        </w:numPr>
        <w:jc w:val="both"/>
        <w:rPr>
          <w:sz w:val="28"/>
          <w:szCs w:val="28"/>
        </w:rPr>
      </w:pPr>
      <w:r>
        <w:rPr>
          <w:sz w:val="28"/>
          <w:szCs w:val="28"/>
        </w:rPr>
        <w:t>Перечислите музыкальные произведения Б. Бриттена, созданные на основе антифашистской тематики.</w:t>
      </w:r>
    </w:p>
    <w:p w:rsidR="00AC097F" w:rsidRDefault="00AC097F" w:rsidP="00AC097F">
      <w:pPr>
        <w:ind w:left="284"/>
        <w:jc w:val="both"/>
        <w:rPr>
          <w:sz w:val="28"/>
          <w:szCs w:val="28"/>
        </w:rPr>
      </w:pPr>
    </w:p>
    <w:p w:rsidR="00AC097F" w:rsidRDefault="00AC097F" w:rsidP="00AC097F">
      <w:pPr>
        <w:widowControl w:val="0"/>
        <w:autoSpaceDE w:val="0"/>
        <w:autoSpaceDN w:val="0"/>
        <w:adjustRightInd w:val="0"/>
        <w:ind w:left="450"/>
        <w:jc w:val="both"/>
        <w:rPr>
          <w:b/>
          <w:sz w:val="28"/>
          <w:szCs w:val="28"/>
        </w:rPr>
      </w:pPr>
      <w:r>
        <w:rPr>
          <w:rFonts w:eastAsia="HiddenHorzOCR"/>
          <w:b/>
          <w:sz w:val="28"/>
          <w:szCs w:val="28"/>
        </w:rPr>
        <w:t>4. МЕТОДИЧЕСКИЕ УКАЗАНИЯ ПО ОСВОЕНИЮ ДИСЦИПЛИНЫ</w:t>
      </w:r>
    </w:p>
    <w:p w:rsidR="00AC097F" w:rsidRDefault="00AC097F" w:rsidP="00AC097F">
      <w:pPr>
        <w:ind w:firstLine="567"/>
        <w:jc w:val="both"/>
        <w:rPr>
          <w:sz w:val="28"/>
          <w:szCs w:val="28"/>
        </w:rPr>
      </w:pPr>
      <w:r>
        <w:rPr>
          <w:sz w:val="28"/>
          <w:szCs w:val="28"/>
        </w:rPr>
        <w:t>Освоение дисциплины «История зарубежной музыки» возможно лишь при условии прочных знаний и умений в областях музыкально-теоретических и музыкально-исторических дисциплин, изученных в среднем звене музыкального образования. Обучающимся необходима систематическая работа по изучению литературы. Степень самостоятельности обучающихся реализуется на семинарских занятиях. Учебный план вуза предполагает развитие критического мышления, умений отбора полученной информации для профессиональной деятельности музыканта.</w:t>
      </w:r>
    </w:p>
    <w:p w:rsidR="00AC097F" w:rsidRDefault="00AC097F" w:rsidP="00AC097F">
      <w:pPr>
        <w:ind w:firstLine="567"/>
        <w:jc w:val="center"/>
        <w:rPr>
          <w:sz w:val="28"/>
          <w:szCs w:val="28"/>
        </w:rPr>
      </w:pPr>
    </w:p>
    <w:p w:rsidR="00AC097F" w:rsidRDefault="00AC097F" w:rsidP="00AC097F">
      <w:pPr>
        <w:widowControl w:val="0"/>
        <w:autoSpaceDE w:val="0"/>
        <w:autoSpaceDN w:val="0"/>
        <w:adjustRightInd w:val="0"/>
        <w:jc w:val="center"/>
        <w:rPr>
          <w:b/>
          <w:sz w:val="28"/>
          <w:szCs w:val="28"/>
        </w:rPr>
      </w:pPr>
      <w:r>
        <w:rPr>
          <w:rFonts w:eastAsia="HiddenHorzOCR"/>
          <w:b/>
          <w:sz w:val="28"/>
          <w:szCs w:val="28"/>
        </w:rPr>
        <w:t>5. ФОНД ОЦЕНОЧНЫХ СРЕДСТВ ДЛЯ ПРОВЕДЕНИЯ ПРОМЕЖУТОЧНОЙ АТТЕСТАЦИИ ПО ДИСЦИПЛИНЕ</w:t>
      </w:r>
    </w:p>
    <w:p w:rsidR="00AC097F" w:rsidRDefault="00AC097F" w:rsidP="00AC097F">
      <w:pPr>
        <w:jc w:val="center"/>
        <w:rPr>
          <w:b/>
          <w:i/>
          <w:sz w:val="28"/>
          <w:szCs w:val="28"/>
          <w:lang w:eastAsia="en-US"/>
        </w:rPr>
      </w:pPr>
      <w:r>
        <w:rPr>
          <w:b/>
          <w:sz w:val="28"/>
          <w:szCs w:val="28"/>
        </w:rPr>
        <w:t>5.1Перечень компетенций и этапы их формирования</w:t>
      </w:r>
    </w:p>
    <w:p w:rsidR="00AC097F" w:rsidRDefault="00AC097F" w:rsidP="00AC097F">
      <w:pPr>
        <w:jc w:val="both"/>
        <w:rPr>
          <w:sz w:val="28"/>
          <w:szCs w:val="28"/>
        </w:rPr>
      </w:pPr>
    </w:p>
    <w:p w:rsidR="00AC097F" w:rsidRDefault="00AC097F" w:rsidP="00AC097F">
      <w:pPr>
        <w:jc w:val="both"/>
        <w:rPr>
          <w:sz w:val="28"/>
          <w:szCs w:val="28"/>
        </w:rPr>
      </w:pPr>
      <w:r>
        <w:rPr>
          <w:b/>
          <w:sz w:val="28"/>
          <w:szCs w:val="28"/>
        </w:rPr>
        <w:t xml:space="preserve">          ОПК-1 - </w:t>
      </w:r>
      <w:r>
        <w:rPr>
          <w:sz w:val="28"/>
          <w:szCs w:val="28"/>
        </w:rPr>
        <w:t>способность понимать специфику музыкальной формы и музыкального языка в свете представлений об особенностях развития музыкального искусства на определённом этапе</w:t>
      </w:r>
    </w:p>
    <w:p w:rsidR="009F2C6F" w:rsidRDefault="009F2C6F" w:rsidP="00AC097F">
      <w:pPr>
        <w:jc w:val="both"/>
        <w:rPr>
          <w:sz w:val="28"/>
          <w:szCs w:val="28"/>
        </w:rPr>
      </w:pPr>
      <w:r>
        <w:rPr>
          <w:sz w:val="28"/>
          <w:szCs w:val="28"/>
        </w:rPr>
        <w:tab/>
      </w:r>
      <w:r w:rsidRPr="009F2C6F">
        <w:rPr>
          <w:b/>
          <w:sz w:val="28"/>
          <w:szCs w:val="28"/>
        </w:rPr>
        <w:t>ОПК-4</w:t>
      </w:r>
      <w:r>
        <w:rPr>
          <w:sz w:val="28"/>
          <w:szCs w:val="28"/>
        </w:rPr>
        <w:t xml:space="preserve"> - </w:t>
      </w:r>
      <w:r w:rsidRPr="009F2C6F">
        <w:rPr>
          <w:sz w:val="28"/>
          <w:szCs w:val="28"/>
        </w:rPr>
        <w:t>Способен осуществлять поиск информации в области музыкального искусства, использовать ее в своей профессиональной деятельности</w:t>
      </w:r>
    </w:p>
    <w:p w:rsidR="00AC097F" w:rsidRDefault="00AC097F" w:rsidP="00AC097F">
      <w:pPr>
        <w:ind w:firstLine="851"/>
        <w:jc w:val="both"/>
        <w:rPr>
          <w:sz w:val="28"/>
          <w:szCs w:val="28"/>
        </w:rPr>
      </w:pPr>
      <w:r>
        <w:rPr>
          <w:sz w:val="28"/>
          <w:szCs w:val="28"/>
        </w:rPr>
        <w:t xml:space="preserve">1. </w:t>
      </w:r>
      <w:r>
        <w:rPr>
          <w:i/>
          <w:sz w:val="28"/>
          <w:szCs w:val="28"/>
        </w:rPr>
        <w:t>Начальный этап освоения компетенции</w:t>
      </w:r>
      <w:r>
        <w:rPr>
          <w:sz w:val="28"/>
          <w:szCs w:val="28"/>
        </w:rPr>
        <w:t xml:space="preserve"> </w:t>
      </w:r>
      <w:r>
        <w:rPr>
          <w:i/>
          <w:sz w:val="28"/>
          <w:szCs w:val="28"/>
        </w:rPr>
        <w:t>(пороговый уровень)</w:t>
      </w:r>
      <w:r>
        <w:rPr>
          <w:sz w:val="28"/>
          <w:szCs w:val="28"/>
        </w:rPr>
        <w:t xml:space="preserve"> предполагает наличие у обучающихся знаний об основных этапах формирования и развития зарубежного музыкального искусства. </w:t>
      </w:r>
      <w:r>
        <w:rPr>
          <w:sz w:val="28"/>
          <w:szCs w:val="28"/>
        </w:rPr>
        <w:lastRenderedPageBreak/>
        <w:t>Обучающимся необходимо иметь представления об основных музыкальных жанрах и формах, зарубежных композиторских и исполнительских школах различных эпох.</w:t>
      </w:r>
    </w:p>
    <w:p w:rsidR="00AC097F" w:rsidRDefault="00AC097F" w:rsidP="00AC097F">
      <w:pPr>
        <w:ind w:firstLine="851"/>
        <w:jc w:val="both"/>
        <w:rPr>
          <w:sz w:val="28"/>
          <w:szCs w:val="28"/>
        </w:rPr>
      </w:pPr>
      <w:r>
        <w:rPr>
          <w:sz w:val="28"/>
          <w:szCs w:val="28"/>
        </w:rPr>
        <w:t xml:space="preserve">2. </w:t>
      </w:r>
      <w:r>
        <w:rPr>
          <w:i/>
          <w:sz w:val="28"/>
          <w:szCs w:val="28"/>
        </w:rPr>
        <w:t>Основной этап освоения компетенции</w:t>
      </w:r>
      <w:r>
        <w:rPr>
          <w:sz w:val="28"/>
          <w:szCs w:val="28"/>
        </w:rPr>
        <w:t xml:space="preserve"> </w:t>
      </w:r>
      <w:r>
        <w:rPr>
          <w:i/>
          <w:sz w:val="28"/>
          <w:szCs w:val="28"/>
        </w:rPr>
        <w:t>(стандартный уровень)</w:t>
      </w:r>
      <w:r>
        <w:rPr>
          <w:sz w:val="28"/>
          <w:szCs w:val="28"/>
        </w:rPr>
        <w:t xml:space="preserve"> направлен на развитие навыков аналитической работы с литературой, историко-стилистического анализа музыкальных произведений и возможности использования полученных знаний в музыкально-теоретических, музыкально-исторических, специальных курсах учебных дисциплин.</w:t>
      </w:r>
    </w:p>
    <w:p w:rsidR="00AC097F" w:rsidRDefault="00AC097F" w:rsidP="00AC097F">
      <w:pPr>
        <w:ind w:firstLine="851"/>
        <w:jc w:val="both"/>
        <w:rPr>
          <w:sz w:val="28"/>
          <w:szCs w:val="28"/>
        </w:rPr>
      </w:pPr>
      <w:r>
        <w:rPr>
          <w:sz w:val="28"/>
          <w:szCs w:val="28"/>
        </w:rPr>
        <w:t xml:space="preserve">3. </w:t>
      </w:r>
      <w:r>
        <w:rPr>
          <w:i/>
          <w:sz w:val="28"/>
          <w:szCs w:val="28"/>
        </w:rPr>
        <w:t>Заключительный этап освоения компетенции</w:t>
      </w:r>
      <w:r>
        <w:rPr>
          <w:sz w:val="28"/>
          <w:szCs w:val="28"/>
        </w:rPr>
        <w:t xml:space="preserve"> </w:t>
      </w:r>
      <w:r>
        <w:rPr>
          <w:i/>
          <w:sz w:val="28"/>
          <w:szCs w:val="28"/>
        </w:rPr>
        <w:t>(эталонный уровень)</w:t>
      </w:r>
      <w:r>
        <w:rPr>
          <w:sz w:val="28"/>
          <w:szCs w:val="28"/>
        </w:rPr>
        <w:t xml:space="preserve"> предполагает свободное владение знаниями, умениями, навыками в любой области профессиональной деятельности: исполнительской, научно-исследовательской, педагогической, культурно-просветительской.</w:t>
      </w:r>
    </w:p>
    <w:p w:rsidR="00AC097F" w:rsidRDefault="00AC097F" w:rsidP="00AC097F">
      <w:pPr>
        <w:ind w:firstLine="851"/>
        <w:jc w:val="both"/>
        <w:rPr>
          <w:sz w:val="28"/>
          <w:szCs w:val="28"/>
        </w:rPr>
      </w:pPr>
    </w:p>
    <w:p w:rsidR="00AC097F" w:rsidRDefault="00AC097F" w:rsidP="00AC097F">
      <w:pPr>
        <w:ind w:firstLine="851"/>
        <w:jc w:val="both"/>
        <w:rPr>
          <w:b/>
          <w:sz w:val="28"/>
          <w:szCs w:val="28"/>
        </w:rPr>
      </w:pPr>
      <w:r>
        <w:rPr>
          <w:b/>
          <w:sz w:val="28"/>
          <w:szCs w:val="28"/>
        </w:rPr>
        <w:t>5.2 Показатели и критерии оценивания компетенций</w:t>
      </w:r>
    </w:p>
    <w:p w:rsidR="00AC097F" w:rsidRDefault="00AC097F" w:rsidP="00AC097F">
      <w:pPr>
        <w:ind w:firstLine="851"/>
        <w:jc w:val="both"/>
        <w:rPr>
          <w:sz w:val="28"/>
          <w:szCs w:val="28"/>
        </w:rPr>
      </w:pPr>
      <w:r>
        <w:rPr>
          <w:b/>
          <w:sz w:val="28"/>
          <w:szCs w:val="28"/>
        </w:rPr>
        <w:t xml:space="preserve">5.2.1 Оценивание компетенций в виде знаний </w:t>
      </w:r>
      <w:r>
        <w:rPr>
          <w:sz w:val="28"/>
          <w:szCs w:val="28"/>
        </w:rPr>
        <w:t>предполагает:</w:t>
      </w:r>
    </w:p>
    <w:p w:rsidR="00AC097F" w:rsidRDefault="00AC097F" w:rsidP="00AC097F">
      <w:pPr>
        <w:ind w:firstLine="851"/>
        <w:jc w:val="both"/>
        <w:rPr>
          <w:sz w:val="28"/>
          <w:szCs w:val="28"/>
        </w:rPr>
      </w:pPr>
      <w:r>
        <w:rPr>
          <w:sz w:val="28"/>
          <w:szCs w:val="28"/>
        </w:rPr>
        <w:t>1. Письменный опрос по прослушанным музыкальным произведениям (викторину).</w:t>
      </w:r>
    </w:p>
    <w:p w:rsidR="00AC097F" w:rsidRDefault="00AC097F" w:rsidP="00AC097F">
      <w:pPr>
        <w:ind w:firstLine="851"/>
        <w:jc w:val="both"/>
        <w:rPr>
          <w:sz w:val="28"/>
          <w:szCs w:val="28"/>
        </w:rPr>
      </w:pPr>
      <w:r>
        <w:rPr>
          <w:sz w:val="28"/>
          <w:szCs w:val="28"/>
        </w:rPr>
        <w:t>2.  Тестирование</w:t>
      </w:r>
    </w:p>
    <w:p w:rsidR="00AC097F" w:rsidRDefault="00AC097F" w:rsidP="00AC097F">
      <w:pPr>
        <w:ind w:firstLine="851"/>
        <w:jc w:val="both"/>
        <w:rPr>
          <w:sz w:val="28"/>
          <w:szCs w:val="28"/>
        </w:rPr>
      </w:pPr>
      <w:r>
        <w:rPr>
          <w:sz w:val="28"/>
          <w:szCs w:val="28"/>
        </w:rPr>
        <w:t>3. Ответы на вопросы по изучаемому материалу курса</w:t>
      </w:r>
      <w:r w:rsidR="00064018">
        <w:rPr>
          <w:sz w:val="28"/>
          <w:szCs w:val="28"/>
        </w:rPr>
        <w:t xml:space="preserve"> ОПК-1</w:t>
      </w:r>
    </w:p>
    <w:p w:rsidR="00AC097F" w:rsidRDefault="00AC097F" w:rsidP="00AC097F">
      <w:pPr>
        <w:ind w:firstLine="851"/>
        <w:jc w:val="center"/>
        <w:rPr>
          <w:sz w:val="28"/>
          <w:szCs w:val="28"/>
        </w:rPr>
      </w:pPr>
    </w:p>
    <w:p w:rsidR="00AC097F" w:rsidRDefault="00AC097F" w:rsidP="00AC097F">
      <w:pPr>
        <w:jc w:val="center"/>
        <w:rPr>
          <w:b/>
          <w:bCs/>
          <w:sz w:val="28"/>
          <w:szCs w:val="28"/>
        </w:rPr>
      </w:pPr>
      <w:r>
        <w:rPr>
          <w:b/>
          <w:sz w:val="28"/>
          <w:szCs w:val="28"/>
        </w:rPr>
        <w:t>Примерные варианты тестов (проверка формирования компетенций: ОПК-1)</w:t>
      </w:r>
    </w:p>
    <w:p w:rsidR="00AC097F" w:rsidRDefault="00AC097F" w:rsidP="00AC097F">
      <w:pPr>
        <w:tabs>
          <w:tab w:val="center" w:pos="5103"/>
        </w:tabs>
        <w:ind w:firstLine="567"/>
        <w:jc w:val="both"/>
        <w:rPr>
          <w:i/>
          <w:sz w:val="28"/>
          <w:szCs w:val="28"/>
        </w:rPr>
      </w:pPr>
      <w:r>
        <w:rPr>
          <w:i/>
          <w:sz w:val="28"/>
          <w:szCs w:val="28"/>
        </w:rPr>
        <w:tab/>
      </w:r>
    </w:p>
    <w:p w:rsidR="00AC097F" w:rsidRDefault="00AC097F" w:rsidP="00AC097F">
      <w:pPr>
        <w:spacing w:after="120"/>
        <w:ind w:firstLine="567"/>
        <w:jc w:val="both"/>
        <w:rPr>
          <w:sz w:val="28"/>
          <w:szCs w:val="28"/>
        </w:rPr>
      </w:pPr>
      <w:r>
        <w:rPr>
          <w:sz w:val="28"/>
          <w:szCs w:val="28"/>
        </w:rPr>
        <w:t xml:space="preserve">1. Аффект радости эпохи барокко, по </w:t>
      </w:r>
      <w:proofErr w:type="spellStart"/>
      <w:r>
        <w:rPr>
          <w:sz w:val="28"/>
          <w:szCs w:val="28"/>
        </w:rPr>
        <w:t>Кирхеру</w:t>
      </w:r>
      <w:proofErr w:type="spellEnd"/>
      <w:r>
        <w:rPr>
          <w:sz w:val="28"/>
          <w:szCs w:val="28"/>
        </w:rPr>
        <w:t>, репрезентировался с помощью:</w:t>
      </w:r>
    </w:p>
    <w:p w:rsidR="00AC097F" w:rsidRDefault="00AC097F" w:rsidP="00AC097F">
      <w:pPr>
        <w:spacing w:after="120"/>
        <w:ind w:firstLine="567"/>
        <w:jc w:val="both"/>
        <w:rPr>
          <w:sz w:val="28"/>
          <w:szCs w:val="28"/>
        </w:rPr>
      </w:pPr>
      <w:r>
        <w:rPr>
          <w:sz w:val="28"/>
          <w:szCs w:val="28"/>
        </w:rPr>
        <w:t xml:space="preserve">А) риторической фигуры </w:t>
      </w:r>
      <w:r>
        <w:rPr>
          <w:b/>
          <w:sz w:val="28"/>
          <w:szCs w:val="28"/>
          <w:lang w:val="en-US"/>
        </w:rPr>
        <w:t>anabasis</w:t>
      </w:r>
      <w:r>
        <w:rPr>
          <w:b/>
          <w:sz w:val="28"/>
          <w:szCs w:val="28"/>
        </w:rPr>
        <w:t xml:space="preserve">, </w:t>
      </w:r>
      <w:r>
        <w:rPr>
          <w:sz w:val="28"/>
          <w:szCs w:val="28"/>
        </w:rPr>
        <w:t>3-дольного «совершенного» метра</w:t>
      </w:r>
    </w:p>
    <w:p w:rsidR="00AC097F" w:rsidRDefault="00AC097F" w:rsidP="00AC097F">
      <w:pPr>
        <w:spacing w:after="120"/>
        <w:ind w:firstLine="567"/>
        <w:jc w:val="both"/>
        <w:rPr>
          <w:sz w:val="28"/>
          <w:szCs w:val="28"/>
        </w:rPr>
      </w:pPr>
      <w:r>
        <w:rPr>
          <w:sz w:val="28"/>
          <w:szCs w:val="28"/>
        </w:rPr>
        <w:t xml:space="preserve">Б) риторической фигуры </w:t>
      </w:r>
      <w:proofErr w:type="spellStart"/>
      <w:r>
        <w:rPr>
          <w:b/>
          <w:sz w:val="28"/>
          <w:szCs w:val="28"/>
          <w:lang w:val="en-US"/>
        </w:rPr>
        <w:t>katabasis</w:t>
      </w:r>
      <w:proofErr w:type="spellEnd"/>
      <w:r>
        <w:rPr>
          <w:b/>
          <w:sz w:val="28"/>
          <w:szCs w:val="28"/>
        </w:rPr>
        <w:t>,</w:t>
      </w:r>
      <w:r>
        <w:rPr>
          <w:sz w:val="28"/>
          <w:szCs w:val="28"/>
        </w:rPr>
        <w:t xml:space="preserve"> 2- или 4-дольного метра</w:t>
      </w:r>
    </w:p>
    <w:p w:rsidR="00AC097F" w:rsidRDefault="00AC097F" w:rsidP="00AC097F">
      <w:pPr>
        <w:spacing w:after="120"/>
        <w:ind w:firstLine="567"/>
        <w:jc w:val="both"/>
        <w:rPr>
          <w:sz w:val="28"/>
          <w:szCs w:val="28"/>
        </w:rPr>
      </w:pPr>
      <w:r>
        <w:rPr>
          <w:sz w:val="28"/>
          <w:szCs w:val="28"/>
        </w:rPr>
        <w:t xml:space="preserve">В) изобразительной фигуры </w:t>
      </w:r>
      <w:proofErr w:type="spellStart"/>
      <w:r>
        <w:rPr>
          <w:b/>
          <w:sz w:val="28"/>
          <w:szCs w:val="28"/>
          <w:lang w:val="en-US"/>
        </w:rPr>
        <w:t>tirata</w:t>
      </w:r>
      <w:proofErr w:type="spellEnd"/>
      <w:r>
        <w:rPr>
          <w:b/>
          <w:sz w:val="28"/>
          <w:szCs w:val="28"/>
        </w:rPr>
        <w:t xml:space="preserve">, </w:t>
      </w:r>
      <w:r>
        <w:rPr>
          <w:sz w:val="28"/>
          <w:szCs w:val="28"/>
        </w:rPr>
        <w:t>гаммообразном движении мелодии</w:t>
      </w:r>
    </w:p>
    <w:p w:rsidR="00AC097F" w:rsidRDefault="00AC097F" w:rsidP="00AC097F">
      <w:pPr>
        <w:spacing w:after="120"/>
        <w:ind w:firstLine="567"/>
        <w:jc w:val="both"/>
        <w:rPr>
          <w:sz w:val="28"/>
          <w:szCs w:val="28"/>
        </w:rPr>
      </w:pPr>
      <w:r>
        <w:rPr>
          <w:sz w:val="28"/>
          <w:szCs w:val="28"/>
        </w:rPr>
        <w:t xml:space="preserve">  </w:t>
      </w:r>
    </w:p>
    <w:p w:rsidR="00AC097F" w:rsidRDefault="00AC097F" w:rsidP="00AC097F">
      <w:pPr>
        <w:spacing w:after="120"/>
        <w:ind w:firstLine="567"/>
        <w:jc w:val="both"/>
        <w:rPr>
          <w:sz w:val="28"/>
          <w:szCs w:val="28"/>
        </w:rPr>
      </w:pPr>
      <w:r>
        <w:rPr>
          <w:sz w:val="28"/>
          <w:szCs w:val="28"/>
        </w:rPr>
        <w:t xml:space="preserve">2. Струнный клавишный инструмент, распространённый в английской и нидерландской музыкальной школе </w:t>
      </w:r>
      <w:r>
        <w:rPr>
          <w:sz w:val="28"/>
          <w:szCs w:val="28"/>
          <w:lang w:val="en-US"/>
        </w:rPr>
        <w:t>XVI</w:t>
      </w:r>
      <w:r>
        <w:rPr>
          <w:sz w:val="28"/>
          <w:szCs w:val="28"/>
        </w:rPr>
        <w:t xml:space="preserve"> века:</w:t>
      </w:r>
    </w:p>
    <w:p w:rsidR="00AC097F" w:rsidRDefault="00AC097F" w:rsidP="00AC097F">
      <w:pPr>
        <w:spacing w:after="120"/>
        <w:ind w:firstLine="567"/>
        <w:jc w:val="both"/>
        <w:rPr>
          <w:sz w:val="28"/>
          <w:szCs w:val="28"/>
        </w:rPr>
      </w:pPr>
      <w:r>
        <w:rPr>
          <w:sz w:val="28"/>
          <w:szCs w:val="28"/>
        </w:rPr>
        <w:t>А) вёрджинел</w:t>
      </w:r>
    </w:p>
    <w:p w:rsidR="00AC097F" w:rsidRDefault="00AC097F" w:rsidP="00AC097F">
      <w:pPr>
        <w:spacing w:after="120"/>
        <w:ind w:firstLine="567"/>
        <w:jc w:val="both"/>
        <w:rPr>
          <w:sz w:val="28"/>
          <w:szCs w:val="28"/>
        </w:rPr>
      </w:pPr>
      <w:r>
        <w:rPr>
          <w:sz w:val="28"/>
          <w:szCs w:val="28"/>
        </w:rPr>
        <w:t>Б) спинет</w:t>
      </w:r>
    </w:p>
    <w:p w:rsidR="00AC097F" w:rsidRDefault="00AC097F" w:rsidP="00AC097F">
      <w:pPr>
        <w:spacing w:after="120"/>
        <w:ind w:firstLine="567"/>
        <w:jc w:val="both"/>
        <w:rPr>
          <w:sz w:val="28"/>
          <w:szCs w:val="28"/>
        </w:rPr>
      </w:pPr>
      <w:r>
        <w:rPr>
          <w:sz w:val="28"/>
          <w:szCs w:val="28"/>
        </w:rPr>
        <w:t xml:space="preserve">В) </w:t>
      </w:r>
      <w:proofErr w:type="spellStart"/>
      <w:r>
        <w:rPr>
          <w:sz w:val="28"/>
          <w:szCs w:val="28"/>
        </w:rPr>
        <w:t>клавикорд</w:t>
      </w:r>
      <w:proofErr w:type="spellEnd"/>
    </w:p>
    <w:p w:rsidR="00AC097F" w:rsidRDefault="00AC097F" w:rsidP="00AC097F">
      <w:pPr>
        <w:spacing w:after="120"/>
        <w:ind w:firstLine="567"/>
        <w:jc w:val="both"/>
        <w:rPr>
          <w:sz w:val="28"/>
          <w:szCs w:val="28"/>
        </w:rPr>
      </w:pPr>
      <w:r>
        <w:rPr>
          <w:sz w:val="28"/>
          <w:szCs w:val="28"/>
        </w:rPr>
        <w:t xml:space="preserve">  </w:t>
      </w:r>
    </w:p>
    <w:p w:rsidR="00AC097F" w:rsidRDefault="00AC097F" w:rsidP="00AC097F">
      <w:pPr>
        <w:spacing w:after="120"/>
        <w:ind w:firstLine="567"/>
        <w:jc w:val="both"/>
        <w:rPr>
          <w:sz w:val="28"/>
          <w:szCs w:val="28"/>
        </w:rPr>
      </w:pPr>
      <w:r>
        <w:rPr>
          <w:sz w:val="28"/>
          <w:szCs w:val="28"/>
        </w:rPr>
        <w:t xml:space="preserve">3. Французский композитор, представитель клавесинной школы </w:t>
      </w:r>
      <w:r>
        <w:rPr>
          <w:sz w:val="28"/>
          <w:szCs w:val="28"/>
          <w:lang w:val="en-US"/>
        </w:rPr>
        <w:t>XVIII</w:t>
      </w:r>
      <w:r>
        <w:rPr>
          <w:sz w:val="28"/>
          <w:szCs w:val="28"/>
        </w:rPr>
        <w:t xml:space="preserve"> века, создавший «музыкальные портреты» («Любимая», «Единственная», «Принцесса Мари» и др.):</w:t>
      </w:r>
    </w:p>
    <w:p w:rsidR="00AC097F" w:rsidRDefault="00AC097F" w:rsidP="00AC097F">
      <w:pPr>
        <w:spacing w:after="120"/>
        <w:ind w:firstLine="567"/>
        <w:jc w:val="both"/>
        <w:rPr>
          <w:sz w:val="28"/>
          <w:szCs w:val="28"/>
        </w:rPr>
      </w:pPr>
      <w:r>
        <w:rPr>
          <w:sz w:val="28"/>
          <w:szCs w:val="28"/>
        </w:rPr>
        <w:t xml:space="preserve">А) Луи </w:t>
      </w:r>
      <w:proofErr w:type="spellStart"/>
      <w:r>
        <w:rPr>
          <w:sz w:val="28"/>
          <w:szCs w:val="28"/>
        </w:rPr>
        <w:t>Куперен</w:t>
      </w:r>
      <w:proofErr w:type="spellEnd"/>
    </w:p>
    <w:p w:rsidR="00AC097F" w:rsidRDefault="00AC097F" w:rsidP="00AC097F">
      <w:pPr>
        <w:spacing w:after="120"/>
        <w:ind w:firstLine="567"/>
        <w:jc w:val="both"/>
        <w:rPr>
          <w:sz w:val="28"/>
          <w:szCs w:val="28"/>
        </w:rPr>
      </w:pPr>
      <w:r>
        <w:rPr>
          <w:sz w:val="28"/>
          <w:szCs w:val="28"/>
        </w:rPr>
        <w:lastRenderedPageBreak/>
        <w:t xml:space="preserve">Б) Франсуа </w:t>
      </w:r>
      <w:proofErr w:type="spellStart"/>
      <w:r>
        <w:rPr>
          <w:sz w:val="28"/>
          <w:szCs w:val="28"/>
        </w:rPr>
        <w:t>Куперен</w:t>
      </w:r>
      <w:proofErr w:type="spellEnd"/>
    </w:p>
    <w:p w:rsidR="00AC097F" w:rsidRDefault="00AC097F" w:rsidP="00AC097F">
      <w:pPr>
        <w:spacing w:after="120"/>
        <w:ind w:firstLine="567"/>
        <w:jc w:val="both"/>
        <w:rPr>
          <w:sz w:val="28"/>
          <w:szCs w:val="28"/>
        </w:rPr>
      </w:pPr>
      <w:r>
        <w:rPr>
          <w:sz w:val="28"/>
          <w:szCs w:val="28"/>
        </w:rPr>
        <w:t>В) Ж.Ф. Рамо</w:t>
      </w:r>
    </w:p>
    <w:p w:rsidR="00AC097F" w:rsidRDefault="00AC097F" w:rsidP="00AC097F">
      <w:pPr>
        <w:ind w:firstLine="567"/>
        <w:jc w:val="both"/>
        <w:rPr>
          <w:sz w:val="28"/>
          <w:szCs w:val="28"/>
        </w:rPr>
      </w:pPr>
    </w:p>
    <w:p w:rsidR="00AC097F" w:rsidRDefault="00AC097F" w:rsidP="00AC097F">
      <w:pPr>
        <w:ind w:firstLine="567"/>
        <w:jc w:val="both"/>
        <w:rPr>
          <w:sz w:val="28"/>
          <w:szCs w:val="28"/>
        </w:rPr>
      </w:pPr>
      <w:r>
        <w:rPr>
          <w:sz w:val="28"/>
          <w:szCs w:val="28"/>
        </w:rPr>
        <w:t xml:space="preserve">4. В творчестве Ф. </w:t>
      </w:r>
      <w:proofErr w:type="spellStart"/>
      <w:r>
        <w:rPr>
          <w:sz w:val="28"/>
          <w:szCs w:val="28"/>
        </w:rPr>
        <w:t>Жанекена</w:t>
      </w:r>
      <w:proofErr w:type="spellEnd"/>
      <w:r>
        <w:rPr>
          <w:sz w:val="28"/>
          <w:szCs w:val="28"/>
        </w:rPr>
        <w:t xml:space="preserve"> представлен жанр:</w:t>
      </w:r>
    </w:p>
    <w:p w:rsidR="00AC097F" w:rsidRDefault="00AC097F" w:rsidP="00AC097F">
      <w:pPr>
        <w:ind w:firstLine="567"/>
        <w:jc w:val="both"/>
        <w:rPr>
          <w:sz w:val="28"/>
          <w:szCs w:val="28"/>
        </w:rPr>
      </w:pPr>
      <w:r>
        <w:rPr>
          <w:sz w:val="28"/>
          <w:szCs w:val="28"/>
        </w:rPr>
        <w:t>А) Кантаты</w:t>
      </w:r>
    </w:p>
    <w:p w:rsidR="00AC097F" w:rsidRDefault="00AC097F" w:rsidP="00AC097F">
      <w:pPr>
        <w:ind w:firstLine="567"/>
        <w:jc w:val="both"/>
        <w:rPr>
          <w:sz w:val="28"/>
          <w:szCs w:val="28"/>
        </w:rPr>
      </w:pPr>
      <w:r>
        <w:rPr>
          <w:sz w:val="28"/>
          <w:szCs w:val="28"/>
        </w:rPr>
        <w:t>Б) Программной хоровой картины</w:t>
      </w:r>
    </w:p>
    <w:p w:rsidR="00AC097F" w:rsidRDefault="00AC097F" w:rsidP="00AC097F">
      <w:pPr>
        <w:ind w:firstLine="567"/>
        <w:jc w:val="both"/>
        <w:rPr>
          <w:sz w:val="28"/>
          <w:szCs w:val="28"/>
        </w:rPr>
      </w:pPr>
      <w:r>
        <w:rPr>
          <w:sz w:val="28"/>
          <w:szCs w:val="28"/>
        </w:rPr>
        <w:t xml:space="preserve">В) </w:t>
      </w:r>
      <w:r>
        <w:rPr>
          <w:sz w:val="28"/>
          <w:szCs w:val="28"/>
          <w:lang w:val="en-US"/>
        </w:rPr>
        <w:t>Concerto</w:t>
      </w:r>
      <w:r w:rsidRPr="00AC097F">
        <w:rPr>
          <w:sz w:val="28"/>
          <w:szCs w:val="28"/>
        </w:rPr>
        <w:t xml:space="preserve"> </w:t>
      </w:r>
      <w:proofErr w:type="spellStart"/>
      <w:r>
        <w:rPr>
          <w:sz w:val="28"/>
          <w:szCs w:val="28"/>
          <w:lang w:val="en-US"/>
        </w:rPr>
        <w:t>grosso</w:t>
      </w:r>
      <w:proofErr w:type="spellEnd"/>
    </w:p>
    <w:p w:rsidR="00AC097F" w:rsidRDefault="00AC097F" w:rsidP="00AC097F">
      <w:pPr>
        <w:ind w:firstLine="567"/>
        <w:jc w:val="both"/>
        <w:rPr>
          <w:sz w:val="28"/>
          <w:szCs w:val="28"/>
        </w:rPr>
      </w:pPr>
    </w:p>
    <w:p w:rsidR="00AC097F" w:rsidRDefault="00AC097F" w:rsidP="00AC097F">
      <w:pPr>
        <w:ind w:firstLine="567"/>
        <w:jc w:val="both"/>
        <w:rPr>
          <w:sz w:val="28"/>
          <w:szCs w:val="28"/>
        </w:rPr>
      </w:pPr>
      <w:r>
        <w:rPr>
          <w:sz w:val="28"/>
          <w:szCs w:val="28"/>
        </w:rPr>
        <w:t xml:space="preserve">5. Прелюдия и фуга </w:t>
      </w:r>
      <w:r>
        <w:rPr>
          <w:sz w:val="28"/>
          <w:szCs w:val="28"/>
          <w:lang w:val="en-US"/>
        </w:rPr>
        <w:t>C</w:t>
      </w:r>
      <w:r>
        <w:rPr>
          <w:sz w:val="28"/>
          <w:szCs w:val="28"/>
        </w:rPr>
        <w:t>-</w:t>
      </w:r>
      <w:proofErr w:type="spellStart"/>
      <w:r>
        <w:rPr>
          <w:sz w:val="28"/>
          <w:szCs w:val="28"/>
          <w:lang w:val="en-US"/>
        </w:rPr>
        <w:t>dur</w:t>
      </w:r>
      <w:proofErr w:type="spellEnd"/>
      <w:r w:rsidRPr="00AC097F">
        <w:rPr>
          <w:sz w:val="28"/>
          <w:szCs w:val="28"/>
        </w:rPr>
        <w:t xml:space="preserve"> </w:t>
      </w:r>
      <w:r>
        <w:rPr>
          <w:sz w:val="28"/>
          <w:szCs w:val="28"/>
        </w:rPr>
        <w:t>(</w:t>
      </w:r>
      <w:r>
        <w:rPr>
          <w:sz w:val="28"/>
          <w:szCs w:val="28"/>
          <w:lang w:val="en-US"/>
        </w:rPr>
        <w:t>I</w:t>
      </w:r>
      <w:r>
        <w:rPr>
          <w:sz w:val="28"/>
          <w:szCs w:val="28"/>
        </w:rPr>
        <w:t xml:space="preserve"> том ХТК И.С. Баха) основаны на сюжете:</w:t>
      </w:r>
    </w:p>
    <w:p w:rsidR="00AC097F" w:rsidRDefault="00AC097F" w:rsidP="00AC097F">
      <w:pPr>
        <w:ind w:firstLine="567"/>
        <w:jc w:val="both"/>
        <w:rPr>
          <w:sz w:val="28"/>
          <w:szCs w:val="28"/>
        </w:rPr>
      </w:pPr>
      <w:r>
        <w:rPr>
          <w:sz w:val="28"/>
          <w:szCs w:val="28"/>
        </w:rPr>
        <w:t>А) Христос у Марии и Марфы</w:t>
      </w:r>
    </w:p>
    <w:p w:rsidR="00AC097F" w:rsidRDefault="00AC097F" w:rsidP="00AC097F">
      <w:pPr>
        <w:ind w:firstLine="567"/>
        <w:jc w:val="both"/>
        <w:rPr>
          <w:sz w:val="28"/>
          <w:szCs w:val="28"/>
        </w:rPr>
      </w:pPr>
      <w:r>
        <w:rPr>
          <w:sz w:val="28"/>
          <w:szCs w:val="28"/>
        </w:rPr>
        <w:t>Б) Тайная вечеря</w:t>
      </w:r>
    </w:p>
    <w:p w:rsidR="00AC097F" w:rsidRDefault="00AC097F" w:rsidP="00AC097F">
      <w:pPr>
        <w:ind w:firstLine="567"/>
        <w:jc w:val="both"/>
        <w:rPr>
          <w:sz w:val="28"/>
          <w:szCs w:val="28"/>
        </w:rPr>
      </w:pPr>
      <w:r>
        <w:rPr>
          <w:sz w:val="28"/>
          <w:szCs w:val="28"/>
        </w:rPr>
        <w:t>В) Благовещение</w:t>
      </w:r>
    </w:p>
    <w:p w:rsidR="00AC097F" w:rsidRDefault="00AC097F" w:rsidP="00AC097F">
      <w:pPr>
        <w:ind w:firstLine="567"/>
        <w:jc w:val="both"/>
        <w:rPr>
          <w:sz w:val="28"/>
          <w:szCs w:val="28"/>
        </w:rPr>
      </w:pPr>
    </w:p>
    <w:p w:rsidR="00AC097F" w:rsidRDefault="00AC097F" w:rsidP="00AC097F">
      <w:pPr>
        <w:ind w:firstLine="567"/>
        <w:jc w:val="both"/>
        <w:rPr>
          <w:sz w:val="28"/>
          <w:szCs w:val="28"/>
        </w:rPr>
      </w:pPr>
      <w:r>
        <w:rPr>
          <w:sz w:val="28"/>
          <w:szCs w:val="28"/>
        </w:rPr>
        <w:t>6.  Литературная основа оперы «Свадьба Фигаро» В. Моцарта:</w:t>
      </w:r>
    </w:p>
    <w:p w:rsidR="00AC097F" w:rsidRDefault="00AC097F" w:rsidP="00AC097F">
      <w:pPr>
        <w:ind w:firstLine="567"/>
        <w:jc w:val="both"/>
        <w:rPr>
          <w:sz w:val="28"/>
          <w:szCs w:val="28"/>
        </w:rPr>
      </w:pPr>
      <w:r>
        <w:rPr>
          <w:sz w:val="28"/>
          <w:szCs w:val="28"/>
        </w:rPr>
        <w:t>А) Комедия Мольера</w:t>
      </w:r>
    </w:p>
    <w:p w:rsidR="00AC097F" w:rsidRDefault="00AC097F" w:rsidP="00AC097F">
      <w:pPr>
        <w:ind w:firstLine="567"/>
        <w:jc w:val="both"/>
        <w:rPr>
          <w:sz w:val="28"/>
          <w:szCs w:val="28"/>
        </w:rPr>
      </w:pPr>
      <w:r>
        <w:rPr>
          <w:sz w:val="28"/>
          <w:szCs w:val="28"/>
        </w:rPr>
        <w:t>Б) Комедия Бомарше</w:t>
      </w:r>
    </w:p>
    <w:p w:rsidR="00AC097F" w:rsidRDefault="00AC097F" w:rsidP="00AC097F">
      <w:pPr>
        <w:ind w:firstLine="567"/>
        <w:jc w:val="both"/>
        <w:rPr>
          <w:sz w:val="28"/>
          <w:szCs w:val="28"/>
        </w:rPr>
      </w:pPr>
      <w:r>
        <w:rPr>
          <w:sz w:val="28"/>
          <w:szCs w:val="28"/>
        </w:rPr>
        <w:t xml:space="preserve">В) Легенда Тирсо де </w:t>
      </w:r>
      <w:proofErr w:type="spellStart"/>
      <w:r>
        <w:rPr>
          <w:sz w:val="28"/>
          <w:szCs w:val="28"/>
        </w:rPr>
        <w:t>Моллина</w:t>
      </w:r>
      <w:proofErr w:type="spellEnd"/>
    </w:p>
    <w:p w:rsidR="00AC097F" w:rsidRDefault="00AC097F" w:rsidP="00AC097F">
      <w:pPr>
        <w:ind w:firstLine="567"/>
        <w:jc w:val="both"/>
        <w:rPr>
          <w:sz w:val="28"/>
          <w:szCs w:val="28"/>
        </w:rPr>
      </w:pPr>
    </w:p>
    <w:p w:rsidR="00AC097F" w:rsidRDefault="00AC097F" w:rsidP="00AC097F">
      <w:pPr>
        <w:ind w:firstLine="567"/>
        <w:jc w:val="both"/>
        <w:rPr>
          <w:b/>
        </w:rPr>
      </w:pPr>
      <w:r>
        <w:rPr>
          <w:sz w:val="28"/>
          <w:szCs w:val="28"/>
        </w:rPr>
        <w:t>7.Вокальный цикл «Любовь и жизнь женщины» Р. Шумана написан на стихи:</w:t>
      </w:r>
    </w:p>
    <w:p w:rsidR="00AC097F" w:rsidRDefault="00AC097F" w:rsidP="00AC097F">
      <w:pPr>
        <w:ind w:left="720" w:firstLine="567"/>
        <w:jc w:val="both"/>
        <w:rPr>
          <w:sz w:val="28"/>
          <w:szCs w:val="28"/>
        </w:rPr>
      </w:pPr>
      <w:r>
        <w:rPr>
          <w:sz w:val="28"/>
          <w:szCs w:val="28"/>
        </w:rPr>
        <w:t>А) Шамиссо</w:t>
      </w:r>
    </w:p>
    <w:p w:rsidR="00AC097F" w:rsidRDefault="00AC097F" w:rsidP="00AC097F">
      <w:pPr>
        <w:ind w:left="720" w:firstLine="567"/>
        <w:jc w:val="both"/>
        <w:rPr>
          <w:sz w:val="28"/>
          <w:szCs w:val="28"/>
        </w:rPr>
      </w:pPr>
      <w:r>
        <w:rPr>
          <w:sz w:val="28"/>
          <w:szCs w:val="28"/>
        </w:rPr>
        <w:t>Б) Гёте</w:t>
      </w:r>
    </w:p>
    <w:p w:rsidR="00AC097F" w:rsidRDefault="00AC097F" w:rsidP="00AC097F">
      <w:pPr>
        <w:ind w:left="720" w:firstLine="567"/>
        <w:jc w:val="both"/>
        <w:rPr>
          <w:sz w:val="28"/>
          <w:szCs w:val="28"/>
        </w:rPr>
      </w:pPr>
      <w:r>
        <w:rPr>
          <w:sz w:val="28"/>
          <w:szCs w:val="28"/>
        </w:rPr>
        <w:t>В) Гейне</w:t>
      </w:r>
    </w:p>
    <w:p w:rsidR="00AC097F" w:rsidRDefault="00AC097F" w:rsidP="00AC097F">
      <w:pPr>
        <w:ind w:left="720" w:firstLine="567"/>
        <w:jc w:val="both"/>
        <w:rPr>
          <w:sz w:val="28"/>
          <w:szCs w:val="28"/>
        </w:rPr>
      </w:pPr>
    </w:p>
    <w:p w:rsidR="00AC097F" w:rsidRDefault="00AC097F" w:rsidP="00AC097F">
      <w:pPr>
        <w:ind w:firstLine="567"/>
        <w:jc w:val="both"/>
        <w:rPr>
          <w:sz w:val="28"/>
          <w:szCs w:val="28"/>
        </w:rPr>
      </w:pPr>
      <w:r>
        <w:rPr>
          <w:sz w:val="28"/>
          <w:szCs w:val="28"/>
        </w:rPr>
        <w:t xml:space="preserve">8.  </w:t>
      </w:r>
      <w:r>
        <w:rPr>
          <w:sz w:val="28"/>
          <w:szCs w:val="28"/>
          <w:lang w:val="en-US"/>
        </w:rPr>
        <w:t>V</w:t>
      </w:r>
      <w:r>
        <w:rPr>
          <w:sz w:val="28"/>
          <w:szCs w:val="28"/>
        </w:rPr>
        <w:t xml:space="preserve"> часть «Фантастической симфонии» Г. Берлиоза имеет название:</w:t>
      </w:r>
    </w:p>
    <w:p w:rsidR="00AC097F" w:rsidRDefault="00AC097F" w:rsidP="00AC097F">
      <w:pPr>
        <w:ind w:firstLine="567"/>
        <w:jc w:val="both"/>
        <w:rPr>
          <w:sz w:val="28"/>
          <w:szCs w:val="28"/>
        </w:rPr>
      </w:pPr>
      <w:r>
        <w:rPr>
          <w:sz w:val="28"/>
          <w:szCs w:val="28"/>
        </w:rPr>
        <w:t>А) Шествие на казнь</w:t>
      </w:r>
    </w:p>
    <w:p w:rsidR="00AC097F" w:rsidRDefault="00AC097F" w:rsidP="00AC097F">
      <w:pPr>
        <w:ind w:firstLine="567"/>
        <w:jc w:val="both"/>
        <w:rPr>
          <w:sz w:val="28"/>
          <w:szCs w:val="28"/>
        </w:rPr>
      </w:pPr>
      <w:r>
        <w:rPr>
          <w:sz w:val="28"/>
          <w:szCs w:val="28"/>
        </w:rPr>
        <w:t>Б) Вальпургиева ночь</w:t>
      </w:r>
    </w:p>
    <w:p w:rsidR="00AC097F" w:rsidRDefault="00AC097F" w:rsidP="00AC097F">
      <w:pPr>
        <w:ind w:firstLine="567"/>
        <w:jc w:val="both"/>
        <w:rPr>
          <w:sz w:val="28"/>
          <w:szCs w:val="28"/>
        </w:rPr>
      </w:pPr>
      <w:r>
        <w:rPr>
          <w:sz w:val="28"/>
          <w:szCs w:val="28"/>
        </w:rPr>
        <w:t>В) Сцена в полях</w:t>
      </w:r>
    </w:p>
    <w:p w:rsidR="00AC097F" w:rsidRDefault="00AC097F" w:rsidP="00AC097F">
      <w:pPr>
        <w:ind w:firstLine="567"/>
        <w:jc w:val="both"/>
        <w:rPr>
          <w:sz w:val="28"/>
          <w:szCs w:val="28"/>
        </w:rPr>
      </w:pPr>
    </w:p>
    <w:p w:rsidR="00AC097F" w:rsidRDefault="00AC097F" w:rsidP="00AC097F">
      <w:pPr>
        <w:ind w:firstLine="567"/>
        <w:jc w:val="both"/>
        <w:rPr>
          <w:sz w:val="28"/>
          <w:szCs w:val="28"/>
        </w:rPr>
      </w:pPr>
      <w:r>
        <w:rPr>
          <w:sz w:val="28"/>
          <w:szCs w:val="28"/>
        </w:rPr>
        <w:t xml:space="preserve">9. Последняя опера тетралогии Р. Вагнера «Кольцо </w:t>
      </w:r>
      <w:proofErr w:type="spellStart"/>
      <w:r>
        <w:rPr>
          <w:sz w:val="28"/>
          <w:szCs w:val="28"/>
        </w:rPr>
        <w:t>нибелунга</w:t>
      </w:r>
      <w:proofErr w:type="spellEnd"/>
      <w:r>
        <w:rPr>
          <w:sz w:val="28"/>
          <w:szCs w:val="28"/>
        </w:rPr>
        <w:t>» имеет название:</w:t>
      </w:r>
    </w:p>
    <w:p w:rsidR="00AC097F" w:rsidRDefault="00AC097F" w:rsidP="00AC097F">
      <w:pPr>
        <w:ind w:firstLine="567"/>
        <w:jc w:val="both"/>
        <w:rPr>
          <w:sz w:val="28"/>
          <w:szCs w:val="28"/>
        </w:rPr>
      </w:pPr>
      <w:r>
        <w:rPr>
          <w:sz w:val="28"/>
          <w:szCs w:val="28"/>
        </w:rPr>
        <w:t>А) Зигфрид</w:t>
      </w:r>
    </w:p>
    <w:p w:rsidR="00AC097F" w:rsidRDefault="00AC097F" w:rsidP="00AC097F">
      <w:pPr>
        <w:ind w:firstLine="567"/>
        <w:jc w:val="both"/>
        <w:rPr>
          <w:sz w:val="28"/>
          <w:szCs w:val="28"/>
        </w:rPr>
      </w:pPr>
      <w:r>
        <w:rPr>
          <w:sz w:val="28"/>
          <w:szCs w:val="28"/>
        </w:rPr>
        <w:t>Б) Гибель богов</w:t>
      </w:r>
    </w:p>
    <w:p w:rsidR="00AC097F" w:rsidRDefault="00AC097F" w:rsidP="00AC097F">
      <w:pPr>
        <w:ind w:firstLine="567"/>
        <w:jc w:val="both"/>
        <w:rPr>
          <w:sz w:val="28"/>
          <w:szCs w:val="28"/>
        </w:rPr>
      </w:pPr>
      <w:r>
        <w:rPr>
          <w:sz w:val="28"/>
          <w:szCs w:val="28"/>
        </w:rPr>
        <w:t>В) Валькирии</w:t>
      </w:r>
    </w:p>
    <w:p w:rsidR="00AC097F" w:rsidRDefault="00AC097F" w:rsidP="00AC097F">
      <w:pPr>
        <w:ind w:firstLine="567"/>
        <w:jc w:val="both"/>
        <w:rPr>
          <w:sz w:val="28"/>
          <w:szCs w:val="28"/>
        </w:rPr>
      </w:pPr>
    </w:p>
    <w:p w:rsidR="00AC097F" w:rsidRDefault="00AC097F" w:rsidP="00AC097F">
      <w:pPr>
        <w:ind w:firstLine="567"/>
        <w:jc w:val="both"/>
        <w:rPr>
          <w:sz w:val="28"/>
          <w:szCs w:val="28"/>
        </w:rPr>
      </w:pPr>
      <w:r>
        <w:rPr>
          <w:sz w:val="28"/>
          <w:szCs w:val="28"/>
        </w:rPr>
        <w:t xml:space="preserve">10. «Кармина бурана» К. </w:t>
      </w:r>
      <w:proofErr w:type="spellStart"/>
      <w:r>
        <w:rPr>
          <w:sz w:val="28"/>
          <w:szCs w:val="28"/>
        </w:rPr>
        <w:t>Орфа</w:t>
      </w:r>
      <w:proofErr w:type="spellEnd"/>
      <w:r>
        <w:rPr>
          <w:sz w:val="28"/>
          <w:szCs w:val="28"/>
        </w:rPr>
        <w:t xml:space="preserve"> - это:</w:t>
      </w:r>
    </w:p>
    <w:p w:rsidR="00AC097F" w:rsidRDefault="00AC097F" w:rsidP="00AC097F">
      <w:pPr>
        <w:ind w:left="450" w:firstLine="567"/>
        <w:jc w:val="both"/>
        <w:rPr>
          <w:sz w:val="28"/>
          <w:szCs w:val="28"/>
        </w:rPr>
      </w:pPr>
      <w:r>
        <w:rPr>
          <w:sz w:val="28"/>
          <w:szCs w:val="28"/>
        </w:rPr>
        <w:t>А) Опера</w:t>
      </w:r>
    </w:p>
    <w:p w:rsidR="00AC097F" w:rsidRDefault="00AC097F" w:rsidP="00AC097F">
      <w:pPr>
        <w:ind w:left="450" w:firstLine="567"/>
        <w:jc w:val="both"/>
        <w:rPr>
          <w:sz w:val="28"/>
          <w:szCs w:val="28"/>
        </w:rPr>
      </w:pPr>
      <w:r>
        <w:rPr>
          <w:sz w:val="28"/>
          <w:szCs w:val="28"/>
        </w:rPr>
        <w:t>Б) Сценическая кантата</w:t>
      </w:r>
    </w:p>
    <w:p w:rsidR="00AC097F" w:rsidRDefault="00AC097F" w:rsidP="00AC097F">
      <w:pPr>
        <w:ind w:left="450" w:firstLine="567"/>
        <w:jc w:val="both"/>
        <w:rPr>
          <w:sz w:val="28"/>
          <w:szCs w:val="28"/>
        </w:rPr>
      </w:pPr>
      <w:r>
        <w:rPr>
          <w:sz w:val="28"/>
          <w:szCs w:val="28"/>
        </w:rPr>
        <w:t>В) Мюзикл</w:t>
      </w:r>
    </w:p>
    <w:p w:rsidR="00AC097F" w:rsidRDefault="00AC097F" w:rsidP="00AC097F">
      <w:pPr>
        <w:ind w:left="450" w:firstLine="567"/>
        <w:jc w:val="both"/>
        <w:rPr>
          <w:sz w:val="28"/>
          <w:szCs w:val="28"/>
        </w:rPr>
      </w:pPr>
    </w:p>
    <w:p w:rsidR="00AC097F" w:rsidRDefault="00AC097F" w:rsidP="00AC097F">
      <w:pPr>
        <w:ind w:firstLine="567"/>
        <w:jc w:val="both"/>
        <w:rPr>
          <w:sz w:val="28"/>
          <w:szCs w:val="28"/>
        </w:rPr>
      </w:pPr>
      <w:r>
        <w:rPr>
          <w:sz w:val="28"/>
          <w:szCs w:val="28"/>
        </w:rPr>
        <w:t>11. Жанровые истоки симфонии №1 Г. Малера:</w:t>
      </w:r>
    </w:p>
    <w:p w:rsidR="00AC097F" w:rsidRDefault="00AC097F" w:rsidP="00AC097F">
      <w:pPr>
        <w:ind w:firstLine="567"/>
        <w:jc w:val="both"/>
        <w:rPr>
          <w:sz w:val="28"/>
          <w:szCs w:val="28"/>
        </w:rPr>
      </w:pPr>
      <w:r>
        <w:rPr>
          <w:sz w:val="28"/>
          <w:szCs w:val="28"/>
        </w:rPr>
        <w:t xml:space="preserve">    А. Вокальный цикл «Песни странствующего подмастерья»</w:t>
      </w:r>
    </w:p>
    <w:p w:rsidR="00AC097F" w:rsidRDefault="00AC097F" w:rsidP="00AC097F">
      <w:pPr>
        <w:ind w:firstLine="567"/>
        <w:jc w:val="both"/>
        <w:rPr>
          <w:sz w:val="28"/>
          <w:szCs w:val="28"/>
        </w:rPr>
      </w:pPr>
      <w:r>
        <w:rPr>
          <w:sz w:val="28"/>
          <w:szCs w:val="28"/>
        </w:rPr>
        <w:t xml:space="preserve">    Б. Вокальный цикл «Волшебный рог мальчика»</w:t>
      </w:r>
    </w:p>
    <w:p w:rsidR="00AC097F" w:rsidRDefault="00AC097F" w:rsidP="00AC097F">
      <w:pPr>
        <w:ind w:firstLine="567"/>
        <w:jc w:val="both"/>
        <w:rPr>
          <w:sz w:val="28"/>
          <w:szCs w:val="28"/>
        </w:rPr>
      </w:pPr>
      <w:r>
        <w:rPr>
          <w:sz w:val="28"/>
          <w:szCs w:val="28"/>
        </w:rPr>
        <w:lastRenderedPageBreak/>
        <w:t xml:space="preserve">    В. Вокальные и инструментальные обработки текстов китайских поэтов </w:t>
      </w:r>
      <w:r>
        <w:rPr>
          <w:sz w:val="28"/>
          <w:szCs w:val="28"/>
          <w:lang w:val="en-US"/>
        </w:rPr>
        <w:t>VIII</w:t>
      </w:r>
      <w:r>
        <w:rPr>
          <w:sz w:val="28"/>
          <w:szCs w:val="28"/>
        </w:rPr>
        <w:t xml:space="preserve"> века.</w:t>
      </w:r>
    </w:p>
    <w:p w:rsidR="00AC097F" w:rsidRDefault="00AC097F" w:rsidP="00AC097F">
      <w:pPr>
        <w:ind w:firstLine="567"/>
        <w:jc w:val="both"/>
        <w:rPr>
          <w:sz w:val="28"/>
          <w:szCs w:val="28"/>
        </w:rPr>
      </w:pPr>
    </w:p>
    <w:p w:rsidR="00AC097F" w:rsidRDefault="00AC097F" w:rsidP="00AC097F">
      <w:pPr>
        <w:ind w:firstLine="567"/>
        <w:jc w:val="both"/>
        <w:rPr>
          <w:sz w:val="28"/>
          <w:szCs w:val="28"/>
        </w:rPr>
      </w:pPr>
      <w:r>
        <w:rPr>
          <w:sz w:val="28"/>
          <w:szCs w:val="28"/>
        </w:rPr>
        <w:t xml:space="preserve">  12. «Ожидание» А. </w:t>
      </w:r>
      <w:proofErr w:type="spellStart"/>
      <w:r>
        <w:rPr>
          <w:sz w:val="28"/>
          <w:szCs w:val="28"/>
        </w:rPr>
        <w:t>Шёнберга</w:t>
      </w:r>
      <w:proofErr w:type="spellEnd"/>
      <w:r>
        <w:rPr>
          <w:sz w:val="28"/>
          <w:szCs w:val="28"/>
        </w:rPr>
        <w:t xml:space="preserve"> - это:</w:t>
      </w:r>
    </w:p>
    <w:p w:rsidR="00AC097F" w:rsidRDefault="00AC097F" w:rsidP="00AC097F">
      <w:pPr>
        <w:ind w:firstLine="567"/>
        <w:jc w:val="both"/>
        <w:rPr>
          <w:sz w:val="28"/>
          <w:szCs w:val="28"/>
        </w:rPr>
      </w:pPr>
      <w:r>
        <w:rPr>
          <w:sz w:val="28"/>
          <w:szCs w:val="28"/>
        </w:rPr>
        <w:t xml:space="preserve">   А. Кантата</w:t>
      </w:r>
    </w:p>
    <w:p w:rsidR="00AC097F" w:rsidRDefault="00AC097F" w:rsidP="00AC097F">
      <w:pPr>
        <w:ind w:firstLine="567"/>
        <w:jc w:val="both"/>
        <w:rPr>
          <w:sz w:val="28"/>
          <w:szCs w:val="28"/>
        </w:rPr>
      </w:pPr>
      <w:r>
        <w:rPr>
          <w:sz w:val="28"/>
          <w:szCs w:val="28"/>
        </w:rPr>
        <w:t xml:space="preserve">   Б. Мюзикл</w:t>
      </w:r>
    </w:p>
    <w:p w:rsidR="00AC097F" w:rsidRDefault="00AC097F" w:rsidP="00AC097F">
      <w:pPr>
        <w:ind w:firstLine="567"/>
        <w:jc w:val="both"/>
        <w:rPr>
          <w:sz w:val="28"/>
          <w:szCs w:val="28"/>
        </w:rPr>
      </w:pPr>
      <w:r>
        <w:rPr>
          <w:sz w:val="28"/>
          <w:szCs w:val="28"/>
        </w:rPr>
        <w:t xml:space="preserve">   В. </w:t>
      </w:r>
      <w:proofErr w:type="spellStart"/>
      <w:r>
        <w:rPr>
          <w:sz w:val="28"/>
          <w:szCs w:val="28"/>
        </w:rPr>
        <w:t>Моноопера</w:t>
      </w:r>
      <w:proofErr w:type="spellEnd"/>
      <w:r>
        <w:rPr>
          <w:sz w:val="28"/>
          <w:szCs w:val="28"/>
        </w:rPr>
        <w:t xml:space="preserve"> </w:t>
      </w:r>
    </w:p>
    <w:p w:rsidR="00AC097F" w:rsidRDefault="00AC097F" w:rsidP="00AC097F">
      <w:pPr>
        <w:ind w:left="720"/>
        <w:jc w:val="both"/>
        <w:rPr>
          <w:sz w:val="28"/>
          <w:szCs w:val="28"/>
        </w:rPr>
      </w:pPr>
    </w:p>
    <w:p w:rsidR="00AC097F" w:rsidRDefault="00AC097F" w:rsidP="00AC097F">
      <w:pPr>
        <w:jc w:val="both"/>
        <w:rPr>
          <w:sz w:val="28"/>
          <w:szCs w:val="28"/>
        </w:rPr>
      </w:pPr>
      <w:r>
        <w:rPr>
          <w:b/>
          <w:sz w:val="28"/>
          <w:szCs w:val="28"/>
        </w:rPr>
        <w:t xml:space="preserve">5.2.2. Оценивание результатов обучения в виде умений и владений предполагает </w:t>
      </w:r>
      <w:r>
        <w:rPr>
          <w:sz w:val="28"/>
          <w:szCs w:val="28"/>
        </w:rPr>
        <w:t>собеседование, включающее постановку проблем научно-исследовательского плана, например:</w:t>
      </w:r>
    </w:p>
    <w:p w:rsidR="00AC097F" w:rsidRDefault="00AC097F" w:rsidP="00AC097F">
      <w:pPr>
        <w:jc w:val="both"/>
        <w:rPr>
          <w:sz w:val="28"/>
          <w:szCs w:val="28"/>
        </w:rPr>
      </w:pPr>
      <w:r>
        <w:rPr>
          <w:sz w:val="28"/>
          <w:szCs w:val="28"/>
        </w:rPr>
        <w:t xml:space="preserve">1. Традиции григорианского хорала в западноевропейской музыке классико-романтической и </w:t>
      </w:r>
      <w:proofErr w:type="spellStart"/>
      <w:r>
        <w:rPr>
          <w:sz w:val="28"/>
          <w:szCs w:val="28"/>
        </w:rPr>
        <w:t>постромантической</w:t>
      </w:r>
      <w:proofErr w:type="spellEnd"/>
      <w:r>
        <w:rPr>
          <w:sz w:val="28"/>
          <w:szCs w:val="28"/>
        </w:rPr>
        <w:t xml:space="preserve"> эпох</w:t>
      </w:r>
    </w:p>
    <w:p w:rsidR="00AC097F" w:rsidRDefault="00AC097F" w:rsidP="00AC097F">
      <w:pPr>
        <w:jc w:val="both"/>
        <w:rPr>
          <w:sz w:val="28"/>
          <w:szCs w:val="28"/>
        </w:rPr>
      </w:pPr>
      <w:r>
        <w:rPr>
          <w:sz w:val="28"/>
          <w:szCs w:val="28"/>
        </w:rPr>
        <w:t>2. Эстетика барокко в музыке и живописи</w:t>
      </w:r>
    </w:p>
    <w:p w:rsidR="00AC097F" w:rsidRDefault="00AC097F" w:rsidP="00AC097F">
      <w:pPr>
        <w:jc w:val="both"/>
        <w:rPr>
          <w:sz w:val="28"/>
          <w:szCs w:val="28"/>
        </w:rPr>
      </w:pPr>
      <w:r>
        <w:rPr>
          <w:sz w:val="28"/>
          <w:szCs w:val="28"/>
        </w:rPr>
        <w:t>3. Поэзия Гейне в вокальной музыке немецкой романтической школы</w:t>
      </w:r>
    </w:p>
    <w:p w:rsidR="00AC097F" w:rsidRDefault="00AC097F" w:rsidP="00AC097F">
      <w:pPr>
        <w:spacing w:after="120"/>
        <w:jc w:val="both"/>
        <w:rPr>
          <w:sz w:val="28"/>
          <w:szCs w:val="28"/>
        </w:rPr>
      </w:pPr>
      <w:r>
        <w:rPr>
          <w:sz w:val="28"/>
          <w:szCs w:val="28"/>
        </w:rPr>
        <w:t>4.Тенденции «оперы спасения» в «</w:t>
      </w:r>
      <w:proofErr w:type="spellStart"/>
      <w:r>
        <w:rPr>
          <w:sz w:val="28"/>
          <w:szCs w:val="28"/>
        </w:rPr>
        <w:t>Фиделио</w:t>
      </w:r>
      <w:proofErr w:type="spellEnd"/>
      <w:r>
        <w:rPr>
          <w:sz w:val="28"/>
          <w:szCs w:val="28"/>
        </w:rPr>
        <w:t>» Бетховена.</w:t>
      </w:r>
    </w:p>
    <w:p w:rsidR="00AC097F" w:rsidRDefault="00AC097F" w:rsidP="00AC097F">
      <w:pPr>
        <w:spacing w:after="120"/>
        <w:jc w:val="both"/>
        <w:rPr>
          <w:sz w:val="28"/>
          <w:szCs w:val="28"/>
        </w:rPr>
      </w:pPr>
      <w:r>
        <w:rPr>
          <w:sz w:val="28"/>
          <w:szCs w:val="28"/>
        </w:rPr>
        <w:t>5.Национальные истоки хоровых сцен оперы «Волшебный стрелок» К. Вебера.</w:t>
      </w:r>
    </w:p>
    <w:p w:rsidR="00AC097F" w:rsidRDefault="00AC097F" w:rsidP="00AC097F">
      <w:pPr>
        <w:jc w:val="both"/>
        <w:rPr>
          <w:sz w:val="28"/>
          <w:szCs w:val="28"/>
        </w:rPr>
      </w:pPr>
      <w:r>
        <w:rPr>
          <w:sz w:val="28"/>
          <w:szCs w:val="28"/>
        </w:rPr>
        <w:t>6.  Оперы Дж. Верди на сюжеты драм и комедий У. Шекспира</w:t>
      </w:r>
    </w:p>
    <w:p w:rsidR="00AC097F" w:rsidRDefault="00AC097F" w:rsidP="00AC097F">
      <w:pPr>
        <w:jc w:val="both"/>
        <w:rPr>
          <w:sz w:val="28"/>
          <w:szCs w:val="28"/>
        </w:rPr>
      </w:pPr>
      <w:r>
        <w:rPr>
          <w:sz w:val="28"/>
          <w:szCs w:val="28"/>
        </w:rPr>
        <w:t xml:space="preserve">7. Национальные истоки творчества М. де Фальи </w:t>
      </w:r>
    </w:p>
    <w:p w:rsidR="00AC097F" w:rsidRDefault="00AC097F" w:rsidP="00AC097F">
      <w:pPr>
        <w:jc w:val="both"/>
        <w:rPr>
          <w:sz w:val="28"/>
          <w:szCs w:val="28"/>
        </w:rPr>
      </w:pPr>
      <w:r>
        <w:rPr>
          <w:sz w:val="28"/>
          <w:szCs w:val="28"/>
        </w:rPr>
        <w:t xml:space="preserve">8. Образ странствующего подмастерья в немецкой поэзии и музыке </w:t>
      </w:r>
      <w:r>
        <w:rPr>
          <w:sz w:val="28"/>
          <w:szCs w:val="28"/>
          <w:lang w:val="en-US"/>
        </w:rPr>
        <w:t>XIX</w:t>
      </w:r>
      <w:r>
        <w:rPr>
          <w:sz w:val="28"/>
          <w:szCs w:val="28"/>
        </w:rPr>
        <w:t xml:space="preserve">-нач. </w:t>
      </w:r>
      <w:r>
        <w:rPr>
          <w:sz w:val="28"/>
          <w:szCs w:val="28"/>
          <w:lang w:val="en-US"/>
        </w:rPr>
        <w:t>XX</w:t>
      </w:r>
      <w:r>
        <w:rPr>
          <w:sz w:val="28"/>
          <w:szCs w:val="28"/>
        </w:rPr>
        <w:t xml:space="preserve"> вв. </w:t>
      </w:r>
    </w:p>
    <w:p w:rsidR="00AC097F" w:rsidRDefault="00AC097F" w:rsidP="00AC097F">
      <w:pPr>
        <w:jc w:val="both"/>
        <w:rPr>
          <w:sz w:val="28"/>
          <w:szCs w:val="28"/>
        </w:rPr>
      </w:pPr>
      <w:r>
        <w:rPr>
          <w:sz w:val="28"/>
          <w:szCs w:val="28"/>
        </w:rPr>
        <w:t>9. Особенности стиля вербункош в рапсодиях Ф. Листа</w:t>
      </w:r>
    </w:p>
    <w:p w:rsidR="00AC097F" w:rsidRDefault="00AC097F" w:rsidP="00AC097F">
      <w:pPr>
        <w:jc w:val="both"/>
        <w:rPr>
          <w:sz w:val="28"/>
          <w:szCs w:val="28"/>
        </w:rPr>
      </w:pPr>
      <w:r>
        <w:rPr>
          <w:sz w:val="28"/>
          <w:szCs w:val="28"/>
        </w:rPr>
        <w:t xml:space="preserve">10. Месса в западноевропейской музыкальной культуре 1-й пол. </w:t>
      </w:r>
      <w:r>
        <w:rPr>
          <w:sz w:val="28"/>
          <w:szCs w:val="28"/>
          <w:lang w:val="en-US"/>
        </w:rPr>
        <w:t>XX</w:t>
      </w:r>
      <w:r>
        <w:rPr>
          <w:sz w:val="28"/>
          <w:szCs w:val="28"/>
        </w:rPr>
        <w:t xml:space="preserve"> века: проблема </w:t>
      </w:r>
      <w:proofErr w:type="spellStart"/>
      <w:r>
        <w:rPr>
          <w:sz w:val="28"/>
          <w:szCs w:val="28"/>
        </w:rPr>
        <w:t>неоканона</w:t>
      </w:r>
      <w:proofErr w:type="spellEnd"/>
      <w:r>
        <w:rPr>
          <w:sz w:val="28"/>
          <w:szCs w:val="28"/>
        </w:rPr>
        <w:t xml:space="preserve"> (и др.)</w:t>
      </w:r>
    </w:p>
    <w:p w:rsidR="00AC097F" w:rsidRDefault="00AC097F" w:rsidP="00AC097F">
      <w:pPr>
        <w:jc w:val="both"/>
        <w:rPr>
          <w:sz w:val="28"/>
          <w:szCs w:val="28"/>
        </w:rPr>
      </w:pPr>
      <w:r>
        <w:rPr>
          <w:sz w:val="28"/>
          <w:szCs w:val="28"/>
        </w:rPr>
        <w:t xml:space="preserve">Важным аспектом оценивания </w:t>
      </w:r>
      <w:r>
        <w:rPr>
          <w:i/>
          <w:sz w:val="28"/>
          <w:szCs w:val="28"/>
        </w:rPr>
        <w:t xml:space="preserve">умений и владений </w:t>
      </w:r>
      <w:r>
        <w:rPr>
          <w:sz w:val="28"/>
          <w:szCs w:val="28"/>
        </w:rPr>
        <w:t xml:space="preserve">студента является развитие его критического мышления, способности применения полученных знаний и навыков в профессиональной деятельности. </w:t>
      </w:r>
    </w:p>
    <w:p w:rsidR="00AC097F" w:rsidRDefault="00AC097F" w:rsidP="00AC097F">
      <w:pPr>
        <w:jc w:val="both"/>
        <w:rPr>
          <w:color w:val="FF0000"/>
          <w:sz w:val="28"/>
          <w:szCs w:val="28"/>
          <w:lang w:eastAsia="en-US"/>
        </w:rPr>
      </w:pPr>
    </w:p>
    <w:p w:rsidR="00AC097F" w:rsidRDefault="00AC097F" w:rsidP="00064018">
      <w:pPr>
        <w:jc w:val="center"/>
        <w:rPr>
          <w:b/>
          <w:sz w:val="28"/>
          <w:szCs w:val="28"/>
        </w:rPr>
      </w:pPr>
      <w:r>
        <w:rPr>
          <w:b/>
          <w:sz w:val="28"/>
          <w:szCs w:val="28"/>
        </w:rPr>
        <w:t>5.3</w:t>
      </w:r>
      <w:r w:rsidR="00064018">
        <w:rPr>
          <w:b/>
          <w:sz w:val="28"/>
          <w:szCs w:val="28"/>
        </w:rPr>
        <w:t xml:space="preserve">. </w:t>
      </w:r>
      <w:r>
        <w:rPr>
          <w:b/>
          <w:sz w:val="28"/>
          <w:szCs w:val="28"/>
        </w:rPr>
        <w:t>Материалы для оценки и контроля результатов обучения</w:t>
      </w:r>
    </w:p>
    <w:p w:rsidR="00064018" w:rsidRDefault="00064018" w:rsidP="00064018">
      <w:pPr>
        <w:ind w:firstLine="284"/>
        <w:jc w:val="center"/>
        <w:rPr>
          <w:b/>
          <w:sz w:val="28"/>
          <w:szCs w:val="28"/>
        </w:rPr>
      </w:pPr>
      <w:r>
        <w:rPr>
          <w:b/>
          <w:sz w:val="28"/>
          <w:szCs w:val="28"/>
        </w:rPr>
        <w:t>Теоретиче</w:t>
      </w:r>
      <w:r w:rsidR="00D61AFF">
        <w:rPr>
          <w:b/>
          <w:sz w:val="28"/>
          <w:szCs w:val="28"/>
        </w:rPr>
        <w:t xml:space="preserve">ские вопросы к зачёту </w:t>
      </w:r>
    </w:p>
    <w:p w:rsidR="00064018" w:rsidRDefault="00D61AFF" w:rsidP="00064018">
      <w:pPr>
        <w:ind w:firstLine="284"/>
        <w:jc w:val="center"/>
        <w:rPr>
          <w:b/>
          <w:sz w:val="28"/>
          <w:szCs w:val="28"/>
        </w:rPr>
      </w:pPr>
      <w:r>
        <w:rPr>
          <w:b/>
          <w:sz w:val="28"/>
          <w:szCs w:val="28"/>
        </w:rPr>
        <w:t>(2 семестр ОФО</w:t>
      </w:r>
      <w:r w:rsidR="00064018">
        <w:rPr>
          <w:b/>
          <w:sz w:val="28"/>
          <w:szCs w:val="28"/>
        </w:rPr>
        <w:t>)</w:t>
      </w:r>
    </w:p>
    <w:p w:rsidR="00064018" w:rsidRDefault="00064018" w:rsidP="00064018">
      <w:pPr>
        <w:ind w:firstLine="284"/>
        <w:jc w:val="center"/>
        <w:rPr>
          <w:b/>
          <w:sz w:val="28"/>
          <w:szCs w:val="28"/>
        </w:rPr>
      </w:pPr>
      <w:r w:rsidRPr="00833602">
        <w:rPr>
          <w:b/>
          <w:sz w:val="28"/>
          <w:szCs w:val="28"/>
        </w:rPr>
        <w:t>ОПК-1</w:t>
      </w:r>
    </w:p>
    <w:p w:rsidR="00AC097F" w:rsidRDefault="00AC097F" w:rsidP="00AC097F">
      <w:pPr>
        <w:numPr>
          <w:ilvl w:val="0"/>
          <w:numId w:val="16"/>
        </w:numPr>
        <w:jc w:val="both"/>
        <w:rPr>
          <w:sz w:val="28"/>
          <w:szCs w:val="28"/>
        </w:rPr>
      </w:pPr>
      <w:r>
        <w:rPr>
          <w:sz w:val="28"/>
          <w:szCs w:val="28"/>
        </w:rPr>
        <w:t>Духовные и светские жанры эпохи средневековья</w:t>
      </w:r>
    </w:p>
    <w:p w:rsidR="00AC097F" w:rsidRDefault="00AC097F" w:rsidP="00AC097F">
      <w:pPr>
        <w:numPr>
          <w:ilvl w:val="0"/>
          <w:numId w:val="16"/>
        </w:numPr>
        <w:jc w:val="both"/>
        <w:rPr>
          <w:sz w:val="28"/>
          <w:szCs w:val="28"/>
        </w:rPr>
      </w:pPr>
      <w:r>
        <w:rPr>
          <w:sz w:val="28"/>
          <w:szCs w:val="28"/>
        </w:rPr>
        <w:t xml:space="preserve">Духовные и светские жанры эпохи Возрождения </w:t>
      </w:r>
    </w:p>
    <w:p w:rsidR="00AC097F" w:rsidRDefault="00AC097F" w:rsidP="00AC097F">
      <w:pPr>
        <w:numPr>
          <w:ilvl w:val="0"/>
          <w:numId w:val="16"/>
        </w:numPr>
        <w:jc w:val="both"/>
        <w:rPr>
          <w:sz w:val="28"/>
          <w:szCs w:val="28"/>
        </w:rPr>
      </w:pPr>
      <w:r>
        <w:rPr>
          <w:sz w:val="28"/>
          <w:szCs w:val="28"/>
        </w:rPr>
        <w:t>Музыкальная эстетика барокко</w:t>
      </w:r>
    </w:p>
    <w:p w:rsidR="00AC097F" w:rsidRDefault="00AC097F" w:rsidP="00AC097F">
      <w:pPr>
        <w:numPr>
          <w:ilvl w:val="0"/>
          <w:numId w:val="16"/>
        </w:numPr>
        <w:jc w:val="both"/>
        <w:rPr>
          <w:sz w:val="28"/>
          <w:szCs w:val="28"/>
        </w:rPr>
      </w:pPr>
      <w:r>
        <w:rPr>
          <w:sz w:val="28"/>
          <w:szCs w:val="28"/>
        </w:rPr>
        <w:t xml:space="preserve">Рококо как «малый стиль» эпохи барокко. Творчество французских </w:t>
      </w:r>
      <w:proofErr w:type="spellStart"/>
      <w:r>
        <w:rPr>
          <w:sz w:val="28"/>
          <w:szCs w:val="28"/>
        </w:rPr>
        <w:t>клавессинистов</w:t>
      </w:r>
      <w:proofErr w:type="spellEnd"/>
      <w:r>
        <w:rPr>
          <w:sz w:val="28"/>
          <w:szCs w:val="28"/>
        </w:rPr>
        <w:t>.</w:t>
      </w:r>
    </w:p>
    <w:p w:rsidR="00AC097F" w:rsidRDefault="00AC097F" w:rsidP="00AC097F">
      <w:pPr>
        <w:numPr>
          <w:ilvl w:val="0"/>
          <w:numId w:val="16"/>
        </w:numPr>
        <w:jc w:val="both"/>
        <w:rPr>
          <w:sz w:val="28"/>
          <w:szCs w:val="28"/>
        </w:rPr>
      </w:pPr>
      <w:r>
        <w:rPr>
          <w:sz w:val="28"/>
          <w:szCs w:val="28"/>
        </w:rPr>
        <w:t xml:space="preserve">Итальянская скрипичная школа XVII-1-й пол. XVIII вв.: основные жанры, направления творчества. </w:t>
      </w:r>
    </w:p>
    <w:p w:rsidR="00AC097F" w:rsidRDefault="00AC097F" w:rsidP="00AC097F">
      <w:pPr>
        <w:numPr>
          <w:ilvl w:val="0"/>
          <w:numId w:val="16"/>
        </w:numPr>
        <w:jc w:val="both"/>
        <w:rPr>
          <w:sz w:val="28"/>
          <w:szCs w:val="28"/>
        </w:rPr>
      </w:pPr>
      <w:r>
        <w:rPr>
          <w:sz w:val="28"/>
          <w:szCs w:val="28"/>
        </w:rPr>
        <w:t xml:space="preserve">Немецкая органная школа XVII-1-й пол. XVIII вв. Творчество </w:t>
      </w:r>
      <w:proofErr w:type="spellStart"/>
      <w:r>
        <w:rPr>
          <w:sz w:val="28"/>
          <w:szCs w:val="28"/>
        </w:rPr>
        <w:t>Пахельбеля</w:t>
      </w:r>
      <w:proofErr w:type="spellEnd"/>
      <w:r>
        <w:rPr>
          <w:sz w:val="28"/>
          <w:szCs w:val="28"/>
        </w:rPr>
        <w:t xml:space="preserve"> и </w:t>
      </w:r>
      <w:proofErr w:type="spellStart"/>
      <w:r>
        <w:rPr>
          <w:sz w:val="28"/>
          <w:szCs w:val="28"/>
        </w:rPr>
        <w:t>Букстехуде</w:t>
      </w:r>
      <w:proofErr w:type="spellEnd"/>
      <w:r>
        <w:rPr>
          <w:sz w:val="28"/>
          <w:szCs w:val="28"/>
        </w:rPr>
        <w:t>.</w:t>
      </w:r>
    </w:p>
    <w:p w:rsidR="00AC097F" w:rsidRDefault="00AC097F" w:rsidP="00AC097F">
      <w:pPr>
        <w:numPr>
          <w:ilvl w:val="0"/>
          <w:numId w:val="16"/>
        </w:numPr>
        <w:jc w:val="both"/>
        <w:rPr>
          <w:sz w:val="28"/>
          <w:szCs w:val="28"/>
        </w:rPr>
      </w:pPr>
      <w:r>
        <w:rPr>
          <w:sz w:val="28"/>
          <w:szCs w:val="28"/>
        </w:rPr>
        <w:t>«Страсти по Матфею» И. С. Баха как образец барочной вокально-драматической композиции.</w:t>
      </w:r>
    </w:p>
    <w:p w:rsidR="00AC097F" w:rsidRDefault="00AC097F" w:rsidP="00AC097F">
      <w:pPr>
        <w:numPr>
          <w:ilvl w:val="0"/>
          <w:numId w:val="16"/>
        </w:numPr>
        <w:jc w:val="both"/>
        <w:rPr>
          <w:sz w:val="28"/>
          <w:szCs w:val="28"/>
        </w:rPr>
      </w:pPr>
      <w:r>
        <w:rPr>
          <w:sz w:val="28"/>
          <w:szCs w:val="28"/>
        </w:rPr>
        <w:lastRenderedPageBreak/>
        <w:t>Духовные и светские кантаты в творчестве И.С. Баха</w:t>
      </w:r>
    </w:p>
    <w:p w:rsidR="00AC097F" w:rsidRDefault="00AC097F" w:rsidP="00AC097F">
      <w:pPr>
        <w:numPr>
          <w:ilvl w:val="0"/>
          <w:numId w:val="16"/>
        </w:numPr>
        <w:jc w:val="both"/>
        <w:rPr>
          <w:sz w:val="28"/>
          <w:szCs w:val="28"/>
        </w:rPr>
      </w:pPr>
      <w:r>
        <w:rPr>
          <w:sz w:val="28"/>
          <w:szCs w:val="28"/>
        </w:rPr>
        <w:t>Кончерто гроссо в творчестве Г.Ф. Генделя.</w:t>
      </w:r>
    </w:p>
    <w:p w:rsidR="00AC097F" w:rsidRDefault="00AC097F" w:rsidP="00AC097F">
      <w:pPr>
        <w:numPr>
          <w:ilvl w:val="0"/>
          <w:numId w:val="16"/>
        </w:numPr>
        <w:jc w:val="both"/>
        <w:rPr>
          <w:sz w:val="28"/>
          <w:szCs w:val="28"/>
        </w:rPr>
      </w:pPr>
      <w:r>
        <w:rPr>
          <w:sz w:val="28"/>
          <w:szCs w:val="28"/>
        </w:rPr>
        <w:t xml:space="preserve">Ораториальное творчество Г.Ф. Генделя. </w:t>
      </w:r>
    </w:p>
    <w:p w:rsidR="00AC097F" w:rsidRDefault="00AC097F" w:rsidP="00AC097F">
      <w:pPr>
        <w:numPr>
          <w:ilvl w:val="0"/>
          <w:numId w:val="16"/>
        </w:numPr>
        <w:jc w:val="both"/>
        <w:rPr>
          <w:sz w:val="28"/>
          <w:szCs w:val="28"/>
        </w:rPr>
      </w:pPr>
      <w:r>
        <w:rPr>
          <w:sz w:val="28"/>
          <w:szCs w:val="28"/>
        </w:rPr>
        <w:t xml:space="preserve">«Орфей и </w:t>
      </w:r>
      <w:proofErr w:type="spellStart"/>
      <w:r>
        <w:rPr>
          <w:sz w:val="28"/>
          <w:szCs w:val="28"/>
        </w:rPr>
        <w:t>Эвридика</w:t>
      </w:r>
      <w:proofErr w:type="spellEnd"/>
      <w:r>
        <w:rPr>
          <w:sz w:val="28"/>
          <w:szCs w:val="28"/>
        </w:rPr>
        <w:t xml:space="preserve">» как образец реформаторской оперы К.В. Глюка. </w:t>
      </w:r>
    </w:p>
    <w:p w:rsidR="00AC097F" w:rsidRDefault="00AC097F" w:rsidP="00AC097F">
      <w:pPr>
        <w:numPr>
          <w:ilvl w:val="0"/>
          <w:numId w:val="16"/>
        </w:numPr>
        <w:jc w:val="both"/>
        <w:rPr>
          <w:sz w:val="28"/>
          <w:szCs w:val="28"/>
        </w:rPr>
      </w:pPr>
      <w:r>
        <w:rPr>
          <w:sz w:val="28"/>
          <w:szCs w:val="28"/>
        </w:rPr>
        <w:t>Формирование классического сонатно-симфонического цикла в творчестве Й. Гайдна.</w:t>
      </w:r>
    </w:p>
    <w:p w:rsidR="00AC097F" w:rsidRDefault="00AC097F" w:rsidP="00AC097F">
      <w:pPr>
        <w:numPr>
          <w:ilvl w:val="0"/>
          <w:numId w:val="16"/>
        </w:numPr>
        <w:jc w:val="both"/>
        <w:rPr>
          <w:sz w:val="28"/>
          <w:szCs w:val="28"/>
        </w:rPr>
      </w:pPr>
      <w:r>
        <w:rPr>
          <w:sz w:val="28"/>
          <w:szCs w:val="28"/>
        </w:rPr>
        <w:t xml:space="preserve">Симфония и опера в творчестве В. Моцарта: пути соприкосновения. </w:t>
      </w:r>
    </w:p>
    <w:p w:rsidR="00AC097F" w:rsidRDefault="00AC097F" w:rsidP="00AC097F">
      <w:pPr>
        <w:numPr>
          <w:ilvl w:val="0"/>
          <w:numId w:val="16"/>
        </w:numPr>
        <w:jc w:val="both"/>
        <w:rPr>
          <w:sz w:val="28"/>
          <w:szCs w:val="28"/>
        </w:rPr>
      </w:pPr>
      <w:r>
        <w:rPr>
          <w:sz w:val="28"/>
          <w:szCs w:val="28"/>
        </w:rPr>
        <w:t xml:space="preserve">Традиции и новаторство музыкального театра В. Моцарта. </w:t>
      </w:r>
    </w:p>
    <w:p w:rsidR="00AC097F" w:rsidRDefault="00AC097F" w:rsidP="00AC097F">
      <w:pPr>
        <w:numPr>
          <w:ilvl w:val="0"/>
          <w:numId w:val="16"/>
        </w:numPr>
        <w:jc w:val="both"/>
        <w:rPr>
          <w:sz w:val="28"/>
          <w:szCs w:val="28"/>
        </w:rPr>
      </w:pPr>
      <w:r>
        <w:rPr>
          <w:sz w:val="28"/>
          <w:szCs w:val="28"/>
        </w:rPr>
        <w:t>Увертюра как образец симфонического жанра в творчестве Л. Бетховена.</w:t>
      </w:r>
    </w:p>
    <w:p w:rsidR="00AC097F" w:rsidRDefault="00AC097F" w:rsidP="00AC097F">
      <w:pPr>
        <w:numPr>
          <w:ilvl w:val="0"/>
          <w:numId w:val="16"/>
        </w:numPr>
        <w:jc w:val="both"/>
        <w:rPr>
          <w:sz w:val="28"/>
          <w:szCs w:val="28"/>
        </w:rPr>
      </w:pPr>
      <w:r>
        <w:rPr>
          <w:sz w:val="28"/>
          <w:szCs w:val="28"/>
        </w:rPr>
        <w:t xml:space="preserve">Соната и симфония в творчестве Л. Бетховена: пути соприкосновения. </w:t>
      </w:r>
    </w:p>
    <w:p w:rsidR="00AC097F" w:rsidRDefault="00AC097F" w:rsidP="00AC097F">
      <w:pPr>
        <w:numPr>
          <w:ilvl w:val="0"/>
          <w:numId w:val="16"/>
        </w:numPr>
        <w:jc w:val="both"/>
        <w:rPr>
          <w:sz w:val="28"/>
          <w:szCs w:val="28"/>
        </w:rPr>
      </w:pPr>
      <w:r>
        <w:rPr>
          <w:sz w:val="28"/>
          <w:szCs w:val="28"/>
        </w:rPr>
        <w:t xml:space="preserve">Фантастика и реальность в опере К.М. Вебера «Волшебный стрелок». </w:t>
      </w:r>
    </w:p>
    <w:p w:rsidR="00AC097F" w:rsidRDefault="00AC097F" w:rsidP="00AC097F">
      <w:pPr>
        <w:numPr>
          <w:ilvl w:val="0"/>
          <w:numId w:val="16"/>
        </w:numPr>
        <w:jc w:val="both"/>
        <w:rPr>
          <w:sz w:val="28"/>
          <w:szCs w:val="28"/>
        </w:rPr>
      </w:pPr>
      <w:r>
        <w:rPr>
          <w:sz w:val="28"/>
          <w:szCs w:val="28"/>
        </w:rPr>
        <w:t xml:space="preserve">Вокальное творчество Ф. Шуберта и Р. Шумана (сравнительная характеристика). </w:t>
      </w:r>
    </w:p>
    <w:p w:rsidR="00AC097F" w:rsidRDefault="00AC097F" w:rsidP="00AC097F">
      <w:pPr>
        <w:numPr>
          <w:ilvl w:val="0"/>
          <w:numId w:val="16"/>
        </w:numPr>
        <w:jc w:val="both"/>
        <w:rPr>
          <w:sz w:val="28"/>
          <w:szCs w:val="28"/>
        </w:rPr>
      </w:pPr>
      <w:r>
        <w:rPr>
          <w:sz w:val="28"/>
          <w:szCs w:val="28"/>
        </w:rPr>
        <w:t>«Неоконченная симфония» Ф. Шуберта как ранний образец романтического симфонизма.</w:t>
      </w:r>
    </w:p>
    <w:p w:rsidR="00AC097F" w:rsidRDefault="00AC097F" w:rsidP="00AC097F">
      <w:pPr>
        <w:numPr>
          <w:ilvl w:val="0"/>
          <w:numId w:val="16"/>
        </w:numPr>
        <w:jc w:val="both"/>
        <w:rPr>
          <w:sz w:val="28"/>
          <w:szCs w:val="28"/>
        </w:rPr>
      </w:pPr>
      <w:r>
        <w:rPr>
          <w:sz w:val="28"/>
          <w:szCs w:val="28"/>
        </w:rPr>
        <w:t xml:space="preserve">Симфоническое творчество Ф. Мендельсона. </w:t>
      </w:r>
    </w:p>
    <w:p w:rsidR="00AC097F" w:rsidRDefault="00AC097F" w:rsidP="00AC097F">
      <w:pPr>
        <w:numPr>
          <w:ilvl w:val="0"/>
          <w:numId w:val="16"/>
        </w:numPr>
        <w:jc w:val="both"/>
        <w:rPr>
          <w:sz w:val="28"/>
          <w:szCs w:val="28"/>
        </w:rPr>
      </w:pPr>
      <w:proofErr w:type="spellStart"/>
      <w:r>
        <w:rPr>
          <w:sz w:val="28"/>
          <w:szCs w:val="28"/>
        </w:rPr>
        <w:t>Программность</w:t>
      </w:r>
      <w:proofErr w:type="spellEnd"/>
      <w:r>
        <w:rPr>
          <w:sz w:val="28"/>
          <w:szCs w:val="28"/>
        </w:rPr>
        <w:t xml:space="preserve"> в симфоническом творчестве Ф. Листа и Г. Берлиоза: сравнительная характеристика. </w:t>
      </w:r>
    </w:p>
    <w:p w:rsidR="00AC097F" w:rsidRDefault="00AC097F" w:rsidP="00AC097F">
      <w:pPr>
        <w:numPr>
          <w:ilvl w:val="0"/>
          <w:numId w:val="16"/>
        </w:numPr>
        <w:jc w:val="both"/>
        <w:rPr>
          <w:sz w:val="28"/>
          <w:szCs w:val="28"/>
        </w:rPr>
      </w:pPr>
      <w:r>
        <w:rPr>
          <w:sz w:val="28"/>
          <w:szCs w:val="28"/>
        </w:rPr>
        <w:t>Венгерские и общеевропейские тенденции фортепианного творчества Ф. Листа.</w:t>
      </w:r>
    </w:p>
    <w:p w:rsidR="00064018" w:rsidRDefault="00064018" w:rsidP="00064018">
      <w:pPr>
        <w:ind w:left="1080"/>
        <w:jc w:val="both"/>
        <w:rPr>
          <w:sz w:val="28"/>
          <w:szCs w:val="28"/>
        </w:rPr>
      </w:pPr>
    </w:p>
    <w:p w:rsidR="00064018" w:rsidRDefault="00064018" w:rsidP="00D61AFF">
      <w:pPr>
        <w:ind w:firstLine="284"/>
        <w:jc w:val="center"/>
        <w:rPr>
          <w:b/>
          <w:sz w:val="28"/>
          <w:szCs w:val="28"/>
        </w:rPr>
      </w:pPr>
      <w:r>
        <w:rPr>
          <w:b/>
          <w:sz w:val="28"/>
          <w:szCs w:val="28"/>
        </w:rPr>
        <w:t xml:space="preserve">Теоретические вопросы к экзамену (3 семестр ОФО, 5 семестр ЗФО) </w:t>
      </w:r>
      <w:r w:rsidRPr="00833602">
        <w:rPr>
          <w:b/>
          <w:sz w:val="28"/>
          <w:szCs w:val="28"/>
        </w:rPr>
        <w:t>ОПК-1</w:t>
      </w:r>
    </w:p>
    <w:p w:rsidR="00AC097F" w:rsidRDefault="00AC097F" w:rsidP="00AC097F">
      <w:pPr>
        <w:numPr>
          <w:ilvl w:val="0"/>
          <w:numId w:val="17"/>
        </w:numPr>
        <w:ind w:left="0" w:firstLine="0"/>
        <w:rPr>
          <w:sz w:val="28"/>
          <w:szCs w:val="28"/>
          <w:lang w:eastAsia="en-US"/>
        </w:rPr>
      </w:pPr>
      <w:r>
        <w:rPr>
          <w:sz w:val="28"/>
          <w:szCs w:val="28"/>
        </w:rPr>
        <w:t>Романтические и реалистические тенденции оперного творчества Дж. Верди.</w:t>
      </w:r>
      <w:r>
        <w:t xml:space="preserve"> </w:t>
      </w:r>
    </w:p>
    <w:p w:rsidR="00AC097F" w:rsidRDefault="00AC097F" w:rsidP="00AC097F">
      <w:pPr>
        <w:numPr>
          <w:ilvl w:val="0"/>
          <w:numId w:val="17"/>
        </w:numPr>
        <w:ind w:left="0" w:firstLine="0"/>
        <w:rPr>
          <w:sz w:val="28"/>
          <w:szCs w:val="28"/>
          <w:lang w:eastAsia="en-US"/>
        </w:rPr>
      </w:pPr>
      <w:r>
        <w:rPr>
          <w:sz w:val="28"/>
          <w:szCs w:val="28"/>
        </w:rPr>
        <w:t xml:space="preserve">Французская комическая опера и оперетта </w:t>
      </w:r>
      <w:r>
        <w:rPr>
          <w:sz w:val="28"/>
          <w:szCs w:val="28"/>
          <w:lang w:val="en-US"/>
        </w:rPr>
        <w:t>XIX</w:t>
      </w:r>
      <w:r>
        <w:rPr>
          <w:sz w:val="28"/>
          <w:szCs w:val="28"/>
        </w:rPr>
        <w:t xml:space="preserve"> века: сравнительная характеристика.</w:t>
      </w:r>
    </w:p>
    <w:p w:rsidR="00AC097F" w:rsidRDefault="00AC097F" w:rsidP="00AC097F">
      <w:pPr>
        <w:numPr>
          <w:ilvl w:val="0"/>
          <w:numId w:val="17"/>
        </w:numPr>
        <w:ind w:left="0" w:firstLine="0"/>
        <w:rPr>
          <w:sz w:val="28"/>
          <w:szCs w:val="28"/>
          <w:lang w:eastAsia="en-US"/>
        </w:rPr>
      </w:pPr>
      <w:r>
        <w:rPr>
          <w:sz w:val="28"/>
          <w:szCs w:val="28"/>
        </w:rPr>
        <w:t xml:space="preserve">Традиции «большой оперы» в западноевропейском музыкальном театре </w:t>
      </w:r>
      <w:r>
        <w:rPr>
          <w:sz w:val="28"/>
          <w:szCs w:val="28"/>
          <w:lang w:val="en-US"/>
        </w:rPr>
        <w:t>XIX</w:t>
      </w:r>
      <w:r>
        <w:rPr>
          <w:sz w:val="28"/>
          <w:szCs w:val="28"/>
        </w:rPr>
        <w:t xml:space="preserve"> века.</w:t>
      </w:r>
    </w:p>
    <w:p w:rsidR="00AC097F" w:rsidRDefault="00AC097F" w:rsidP="00AC097F">
      <w:pPr>
        <w:numPr>
          <w:ilvl w:val="0"/>
          <w:numId w:val="17"/>
        </w:numPr>
        <w:ind w:left="0" w:firstLine="0"/>
        <w:rPr>
          <w:sz w:val="28"/>
          <w:szCs w:val="28"/>
          <w:lang w:eastAsia="en-US"/>
        </w:rPr>
      </w:pPr>
      <w:r>
        <w:rPr>
          <w:sz w:val="28"/>
          <w:szCs w:val="28"/>
        </w:rPr>
        <w:t xml:space="preserve">Образы Мефистофеля и Фауста в западноевропейской музыкальной классике </w:t>
      </w:r>
      <w:r>
        <w:rPr>
          <w:sz w:val="28"/>
          <w:szCs w:val="28"/>
          <w:lang w:val="en-US"/>
        </w:rPr>
        <w:t>XIX</w:t>
      </w:r>
      <w:r>
        <w:rPr>
          <w:sz w:val="28"/>
          <w:szCs w:val="28"/>
        </w:rPr>
        <w:t xml:space="preserve"> века.</w:t>
      </w:r>
      <w:r>
        <w:t xml:space="preserve"> </w:t>
      </w:r>
    </w:p>
    <w:p w:rsidR="00AC097F" w:rsidRDefault="00AC097F" w:rsidP="00AC097F">
      <w:pPr>
        <w:numPr>
          <w:ilvl w:val="0"/>
          <w:numId w:val="17"/>
        </w:numPr>
        <w:ind w:left="0" w:firstLine="0"/>
        <w:rPr>
          <w:sz w:val="28"/>
          <w:szCs w:val="28"/>
          <w:lang w:eastAsia="en-US"/>
        </w:rPr>
      </w:pPr>
      <w:r>
        <w:rPr>
          <w:sz w:val="28"/>
          <w:szCs w:val="28"/>
        </w:rPr>
        <w:t xml:space="preserve">«Кармен» Ж. Бизе как образец переосмысления комической оперы в лирическую драму. </w:t>
      </w:r>
      <w:r>
        <w:rPr>
          <w:sz w:val="28"/>
          <w:szCs w:val="28"/>
          <w:lang w:eastAsia="en-US"/>
        </w:rPr>
        <w:t>(ОПК-3)</w:t>
      </w:r>
    </w:p>
    <w:p w:rsidR="00AC097F" w:rsidRDefault="00AC097F" w:rsidP="00AC097F">
      <w:pPr>
        <w:numPr>
          <w:ilvl w:val="0"/>
          <w:numId w:val="17"/>
        </w:numPr>
        <w:ind w:left="0" w:firstLine="0"/>
        <w:rPr>
          <w:sz w:val="28"/>
          <w:szCs w:val="28"/>
          <w:lang w:eastAsia="en-US"/>
        </w:rPr>
      </w:pPr>
      <w:r>
        <w:rPr>
          <w:sz w:val="28"/>
          <w:szCs w:val="28"/>
        </w:rPr>
        <w:t>Нравственно-этические и философские тенденции симфонизма Г. Малера</w:t>
      </w:r>
    </w:p>
    <w:p w:rsidR="00AC097F" w:rsidRDefault="00AC097F" w:rsidP="00AC097F">
      <w:pPr>
        <w:numPr>
          <w:ilvl w:val="0"/>
          <w:numId w:val="17"/>
        </w:numPr>
        <w:ind w:left="0" w:firstLine="0"/>
        <w:rPr>
          <w:sz w:val="28"/>
          <w:szCs w:val="28"/>
          <w:lang w:eastAsia="en-US"/>
        </w:rPr>
      </w:pPr>
      <w:r>
        <w:rPr>
          <w:sz w:val="28"/>
          <w:szCs w:val="28"/>
        </w:rPr>
        <w:t>Символизм и импрессионизм в творчестве К. Дебюсси.</w:t>
      </w:r>
      <w:r>
        <w:t xml:space="preserve"> </w:t>
      </w:r>
    </w:p>
    <w:p w:rsidR="00AC097F" w:rsidRDefault="00AC097F" w:rsidP="00AC097F">
      <w:pPr>
        <w:numPr>
          <w:ilvl w:val="0"/>
          <w:numId w:val="17"/>
        </w:numPr>
        <w:ind w:left="0" w:firstLine="0"/>
        <w:rPr>
          <w:sz w:val="28"/>
          <w:szCs w:val="28"/>
          <w:lang w:eastAsia="en-US"/>
        </w:rPr>
      </w:pPr>
      <w:r>
        <w:rPr>
          <w:sz w:val="28"/>
          <w:szCs w:val="28"/>
        </w:rPr>
        <w:t>Неевропейские тенденции в фортепианном творчестве К. Дебюсси.</w:t>
      </w:r>
      <w:r>
        <w:t xml:space="preserve"> </w:t>
      </w:r>
    </w:p>
    <w:p w:rsidR="00AC097F" w:rsidRDefault="00AC097F" w:rsidP="00AC097F">
      <w:pPr>
        <w:numPr>
          <w:ilvl w:val="0"/>
          <w:numId w:val="17"/>
        </w:numPr>
        <w:ind w:left="0" w:firstLine="0"/>
        <w:rPr>
          <w:sz w:val="28"/>
          <w:szCs w:val="28"/>
          <w:lang w:eastAsia="en-US"/>
        </w:rPr>
      </w:pPr>
      <w:r>
        <w:rPr>
          <w:sz w:val="28"/>
          <w:szCs w:val="28"/>
        </w:rPr>
        <w:t>Фортепианная сюита в творчестве М. Равеля.</w:t>
      </w:r>
      <w:r>
        <w:t xml:space="preserve"> </w:t>
      </w:r>
    </w:p>
    <w:p w:rsidR="00AC097F" w:rsidRDefault="00AC097F" w:rsidP="00AC097F">
      <w:pPr>
        <w:numPr>
          <w:ilvl w:val="0"/>
          <w:numId w:val="17"/>
        </w:numPr>
        <w:ind w:left="0" w:firstLine="0"/>
        <w:rPr>
          <w:sz w:val="28"/>
          <w:szCs w:val="28"/>
          <w:lang w:eastAsia="en-US"/>
        </w:rPr>
      </w:pPr>
      <w:r>
        <w:rPr>
          <w:sz w:val="28"/>
          <w:szCs w:val="28"/>
        </w:rPr>
        <w:t xml:space="preserve">Особенности претворения античной тематики в балете В. Равеля «Дафнис и </w:t>
      </w:r>
      <w:proofErr w:type="spellStart"/>
      <w:r>
        <w:rPr>
          <w:sz w:val="28"/>
          <w:szCs w:val="28"/>
        </w:rPr>
        <w:t>Хлоя</w:t>
      </w:r>
      <w:proofErr w:type="spellEnd"/>
      <w:r>
        <w:rPr>
          <w:sz w:val="28"/>
          <w:szCs w:val="28"/>
        </w:rPr>
        <w:t>».</w:t>
      </w:r>
      <w:r>
        <w:t xml:space="preserve"> </w:t>
      </w:r>
    </w:p>
    <w:p w:rsidR="00AC097F" w:rsidRDefault="00AC097F" w:rsidP="00AC097F">
      <w:pPr>
        <w:numPr>
          <w:ilvl w:val="0"/>
          <w:numId w:val="17"/>
        </w:numPr>
        <w:ind w:left="0" w:firstLine="0"/>
        <w:rPr>
          <w:sz w:val="28"/>
          <w:szCs w:val="28"/>
          <w:lang w:eastAsia="en-US"/>
        </w:rPr>
      </w:pPr>
      <w:r>
        <w:rPr>
          <w:sz w:val="28"/>
          <w:szCs w:val="28"/>
        </w:rPr>
        <w:t xml:space="preserve"> Музыкальный театр И. Стравинского 20-30-х гг. </w:t>
      </w:r>
      <w:r>
        <w:rPr>
          <w:sz w:val="28"/>
          <w:szCs w:val="28"/>
          <w:lang w:val="en-US"/>
        </w:rPr>
        <w:t>XX</w:t>
      </w:r>
      <w:r>
        <w:rPr>
          <w:sz w:val="28"/>
          <w:szCs w:val="28"/>
        </w:rPr>
        <w:t xml:space="preserve"> века.</w:t>
      </w:r>
    </w:p>
    <w:p w:rsidR="00AC097F" w:rsidRDefault="00AC097F" w:rsidP="00AC097F">
      <w:pPr>
        <w:numPr>
          <w:ilvl w:val="0"/>
          <w:numId w:val="17"/>
        </w:numPr>
        <w:ind w:left="0" w:firstLine="0"/>
        <w:rPr>
          <w:sz w:val="28"/>
          <w:szCs w:val="28"/>
          <w:lang w:eastAsia="en-US"/>
        </w:rPr>
      </w:pPr>
      <w:r>
        <w:rPr>
          <w:sz w:val="28"/>
          <w:szCs w:val="28"/>
        </w:rPr>
        <w:lastRenderedPageBreak/>
        <w:t>«</w:t>
      </w:r>
      <w:proofErr w:type="spellStart"/>
      <w:r>
        <w:rPr>
          <w:sz w:val="28"/>
          <w:szCs w:val="28"/>
        </w:rPr>
        <w:t>Воццек</w:t>
      </w:r>
      <w:proofErr w:type="spellEnd"/>
      <w:r>
        <w:rPr>
          <w:sz w:val="28"/>
          <w:szCs w:val="28"/>
        </w:rPr>
        <w:t>» А. Берга как образец экспрессионистского музыкального театра.</w:t>
      </w:r>
    </w:p>
    <w:p w:rsidR="00AC097F" w:rsidRDefault="00AC097F" w:rsidP="00AC097F">
      <w:pPr>
        <w:numPr>
          <w:ilvl w:val="0"/>
          <w:numId w:val="17"/>
        </w:numPr>
        <w:ind w:left="0" w:firstLine="0"/>
        <w:rPr>
          <w:sz w:val="28"/>
          <w:szCs w:val="28"/>
          <w:lang w:eastAsia="en-US"/>
        </w:rPr>
      </w:pPr>
      <w:r>
        <w:rPr>
          <w:sz w:val="28"/>
          <w:szCs w:val="28"/>
        </w:rPr>
        <w:t>Основные направления творчества композиторов «французской шестёрки».</w:t>
      </w:r>
      <w:r>
        <w:t xml:space="preserve"> </w:t>
      </w:r>
    </w:p>
    <w:p w:rsidR="00AC097F" w:rsidRDefault="00AC097F" w:rsidP="00AC097F">
      <w:pPr>
        <w:tabs>
          <w:tab w:val="left" w:pos="851"/>
        </w:tabs>
      </w:pPr>
      <w:r>
        <w:rPr>
          <w:sz w:val="28"/>
          <w:szCs w:val="28"/>
        </w:rPr>
        <w:t xml:space="preserve">14.«Музыка для струнных, ударных и челесты» Б. </w:t>
      </w:r>
      <w:proofErr w:type="spellStart"/>
      <w:r>
        <w:rPr>
          <w:sz w:val="28"/>
          <w:szCs w:val="28"/>
        </w:rPr>
        <w:t>Бартока</w:t>
      </w:r>
      <w:proofErr w:type="spellEnd"/>
      <w:r>
        <w:rPr>
          <w:sz w:val="28"/>
          <w:szCs w:val="28"/>
        </w:rPr>
        <w:t>: особенности фольклорных элементов и тембровой палитры</w:t>
      </w:r>
    </w:p>
    <w:p w:rsidR="00AC097F" w:rsidRDefault="00AC097F" w:rsidP="00AC097F">
      <w:pPr>
        <w:tabs>
          <w:tab w:val="left" w:pos="851"/>
        </w:tabs>
      </w:pPr>
      <w:r>
        <w:rPr>
          <w:sz w:val="28"/>
          <w:szCs w:val="28"/>
        </w:rPr>
        <w:t xml:space="preserve">15.Фольклоризм и </w:t>
      </w:r>
      <w:proofErr w:type="spellStart"/>
      <w:r>
        <w:rPr>
          <w:sz w:val="28"/>
          <w:szCs w:val="28"/>
        </w:rPr>
        <w:t>неофольклоризм</w:t>
      </w:r>
      <w:proofErr w:type="spellEnd"/>
      <w:r>
        <w:rPr>
          <w:sz w:val="28"/>
          <w:szCs w:val="28"/>
        </w:rPr>
        <w:t xml:space="preserve"> в творчестве З. </w:t>
      </w:r>
      <w:proofErr w:type="spellStart"/>
      <w:r>
        <w:rPr>
          <w:sz w:val="28"/>
          <w:szCs w:val="28"/>
        </w:rPr>
        <w:t>Кодаи</w:t>
      </w:r>
      <w:proofErr w:type="spellEnd"/>
      <w:r>
        <w:rPr>
          <w:sz w:val="28"/>
          <w:szCs w:val="28"/>
        </w:rPr>
        <w:t xml:space="preserve"> и Б. </w:t>
      </w:r>
      <w:proofErr w:type="spellStart"/>
      <w:r>
        <w:rPr>
          <w:sz w:val="28"/>
          <w:szCs w:val="28"/>
        </w:rPr>
        <w:t>Бартока</w:t>
      </w:r>
      <w:proofErr w:type="spellEnd"/>
      <w:r>
        <w:rPr>
          <w:sz w:val="28"/>
          <w:szCs w:val="28"/>
        </w:rPr>
        <w:t>.</w:t>
      </w:r>
    </w:p>
    <w:p w:rsidR="00AC097F" w:rsidRDefault="00AC097F" w:rsidP="00AC097F">
      <w:pPr>
        <w:rPr>
          <w:sz w:val="28"/>
          <w:szCs w:val="28"/>
          <w:lang w:eastAsia="en-US"/>
        </w:rPr>
      </w:pPr>
      <w:r>
        <w:rPr>
          <w:sz w:val="28"/>
          <w:szCs w:val="28"/>
        </w:rPr>
        <w:t xml:space="preserve">16.Антивоенная тематика музыкального театра К. </w:t>
      </w:r>
      <w:proofErr w:type="spellStart"/>
      <w:r>
        <w:rPr>
          <w:sz w:val="28"/>
          <w:szCs w:val="28"/>
        </w:rPr>
        <w:t>Орфа</w:t>
      </w:r>
      <w:proofErr w:type="spellEnd"/>
      <w:r>
        <w:rPr>
          <w:sz w:val="28"/>
          <w:szCs w:val="28"/>
        </w:rPr>
        <w:t xml:space="preserve"> (на примере оперы «Умница»).</w:t>
      </w:r>
      <w:r>
        <w:t xml:space="preserve"> </w:t>
      </w:r>
    </w:p>
    <w:p w:rsidR="00AC097F" w:rsidRDefault="00AC097F" w:rsidP="00AC097F">
      <w:pPr>
        <w:tabs>
          <w:tab w:val="left" w:pos="851"/>
        </w:tabs>
        <w:jc w:val="both"/>
        <w:rPr>
          <w:lang w:eastAsia="en-US"/>
        </w:rPr>
      </w:pPr>
      <w:r>
        <w:rPr>
          <w:sz w:val="28"/>
          <w:szCs w:val="28"/>
          <w:lang w:eastAsia="en-US"/>
        </w:rPr>
        <w:t xml:space="preserve">17.Антивоенная тематика симфонического творчества А. </w:t>
      </w:r>
      <w:proofErr w:type="spellStart"/>
      <w:r>
        <w:rPr>
          <w:sz w:val="28"/>
          <w:szCs w:val="28"/>
          <w:lang w:eastAsia="en-US"/>
        </w:rPr>
        <w:t>Онеггера</w:t>
      </w:r>
      <w:proofErr w:type="spellEnd"/>
      <w:r>
        <w:rPr>
          <w:sz w:val="28"/>
          <w:szCs w:val="28"/>
          <w:lang w:eastAsia="en-US"/>
        </w:rPr>
        <w:t>.</w:t>
      </w:r>
    </w:p>
    <w:p w:rsidR="00AC097F" w:rsidRDefault="00AC097F" w:rsidP="00AC097F">
      <w:pPr>
        <w:rPr>
          <w:sz w:val="28"/>
          <w:szCs w:val="28"/>
          <w:lang w:eastAsia="en-US"/>
        </w:rPr>
      </w:pPr>
      <w:r>
        <w:rPr>
          <w:sz w:val="28"/>
          <w:szCs w:val="28"/>
        </w:rPr>
        <w:t>18.Национальные истоки творчества М. де Фальи.</w:t>
      </w:r>
      <w:r>
        <w:t xml:space="preserve"> </w:t>
      </w:r>
    </w:p>
    <w:p w:rsidR="00AC097F" w:rsidRDefault="00AC097F" w:rsidP="00AC097F">
      <w:pPr>
        <w:rPr>
          <w:sz w:val="28"/>
          <w:szCs w:val="28"/>
          <w:lang w:eastAsia="en-US"/>
        </w:rPr>
      </w:pPr>
      <w:r>
        <w:rPr>
          <w:sz w:val="28"/>
          <w:szCs w:val="28"/>
        </w:rPr>
        <w:t>19.Слияние тенденций серьёзной академической и популярной музыки в творчестве Гершвина.</w:t>
      </w:r>
      <w:r>
        <w:t xml:space="preserve"> </w:t>
      </w:r>
    </w:p>
    <w:p w:rsidR="00AC097F" w:rsidRDefault="00AC097F" w:rsidP="00AC097F">
      <w:pPr>
        <w:rPr>
          <w:sz w:val="28"/>
          <w:szCs w:val="28"/>
          <w:lang w:eastAsia="en-US"/>
        </w:rPr>
      </w:pPr>
      <w:r>
        <w:rPr>
          <w:sz w:val="28"/>
          <w:szCs w:val="28"/>
        </w:rPr>
        <w:t xml:space="preserve">20.Романтические черты и элементы мистики в опере Б. Бриттена «Питер </w:t>
      </w:r>
      <w:proofErr w:type="spellStart"/>
      <w:r>
        <w:rPr>
          <w:sz w:val="28"/>
          <w:szCs w:val="28"/>
        </w:rPr>
        <w:t>Граймс</w:t>
      </w:r>
      <w:proofErr w:type="spellEnd"/>
      <w:r>
        <w:rPr>
          <w:sz w:val="28"/>
          <w:szCs w:val="28"/>
        </w:rPr>
        <w:t>».</w:t>
      </w:r>
      <w:r>
        <w:t xml:space="preserve"> </w:t>
      </w:r>
    </w:p>
    <w:p w:rsidR="00AC097F" w:rsidRDefault="00AC097F" w:rsidP="00AC097F">
      <w:pPr>
        <w:jc w:val="both"/>
        <w:rPr>
          <w:sz w:val="28"/>
          <w:szCs w:val="28"/>
        </w:rPr>
      </w:pPr>
    </w:p>
    <w:p w:rsidR="00AC097F" w:rsidRDefault="00AC097F" w:rsidP="00AC097F">
      <w:pPr>
        <w:tabs>
          <w:tab w:val="left" w:pos="1134"/>
        </w:tabs>
        <w:jc w:val="both"/>
        <w:rPr>
          <w:sz w:val="28"/>
          <w:szCs w:val="28"/>
        </w:rPr>
      </w:pPr>
      <w:r>
        <w:rPr>
          <w:b/>
          <w:sz w:val="28"/>
          <w:szCs w:val="28"/>
        </w:rPr>
        <w:t>5.4 Методические материалы по оцениванию результатов обучения</w:t>
      </w:r>
    </w:p>
    <w:p w:rsidR="00AC097F" w:rsidRDefault="00AC097F" w:rsidP="00AC097F">
      <w:pPr>
        <w:jc w:val="both"/>
        <w:rPr>
          <w:b/>
          <w:color w:val="FF0000"/>
          <w:sz w:val="28"/>
          <w:szCs w:val="28"/>
        </w:rPr>
      </w:pPr>
    </w:p>
    <w:p w:rsidR="00AC097F" w:rsidRDefault="00AC097F" w:rsidP="00AC097F">
      <w:pPr>
        <w:spacing w:after="120"/>
        <w:ind w:firstLine="709"/>
        <w:jc w:val="both"/>
        <w:rPr>
          <w:b/>
          <w:sz w:val="28"/>
          <w:szCs w:val="28"/>
        </w:rPr>
      </w:pPr>
      <w:r>
        <w:rPr>
          <w:b/>
          <w:sz w:val="28"/>
          <w:szCs w:val="28"/>
        </w:rPr>
        <w:t>Процедура зачета:</w:t>
      </w:r>
    </w:p>
    <w:p w:rsidR="00AC097F" w:rsidRDefault="00AC097F" w:rsidP="00AC097F">
      <w:pPr>
        <w:spacing w:after="120"/>
        <w:ind w:firstLine="709"/>
        <w:jc w:val="both"/>
        <w:rPr>
          <w:sz w:val="28"/>
          <w:szCs w:val="28"/>
        </w:rPr>
      </w:pPr>
      <w:r>
        <w:rPr>
          <w:sz w:val="28"/>
          <w:szCs w:val="28"/>
        </w:rPr>
        <w:t>Зачет проводится в форме собеседования по вопросам. На подготовку ответа отводится 20 минут. Оценка знаний производится по 2-балльной шкале. В случае неудовлетворительной оценки обучающийся имеет право на пересдачу зачета в установленном порядке.</w:t>
      </w:r>
    </w:p>
    <w:p w:rsidR="00AC097F" w:rsidRDefault="00AC097F" w:rsidP="00AC097F">
      <w:pPr>
        <w:spacing w:after="120"/>
        <w:ind w:firstLine="709"/>
        <w:jc w:val="both"/>
        <w:rPr>
          <w:b/>
          <w:sz w:val="28"/>
          <w:szCs w:val="28"/>
        </w:rPr>
      </w:pPr>
      <w:r>
        <w:rPr>
          <w:b/>
          <w:sz w:val="28"/>
          <w:szCs w:val="28"/>
        </w:rPr>
        <w:t>Процедура экзамена:</w:t>
      </w:r>
    </w:p>
    <w:p w:rsidR="00AC097F" w:rsidRDefault="00AC097F" w:rsidP="00AC097F">
      <w:pPr>
        <w:spacing w:after="120"/>
        <w:ind w:firstLine="709"/>
        <w:jc w:val="both"/>
        <w:rPr>
          <w:sz w:val="28"/>
          <w:szCs w:val="28"/>
        </w:rPr>
      </w:pPr>
      <w:r>
        <w:rPr>
          <w:sz w:val="28"/>
          <w:szCs w:val="28"/>
        </w:rPr>
        <w:t xml:space="preserve">Экзамен проводится в форме собеседования по билетам. На подготовку ответов (2 вопроса) отводится 30 минут.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6544"/>
      </w:tblGrid>
      <w:tr w:rsidR="00AC097F" w:rsidTr="00AC097F">
        <w:tc>
          <w:tcPr>
            <w:tcW w:w="0" w:type="auto"/>
            <w:tcBorders>
              <w:top w:val="single" w:sz="4" w:space="0" w:color="auto"/>
              <w:left w:val="single" w:sz="4" w:space="0" w:color="auto"/>
              <w:bottom w:val="single" w:sz="4" w:space="0" w:color="auto"/>
              <w:right w:val="single" w:sz="4" w:space="0" w:color="auto"/>
            </w:tcBorders>
            <w:hideMark/>
          </w:tcPr>
          <w:p w:rsidR="00AC097F" w:rsidRPr="00D61AFF" w:rsidRDefault="00AC097F">
            <w:pPr>
              <w:spacing w:after="120" w:line="252" w:lineRule="auto"/>
              <w:jc w:val="both"/>
              <w:rPr>
                <w:b/>
                <w:sz w:val="28"/>
                <w:szCs w:val="28"/>
                <w:lang w:eastAsia="en-US"/>
              </w:rPr>
            </w:pPr>
            <w:r w:rsidRPr="00D61AFF">
              <w:rPr>
                <w:b/>
                <w:sz w:val="28"/>
                <w:szCs w:val="28"/>
                <w:lang w:eastAsia="en-US"/>
              </w:rPr>
              <w:t>Отлично</w:t>
            </w:r>
          </w:p>
        </w:tc>
        <w:tc>
          <w:tcPr>
            <w:tcW w:w="0" w:type="auto"/>
            <w:tcBorders>
              <w:top w:val="single" w:sz="4" w:space="0" w:color="auto"/>
              <w:left w:val="single" w:sz="4" w:space="0" w:color="auto"/>
              <w:bottom w:val="single" w:sz="4" w:space="0" w:color="auto"/>
              <w:right w:val="single" w:sz="4" w:space="0" w:color="auto"/>
            </w:tcBorders>
            <w:hideMark/>
          </w:tcPr>
          <w:p w:rsidR="00AC097F" w:rsidRDefault="00AC097F">
            <w:pPr>
              <w:spacing w:after="120" w:line="252" w:lineRule="auto"/>
              <w:jc w:val="both"/>
              <w:rPr>
                <w:sz w:val="28"/>
                <w:szCs w:val="28"/>
                <w:lang w:eastAsia="en-US"/>
              </w:rPr>
            </w:pPr>
            <w:r>
              <w:rPr>
                <w:sz w:val="28"/>
                <w:szCs w:val="28"/>
                <w:lang w:eastAsia="en-US"/>
              </w:rPr>
              <w:t xml:space="preserve">Обучающийся обладает профессиональными знаниями на уровне общения; развито критическое мышление. Ответы аргументированы, логичны; доказательства обоснованы. Обучающийся демонстрирует практические умения и профессиональные владения в областях анализа музыкальных произведений с точки зрения стилистических аспектов; современных научных исследований проблем национальных профессиональных школ и направлений. </w:t>
            </w:r>
          </w:p>
        </w:tc>
      </w:tr>
      <w:tr w:rsidR="00AC097F" w:rsidTr="00AC097F">
        <w:tc>
          <w:tcPr>
            <w:tcW w:w="0" w:type="auto"/>
            <w:tcBorders>
              <w:top w:val="single" w:sz="4" w:space="0" w:color="auto"/>
              <w:left w:val="single" w:sz="4" w:space="0" w:color="auto"/>
              <w:bottom w:val="single" w:sz="4" w:space="0" w:color="auto"/>
              <w:right w:val="single" w:sz="4" w:space="0" w:color="auto"/>
            </w:tcBorders>
            <w:hideMark/>
          </w:tcPr>
          <w:p w:rsidR="00AC097F" w:rsidRPr="00D61AFF" w:rsidRDefault="00AC097F">
            <w:pPr>
              <w:spacing w:after="120" w:line="252" w:lineRule="auto"/>
              <w:jc w:val="both"/>
              <w:rPr>
                <w:b/>
                <w:sz w:val="28"/>
                <w:szCs w:val="28"/>
                <w:lang w:eastAsia="en-US"/>
              </w:rPr>
            </w:pPr>
            <w:r w:rsidRPr="00D61AFF">
              <w:rPr>
                <w:b/>
                <w:sz w:val="28"/>
                <w:szCs w:val="28"/>
                <w:lang w:eastAsia="en-US"/>
              </w:rPr>
              <w:t>Хорошо</w:t>
            </w:r>
          </w:p>
        </w:tc>
        <w:tc>
          <w:tcPr>
            <w:tcW w:w="0" w:type="auto"/>
            <w:tcBorders>
              <w:top w:val="single" w:sz="4" w:space="0" w:color="auto"/>
              <w:left w:val="single" w:sz="4" w:space="0" w:color="auto"/>
              <w:bottom w:val="single" w:sz="4" w:space="0" w:color="auto"/>
              <w:right w:val="single" w:sz="4" w:space="0" w:color="auto"/>
            </w:tcBorders>
            <w:hideMark/>
          </w:tcPr>
          <w:p w:rsidR="00AC097F" w:rsidRDefault="00AC097F">
            <w:pPr>
              <w:spacing w:after="120" w:line="252" w:lineRule="auto"/>
              <w:jc w:val="both"/>
              <w:rPr>
                <w:sz w:val="28"/>
                <w:szCs w:val="28"/>
                <w:lang w:eastAsia="en-US"/>
              </w:rPr>
            </w:pPr>
            <w:r>
              <w:rPr>
                <w:sz w:val="28"/>
                <w:szCs w:val="28"/>
                <w:lang w:eastAsia="en-US"/>
              </w:rPr>
              <w:t xml:space="preserve">Обучающийся знает теоретический материал, точно и логически обоснованно раскрывает проблемы, ориентируется в научных понятиях и представляет возможности их использования в профессиональной деятельности. Собственные суждения недостаточны. </w:t>
            </w:r>
          </w:p>
        </w:tc>
      </w:tr>
      <w:tr w:rsidR="00AC097F" w:rsidTr="00AC097F">
        <w:tc>
          <w:tcPr>
            <w:tcW w:w="0" w:type="auto"/>
            <w:tcBorders>
              <w:top w:val="single" w:sz="4" w:space="0" w:color="auto"/>
              <w:left w:val="single" w:sz="4" w:space="0" w:color="auto"/>
              <w:bottom w:val="single" w:sz="4" w:space="0" w:color="auto"/>
              <w:right w:val="single" w:sz="4" w:space="0" w:color="auto"/>
            </w:tcBorders>
            <w:hideMark/>
          </w:tcPr>
          <w:p w:rsidR="00AC097F" w:rsidRPr="00D61AFF" w:rsidRDefault="00AC097F">
            <w:pPr>
              <w:spacing w:after="120" w:line="252" w:lineRule="auto"/>
              <w:jc w:val="both"/>
              <w:rPr>
                <w:b/>
                <w:sz w:val="28"/>
                <w:szCs w:val="28"/>
                <w:lang w:eastAsia="en-US"/>
              </w:rPr>
            </w:pPr>
            <w:r w:rsidRPr="00D61AFF">
              <w:rPr>
                <w:b/>
                <w:sz w:val="28"/>
                <w:szCs w:val="28"/>
                <w:lang w:eastAsia="en-US"/>
              </w:rPr>
              <w:lastRenderedPageBreak/>
              <w:t>Удовлетворительно</w:t>
            </w:r>
          </w:p>
        </w:tc>
        <w:tc>
          <w:tcPr>
            <w:tcW w:w="0" w:type="auto"/>
            <w:tcBorders>
              <w:top w:val="single" w:sz="4" w:space="0" w:color="auto"/>
              <w:left w:val="single" w:sz="4" w:space="0" w:color="auto"/>
              <w:bottom w:val="single" w:sz="4" w:space="0" w:color="auto"/>
              <w:right w:val="single" w:sz="4" w:space="0" w:color="auto"/>
            </w:tcBorders>
            <w:hideMark/>
          </w:tcPr>
          <w:p w:rsidR="00AC097F" w:rsidRDefault="00AC097F">
            <w:pPr>
              <w:spacing w:after="120" w:line="252" w:lineRule="auto"/>
              <w:jc w:val="both"/>
              <w:rPr>
                <w:sz w:val="28"/>
                <w:szCs w:val="28"/>
                <w:lang w:eastAsia="en-US"/>
              </w:rPr>
            </w:pPr>
            <w:r>
              <w:rPr>
                <w:sz w:val="28"/>
                <w:szCs w:val="28"/>
                <w:lang w:eastAsia="en-US"/>
              </w:rPr>
              <w:t>Знания теоретического материала поверхностно. Обучающийся допускает неточности в решении проблем, слабо представляет пути их решения. Имеется некоторый запас знаний первоисточников.</w:t>
            </w:r>
          </w:p>
        </w:tc>
      </w:tr>
      <w:tr w:rsidR="00AC097F" w:rsidTr="00AC097F">
        <w:tc>
          <w:tcPr>
            <w:tcW w:w="0" w:type="auto"/>
            <w:tcBorders>
              <w:top w:val="single" w:sz="4" w:space="0" w:color="auto"/>
              <w:left w:val="single" w:sz="4" w:space="0" w:color="auto"/>
              <w:bottom w:val="single" w:sz="4" w:space="0" w:color="auto"/>
              <w:right w:val="single" w:sz="4" w:space="0" w:color="auto"/>
            </w:tcBorders>
            <w:hideMark/>
          </w:tcPr>
          <w:p w:rsidR="00AC097F" w:rsidRPr="00D61AFF" w:rsidRDefault="00AC097F">
            <w:pPr>
              <w:spacing w:after="120" w:line="252" w:lineRule="auto"/>
              <w:jc w:val="both"/>
              <w:rPr>
                <w:b/>
                <w:sz w:val="28"/>
                <w:szCs w:val="28"/>
                <w:lang w:eastAsia="en-US"/>
              </w:rPr>
            </w:pPr>
            <w:r w:rsidRPr="00D61AFF">
              <w:rPr>
                <w:b/>
                <w:sz w:val="28"/>
                <w:szCs w:val="28"/>
                <w:lang w:eastAsia="en-US"/>
              </w:rPr>
              <w:t>Неудовлетворительно</w:t>
            </w:r>
          </w:p>
        </w:tc>
        <w:tc>
          <w:tcPr>
            <w:tcW w:w="0" w:type="auto"/>
            <w:tcBorders>
              <w:top w:val="single" w:sz="4" w:space="0" w:color="auto"/>
              <w:left w:val="single" w:sz="4" w:space="0" w:color="auto"/>
              <w:bottom w:val="single" w:sz="4" w:space="0" w:color="auto"/>
              <w:right w:val="single" w:sz="4" w:space="0" w:color="auto"/>
            </w:tcBorders>
            <w:hideMark/>
          </w:tcPr>
          <w:p w:rsidR="00AC097F" w:rsidRDefault="00AC097F">
            <w:pPr>
              <w:spacing w:after="120" w:line="252" w:lineRule="auto"/>
              <w:jc w:val="both"/>
              <w:rPr>
                <w:sz w:val="28"/>
                <w:szCs w:val="28"/>
                <w:lang w:eastAsia="en-US"/>
              </w:rPr>
            </w:pPr>
            <w:r>
              <w:rPr>
                <w:sz w:val="28"/>
                <w:szCs w:val="28"/>
                <w:lang w:eastAsia="en-US"/>
              </w:rPr>
              <w:t>Обучающийся не ориентируется в теоретическом материале, не имеет практических навыков решения проблем.</w:t>
            </w:r>
          </w:p>
        </w:tc>
      </w:tr>
    </w:tbl>
    <w:p w:rsidR="00AC097F" w:rsidRDefault="00AC097F" w:rsidP="00AC097F">
      <w:pPr>
        <w:spacing w:after="120"/>
        <w:ind w:firstLine="709"/>
        <w:jc w:val="both"/>
        <w:rPr>
          <w:szCs w:val="28"/>
        </w:rPr>
      </w:pPr>
      <w:r>
        <w:rPr>
          <w:szCs w:val="28"/>
        </w:rPr>
        <w:t xml:space="preserve"> </w:t>
      </w:r>
    </w:p>
    <w:p w:rsidR="00AC097F" w:rsidRDefault="00AC097F" w:rsidP="00AC097F">
      <w:pPr>
        <w:ind w:firstLine="709"/>
        <w:jc w:val="both"/>
        <w:rPr>
          <w:sz w:val="28"/>
          <w:szCs w:val="28"/>
        </w:rPr>
      </w:pPr>
      <w:r>
        <w:rPr>
          <w:sz w:val="28"/>
          <w:szCs w:val="28"/>
        </w:rPr>
        <w:t>В случае неудовлетворительной оценки обучающийся имеет право на пересдачу экзамена.</w:t>
      </w:r>
    </w:p>
    <w:p w:rsidR="00AC097F" w:rsidRDefault="00AC097F" w:rsidP="00AC097F">
      <w:pPr>
        <w:ind w:firstLine="720"/>
        <w:jc w:val="center"/>
        <w:rPr>
          <w:sz w:val="28"/>
          <w:szCs w:val="28"/>
        </w:rPr>
      </w:pPr>
    </w:p>
    <w:p w:rsidR="00AC097F" w:rsidRDefault="00AC097F" w:rsidP="00AC097F">
      <w:pPr>
        <w:pStyle w:val="af8"/>
        <w:widowControl w:val="0"/>
        <w:numPr>
          <w:ilvl w:val="0"/>
          <w:numId w:val="18"/>
        </w:numPr>
        <w:autoSpaceDE w:val="0"/>
        <w:autoSpaceDN w:val="0"/>
        <w:adjustRightInd w:val="0"/>
        <w:jc w:val="center"/>
        <w:rPr>
          <w:b/>
          <w:sz w:val="28"/>
          <w:szCs w:val="28"/>
        </w:rPr>
      </w:pPr>
      <w:r>
        <w:rPr>
          <w:b/>
          <w:sz w:val="28"/>
          <w:szCs w:val="28"/>
        </w:rPr>
        <w:t>РЕСУРСНОЕ ОБЕСПЕЧЕНИЕ</w:t>
      </w:r>
    </w:p>
    <w:p w:rsidR="00AC097F" w:rsidRDefault="00AC097F" w:rsidP="00AC097F">
      <w:pPr>
        <w:pStyle w:val="af8"/>
        <w:widowControl w:val="0"/>
        <w:numPr>
          <w:ilvl w:val="1"/>
          <w:numId w:val="18"/>
        </w:numPr>
        <w:autoSpaceDE w:val="0"/>
        <w:autoSpaceDN w:val="0"/>
        <w:adjustRightInd w:val="0"/>
        <w:jc w:val="center"/>
        <w:rPr>
          <w:b/>
          <w:sz w:val="28"/>
          <w:szCs w:val="28"/>
        </w:rPr>
      </w:pPr>
      <w:r>
        <w:rPr>
          <w:b/>
          <w:sz w:val="28"/>
          <w:szCs w:val="28"/>
        </w:rPr>
        <w:t>Основная и дополнительная учебная литература</w:t>
      </w:r>
    </w:p>
    <w:p w:rsidR="00AC097F" w:rsidRDefault="00AC097F" w:rsidP="00AC097F">
      <w:pPr>
        <w:widowControl w:val="0"/>
        <w:autoSpaceDE w:val="0"/>
        <w:autoSpaceDN w:val="0"/>
        <w:adjustRightInd w:val="0"/>
        <w:ind w:left="1455"/>
        <w:jc w:val="both"/>
        <w:rPr>
          <w:b/>
          <w:sz w:val="28"/>
          <w:szCs w:val="28"/>
        </w:rPr>
      </w:pPr>
    </w:p>
    <w:p w:rsidR="00AC097F" w:rsidRDefault="00AC097F" w:rsidP="00AC097F">
      <w:pPr>
        <w:tabs>
          <w:tab w:val="left" w:pos="0"/>
        </w:tabs>
        <w:ind w:left="43"/>
        <w:jc w:val="center"/>
        <w:rPr>
          <w:b/>
          <w:sz w:val="28"/>
          <w:szCs w:val="28"/>
        </w:rPr>
      </w:pPr>
      <w:r>
        <w:rPr>
          <w:b/>
          <w:sz w:val="28"/>
          <w:szCs w:val="28"/>
        </w:rPr>
        <w:t>Список основной литературы</w:t>
      </w:r>
    </w:p>
    <w:p w:rsidR="00AC097F" w:rsidRDefault="00AC097F" w:rsidP="00AC097F">
      <w:pPr>
        <w:jc w:val="both"/>
        <w:rPr>
          <w:color w:val="000000"/>
          <w:sz w:val="28"/>
          <w:szCs w:val="28"/>
          <w:shd w:val="clear" w:color="auto" w:fill="FFFFFF"/>
        </w:rPr>
      </w:pPr>
      <w:r>
        <w:rPr>
          <w:sz w:val="28"/>
          <w:szCs w:val="28"/>
        </w:rPr>
        <w:t xml:space="preserve">1.Высоцкая, М.С. </w:t>
      </w:r>
      <w:r>
        <w:rPr>
          <w:color w:val="000000"/>
          <w:sz w:val="28"/>
          <w:szCs w:val="28"/>
          <w:shd w:val="clear" w:color="auto" w:fill="FFFFFF"/>
        </w:rPr>
        <w:t xml:space="preserve">Музыка ХХ века: от авангарда к постмодернизму [Текст] : </w:t>
      </w:r>
      <w:proofErr w:type="spellStart"/>
      <w:r>
        <w:rPr>
          <w:color w:val="000000"/>
          <w:sz w:val="28"/>
          <w:szCs w:val="28"/>
          <w:shd w:val="clear" w:color="auto" w:fill="FFFFFF"/>
        </w:rPr>
        <w:t>учеб.пособие</w:t>
      </w:r>
      <w:proofErr w:type="spellEnd"/>
      <w:r>
        <w:rPr>
          <w:color w:val="000000"/>
          <w:sz w:val="28"/>
          <w:szCs w:val="28"/>
          <w:shd w:val="clear" w:color="auto" w:fill="FFFFFF"/>
        </w:rPr>
        <w:t xml:space="preserve">/ М. С. Высоцкая, Г. В. Григорьева; рек. УМО. - 2-е изд., </w:t>
      </w:r>
      <w:proofErr w:type="spellStart"/>
      <w:r>
        <w:rPr>
          <w:color w:val="000000"/>
          <w:sz w:val="28"/>
          <w:szCs w:val="28"/>
          <w:shd w:val="clear" w:color="auto" w:fill="FFFFFF"/>
        </w:rPr>
        <w:t>испр</w:t>
      </w:r>
      <w:proofErr w:type="spellEnd"/>
      <w:r>
        <w:rPr>
          <w:color w:val="000000"/>
          <w:sz w:val="28"/>
          <w:szCs w:val="28"/>
          <w:shd w:val="clear" w:color="auto" w:fill="FFFFFF"/>
        </w:rPr>
        <w:t>. и доп. - М. : НИЦ Московская консерватория, 2014. - 440 с. : нот.</w:t>
      </w:r>
    </w:p>
    <w:p w:rsidR="00AC097F" w:rsidRDefault="00AC097F" w:rsidP="00AC097F">
      <w:pPr>
        <w:shd w:val="clear" w:color="auto" w:fill="FFFFFF"/>
        <w:jc w:val="both"/>
        <w:rPr>
          <w:color w:val="000000"/>
          <w:sz w:val="23"/>
          <w:szCs w:val="23"/>
        </w:rPr>
      </w:pPr>
      <w:r>
        <w:rPr>
          <w:color w:val="000000"/>
          <w:sz w:val="28"/>
          <w:szCs w:val="28"/>
          <w:shd w:val="clear" w:color="auto" w:fill="FFFFFF"/>
        </w:rPr>
        <w:t xml:space="preserve">2. </w:t>
      </w:r>
      <w:r>
        <w:rPr>
          <w:color w:val="000000"/>
          <w:sz w:val="28"/>
          <w:szCs w:val="28"/>
        </w:rPr>
        <w:t xml:space="preserve">Гусева, О.В. История зарубежной музыки / О.В. Гусева. — Кемерово : </w:t>
      </w:r>
      <w:proofErr w:type="spellStart"/>
      <w:r>
        <w:rPr>
          <w:color w:val="000000"/>
          <w:sz w:val="28"/>
          <w:szCs w:val="28"/>
        </w:rPr>
        <w:t>КемГИК</w:t>
      </w:r>
      <w:proofErr w:type="spellEnd"/>
      <w:r>
        <w:rPr>
          <w:color w:val="000000"/>
          <w:sz w:val="28"/>
          <w:szCs w:val="28"/>
        </w:rPr>
        <w:t>, 2006. — 96 с. — Текст : электронный // Электронно-библиотечная система «Лань» : [сайт]. — URL:</w:t>
      </w:r>
      <w:hyperlink r:id="rId8" w:tgtFrame="_blank" w:history="1">
        <w:r>
          <w:rPr>
            <w:rStyle w:val="a3"/>
            <w:color w:val="990099"/>
            <w:sz w:val="28"/>
            <w:szCs w:val="28"/>
          </w:rPr>
          <w:t>https://e.lanbook.com/book/45995</w:t>
        </w:r>
      </w:hyperlink>
    </w:p>
    <w:p w:rsidR="00AC097F" w:rsidRDefault="00AC097F" w:rsidP="00AC097F">
      <w:pPr>
        <w:jc w:val="both"/>
        <w:rPr>
          <w:bCs/>
          <w:sz w:val="28"/>
          <w:szCs w:val="28"/>
        </w:rPr>
      </w:pPr>
      <w:r>
        <w:rPr>
          <w:bCs/>
          <w:sz w:val="28"/>
          <w:szCs w:val="28"/>
        </w:rPr>
        <w:t xml:space="preserve">3. Захарченко, В.С. История западноевропейской музыки доклассической </w:t>
      </w:r>
      <w:proofErr w:type="spellStart"/>
      <w:r>
        <w:rPr>
          <w:bCs/>
          <w:sz w:val="28"/>
          <w:szCs w:val="28"/>
        </w:rPr>
        <w:t>зпохи</w:t>
      </w:r>
      <w:proofErr w:type="spellEnd"/>
      <w:r>
        <w:rPr>
          <w:bCs/>
          <w:sz w:val="28"/>
          <w:szCs w:val="28"/>
        </w:rPr>
        <w:t xml:space="preserve">: Средневековье, Возрождение, Барокко (избранные лекции): учеб. пособие / В.С. Захарченко. – Хабаровск: </w:t>
      </w:r>
      <w:proofErr w:type="spellStart"/>
      <w:r>
        <w:rPr>
          <w:bCs/>
          <w:sz w:val="28"/>
          <w:szCs w:val="28"/>
        </w:rPr>
        <w:t>ХГИИиК</w:t>
      </w:r>
      <w:proofErr w:type="spellEnd"/>
      <w:r>
        <w:rPr>
          <w:bCs/>
          <w:sz w:val="28"/>
          <w:szCs w:val="28"/>
        </w:rPr>
        <w:t>, 2011. – 144 с.</w:t>
      </w:r>
    </w:p>
    <w:p w:rsidR="00AC097F" w:rsidRDefault="00AC097F" w:rsidP="00AC097F">
      <w:pPr>
        <w:jc w:val="center"/>
        <w:rPr>
          <w:sz w:val="28"/>
          <w:szCs w:val="28"/>
        </w:rPr>
      </w:pPr>
    </w:p>
    <w:p w:rsidR="00AC097F" w:rsidRDefault="00AC097F" w:rsidP="00AC097F">
      <w:pPr>
        <w:tabs>
          <w:tab w:val="left" w:pos="0"/>
        </w:tabs>
        <w:jc w:val="center"/>
        <w:rPr>
          <w:b/>
          <w:sz w:val="28"/>
          <w:szCs w:val="28"/>
        </w:rPr>
      </w:pPr>
      <w:r>
        <w:rPr>
          <w:b/>
          <w:sz w:val="28"/>
          <w:szCs w:val="28"/>
        </w:rPr>
        <w:t>Список дополнительной литературы</w:t>
      </w:r>
    </w:p>
    <w:p w:rsidR="00AC097F" w:rsidRDefault="00AC097F" w:rsidP="00AC097F">
      <w:pPr>
        <w:numPr>
          <w:ilvl w:val="0"/>
          <w:numId w:val="19"/>
        </w:numPr>
        <w:shd w:val="clear" w:color="auto" w:fill="FFFFFF"/>
        <w:tabs>
          <w:tab w:val="clear" w:pos="720"/>
          <w:tab w:val="left" w:pos="851"/>
        </w:tabs>
        <w:ind w:left="0" w:firstLine="567"/>
        <w:jc w:val="both"/>
        <w:rPr>
          <w:color w:val="000000"/>
          <w:sz w:val="28"/>
          <w:szCs w:val="28"/>
        </w:rPr>
      </w:pPr>
      <w:r>
        <w:rPr>
          <w:color w:val="000000"/>
          <w:sz w:val="28"/>
          <w:szCs w:val="28"/>
        </w:rPr>
        <w:t xml:space="preserve">Булгакова, С.Н. Духовная музыка в творчестве русских и зарубежных композиторов : учебное пособие / С.Н. Булгакова ; Федеральное государственное образовательное учреждение высшего профессионального образования «Челябинская государственная академия культуры и искусств», музыкально-педагогический факультет, кафедра музыкального образования. - Челябинск : ЧГАКИ, 2007. - 162 с. : ил. - </w:t>
      </w:r>
      <w:proofErr w:type="spellStart"/>
      <w:r>
        <w:rPr>
          <w:color w:val="000000"/>
          <w:sz w:val="28"/>
          <w:szCs w:val="28"/>
        </w:rPr>
        <w:t>Билиогр</w:t>
      </w:r>
      <w:proofErr w:type="spellEnd"/>
      <w:r>
        <w:rPr>
          <w:color w:val="000000"/>
          <w:sz w:val="28"/>
          <w:szCs w:val="28"/>
        </w:rPr>
        <w:t>.: с. 28-29 - ISBN 5-94839-084-5 ; То же [Электронный ресурс]. - URL: </w:t>
      </w:r>
      <w:hyperlink r:id="rId9" w:tgtFrame="_blank" w:history="1">
        <w:r>
          <w:rPr>
            <w:rStyle w:val="a3"/>
            <w:sz w:val="28"/>
            <w:szCs w:val="28"/>
          </w:rPr>
          <w:t>http://biblioclub.ru/index.php?page=book&amp;id=491432</w:t>
        </w:r>
      </w:hyperlink>
    </w:p>
    <w:p w:rsidR="00AC097F" w:rsidRDefault="00AC097F" w:rsidP="00AC097F">
      <w:pPr>
        <w:numPr>
          <w:ilvl w:val="0"/>
          <w:numId w:val="19"/>
        </w:numPr>
        <w:shd w:val="clear" w:color="auto" w:fill="FFFFFF"/>
        <w:tabs>
          <w:tab w:val="clear" w:pos="720"/>
          <w:tab w:val="left" w:pos="851"/>
        </w:tabs>
        <w:ind w:left="0" w:firstLine="567"/>
        <w:jc w:val="both"/>
        <w:rPr>
          <w:color w:val="000000"/>
          <w:sz w:val="28"/>
          <w:szCs w:val="28"/>
        </w:rPr>
      </w:pPr>
      <w:proofErr w:type="spellStart"/>
      <w:r>
        <w:rPr>
          <w:color w:val="000000"/>
          <w:sz w:val="28"/>
          <w:szCs w:val="28"/>
        </w:rPr>
        <w:t>Вайнкоп</w:t>
      </w:r>
      <w:proofErr w:type="spellEnd"/>
      <w:r>
        <w:rPr>
          <w:color w:val="000000"/>
          <w:sz w:val="28"/>
          <w:szCs w:val="28"/>
        </w:rPr>
        <w:t xml:space="preserve">, Ю.Я. Что надо знать об опере./Ю.Я. </w:t>
      </w:r>
      <w:proofErr w:type="spellStart"/>
      <w:r>
        <w:rPr>
          <w:color w:val="000000"/>
          <w:sz w:val="28"/>
          <w:szCs w:val="28"/>
        </w:rPr>
        <w:t>Вайнкоп</w:t>
      </w:r>
      <w:proofErr w:type="spellEnd"/>
      <w:r>
        <w:rPr>
          <w:color w:val="000000"/>
          <w:sz w:val="28"/>
          <w:szCs w:val="28"/>
        </w:rPr>
        <w:t xml:space="preserve">. – М.: </w:t>
      </w:r>
      <w:proofErr w:type="spellStart"/>
      <w:r>
        <w:rPr>
          <w:color w:val="000000"/>
          <w:sz w:val="28"/>
          <w:szCs w:val="28"/>
        </w:rPr>
        <w:t>Либроком</w:t>
      </w:r>
      <w:proofErr w:type="spellEnd"/>
      <w:r>
        <w:rPr>
          <w:color w:val="000000"/>
          <w:sz w:val="28"/>
          <w:szCs w:val="28"/>
        </w:rPr>
        <w:t>, 2014. – 168 с.</w:t>
      </w:r>
    </w:p>
    <w:p w:rsidR="00AC097F" w:rsidRDefault="00AC097F" w:rsidP="00AC097F">
      <w:pPr>
        <w:numPr>
          <w:ilvl w:val="0"/>
          <w:numId w:val="19"/>
        </w:numPr>
        <w:shd w:val="clear" w:color="auto" w:fill="FFFFFF"/>
        <w:tabs>
          <w:tab w:val="clear" w:pos="720"/>
          <w:tab w:val="left" w:pos="851"/>
        </w:tabs>
        <w:ind w:left="0" w:firstLine="567"/>
        <w:jc w:val="both"/>
        <w:rPr>
          <w:color w:val="000000"/>
          <w:sz w:val="28"/>
          <w:szCs w:val="28"/>
        </w:rPr>
      </w:pPr>
      <w:r w:rsidRPr="00AC097F">
        <w:rPr>
          <w:color w:val="000000"/>
          <w:sz w:val="28"/>
          <w:szCs w:val="28"/>
        </w:rPr>
        <w:t xml:space="preserve">Векслер, Ю.С. </w:t>
      </w:r>
      <w:proofErr w:type="spellStart"/>
      <w:r w:rsidRPr="00AC097F">
        <w:rPr>
          <w:color w:val="000000"/>
          <w:sz w:val="28"/>
          <w:szCs w:val="28"/>
        </w:rPr>
        <w:t>Альбан</w:t>
      </w:r>
      <w:proofErr w:type="spellEnd"/>
      <w:r w:rsidRPr="00AC097F">
        <w:rPr>
          <w:color w:val="000000"/>
          <w:sz w:val="28"/>
          <w:szCs w:val="28"/>
        </w:rPr>
        <w:t xml:space="preserve"> Берг и его время : учебное пособие / Ю.С. Векслер ; Министерство культуры Российской Федерации, Нижегородская государственная консерватория (академия) им. М.И. Глинки. - Нижний Новгород : Издательство Нижегородской консерватории, 2012. - 61 с. - </w:t>
      </w:r>
      <w:proofErr w:type="spellStart"/>
      <w:r w:rsidRPr="00AC097F">
        <w:rPr>
          <w:color w:val="000000"/>
          <w:sz w:val="28"/>
          <w:szCs w:val="28"/>
        </w:rPr>
        <w:t>Библиогр</w:t>
      </w:r>
      <w:proofErr w:type="spellEnd"/>
      <w:r w:rsidRPr="00AC097F">
        <w:rPr>
          <w:color w:val="000000"/>
          <w:sz w:val="28"/>
          <w:szCs w:val="28"/>
        </w:rPr>
        <w:t>.: с. 46-56. ; То же [Электронный ресурс]. - URL: </w:t>
      </w:r>
      <w:hyperlink r:id="rId10" w:tgtFrame="_blank" w:history="1">
        <w:r w:rsidRPr="00AC097F">
          <w:rPr>
            <w:rStyle w:val="a3"/>
            <w:sz w:val="28"/>
            <w:szCs w:val="28"/>
          </w:rPr>
          <w:t>http://biblioclub.ru/index.php?page=book&amp;id=312251</w:t>
        </w:r>
      </w:hyperlink>
    </w:p>
    <w:p w:rsidR="00AC097F" w:rsidRPr="00AC097F" w:rsidRDefault="00AC097F" w:rsidP="00AC097F">
      <w:pPr>
        <w:numPr>
          <w:ilvl w:val="0"/>
          <w:numId w:val="19"/>
        </w:numPr>
        <w:shd w:val="clear" w:color="auto" w:fill="FFFFFF"/>
        <w:tabs>
          <w:tab w:val="clear" w:pos="720"/>
          <w:tab w:val="left" w:pos="851"/>
        </w:tabs>
        <w:ind w:left="0" w:firstLine="567"/>
        <w:jc w:val="both"/>
        <w:rPr>
          <w:color w:val="000000"/>
          <w:sz w:val="28"/>
          <w:szCs w:val="28"/>
        </w:rPr>
      </w:pPr>
      <w:proofErr w:type="spellStart"/>
      <w:r w:rsidRPr="00AC097F">
        <w:rPr>
          <w:color w:val="000000"/>
          <w:sz w:val="28"/>
          <w:szCs w:val="28"/>
        </w:rPr>
        <w:lastRenderedPageBreak/>
        <w:t>Куклев</w:t>
      </w:r>
      <w:proofErr w:type="spellEnd"/>
      <w:r w:rsidRPr="00AC097F">
        <w:rPr>
          <w:color w:val="000000"/>
          <w:sz w:val="28"/>
          <w:szCs w:val="28"/>
        </w:rPr>
        <w:t xml:space="preserve">, А.В. Оперное творчество Клаудио Монтеверди: у истоков </w:t>
      </w:r>
      <w:proofErr w:type="spellStart"/>
      <w:r w:rsidRPr="00AC097F">
        <w:rPr>
          <w:color w:val="000000"/>
          <w:sz w:val="28"/>
          <w:szCs w:val="28"/>
        </w:rPr>
        <w:t>belcanto</w:t>
      </w:r>
      <w:proofErr w:type="spellEnd"/>
      <w:r w:rsidRPr="00AC097F">
        <w:rPr>
          <w:color w:val="000000"/>
          <w:sz w:val="28"/>
          <w:szCs w:val="28"/>
        </w:rPr>
        <w:t xml:space="preserve"> : учебное пособие по специальности «Музыковедение» к курсу «История зарубежной музыки» / А.В. </w:t>
      </w:r>
      <w:proofErr w:type="spellStart"/>
      <w:r w:rsidRPr="00AC097F">
        <w:rPr>
          <w:color w:val="000000"/>
          <w:sz w:val="28"/>
          <w:szCs w:val="28"/>
        </w:rPr>
        <w:t>Куклев</w:t>
      </w:r>
      <w:proofErr w:type="spellEnd"/>
      <w:r w:rsidRPr="00AC097F">
        <w:rPr>
          <w:color w:val="000000"/>
          <w:sz w:val="28"/>
          <w:szCs w:val="28"/>
        </w:rPr>
        <w:t xml:space="preserve"> ; Министерство культуры Российской Федерации, Нижегородская государственная консерватория (академия) им. М. И. Глинки, Кафедра сольного пения. - Нижний Новгород : Издательство Нижегородской консерватории, 2014. - 88 с. : ил. - </w:t>
      </w:r>
      <w:proofErr w:type="spellStart"/>
      <w:r w:rsidRPr="00AC097F">
        <w:rPr>
          <w:color w:val="000000"/>
          <w:sz w:val="28"/>
          <w:szCs w:val="28"/>
        </w:rPr>
        <w:t>Библиогр</w:t>
      </w:r>
      <w:proofErr w:type="spellEnd"/>
      <w:r w:rsidRPr="00AC097F">
        <w:rPr>
          <w:color w:val="000000"/>
          <w:sz w:val="28"/>
          <w:szCs w:val="28"/>
        </w:rPr>
        <w:t>. в кн. ; То же [Электронный ресурс]. - URL: </w:t>
      </w:r>
      <w:hyperlink r:id="rId11" w:tgtFrame="_blank" w:history="1">
        <w:r w:rsidRPr="00AC097F">
          <w:rPr>
            <w:rStyle w:val="a3"/>
            <w:sz w:val="28"/>
            <w:szCs w:val="28"/>
          </w:rPr>
          <w:t>http://biblioclub.ru/index.php?page=book&amp;id=312210</w:t>
        </w:r>
      </w:hyperlink>
    </w:p>
    <w:p w:rsidR="00AC097F" w:rsidRDefault="00AC097F" w:rsidP="00AC097F">
      <w:pPr>
        <w:shd w:val="clear" w:color="auto" w:fill="FFFFFF"/>
        <w:jc w:val="both"/>
        <w:rPr>
          <w:color w:val="000000"/>
          <w:sz w:val="28"/>
          <w:szCs w:val="28"/>
        </w:rPr>
      </w:pPr>
    </w:p>
    <w:p w:rsidR="00AC097F" w:rsidRDefault="00AC097F" w:rsidP="00AC097F">
      <w:pPr>
        <w:tabs>
          <w:tab w:val="left" w:pos="142"/>
        </w:tabs>
        <w:jc w:val="both"/>
        <w:rPr>
          <w:b/>
          <w:sz w:val="28"/>
          <w:szCs w:val="28"/>
        </w:rPr>
      </w:pPr>
      <w:r>
        <w:rPr>
          <w:b/>
          <w:sz w:val="28"/>
          <w:szCs w:val="28"/>
        </w:rPr>
        <w:t>Список рекомендуемой литературы для подготовки научных статей, докладов для выступления на студенческих научных конференциях:</w:t>
      </w:r>
    </w:p>
    <w:p w:rsidR="00AC097F" w:rsidRDefault="00AC097F" w:rsidP="00AC097F">
      <w:pPr>
        <w:tabs>
          <w:tab w:val="left" w:pos="142"/>
        </w:tabs>
        <w:jc w:val="both"/>
        <w:rPr>
          <w:sz w:val="28"/>
          <w:szCs w:val="28"/>
        </w:rPr>
      </w:pPr>
      <w:r>
        <w:rPr>
          <w:sz w:val="28"/>
          <w:szCs w:val="28"/>
        </w:rPr>
        <w:t>1.</w:t>
      </w:r>
      <w:r>
        <w:rPr>
          <w:sz w:val="28"/>
          <w:szCs w:val="28"/>
        </w:rPr>
        <w:tab/>
      </w:r>
      <w:proofErr w:type="spellStart"/>
      <w:r>
        <w:rPr>
          <w:sz w:val="28"/>
          <w:szCs w:val="28"/>
        </w:rPr>
        <w:t>Бакуто</w:t>
      </w:r>
      <w:proofErr w:type="spellEnd"/>
      <w:r>
        <w:rPr>
          <w:sz w:val="28"/>
          <w:szCs w:val="28"/>
        </w:rPr>
        <w:t xml:space="preserve">, С.В. Организация художественного пространства в искусстве итальянского барокко: </w:t>
      </w:r>
      <w:proofErr w:type="spellStart"/>
      <w:r>
        <w:rPr>
          <w:sz w:val="28"/>
          <w:szCs w:val="28"/>
        </w:rPr>
        <w:t>concertigrossi</w:t>
      </w:r>
      <w:proofErr w:type="spellEnd"/>
      <w:r>
        <w:rPr>
          <w:sz w:val="28"/>
          <w:szCs w:val="28"/>
        </w:rPr>
        <w:t xml:space="preserve"> А. </w:t>
      </w:r>
      <w:proofErr w:type="spellStart"/>
      <w:r>
        <w:rPr>
          <w:sz w:val="28"/>
          <w:szCs w:val="28"/>
        </w:rPr>
        <w:t>Корелли</w:t>
      </w:r>
      <w:proofErr w:type="spellEnd"/>
      <w:r>
        <w:rPr>
          <w:sz w:val="28"/>
          <w:szCs w:val="28"/>
        </w:rPr>
        <w:t xml:space="preserve"> и архитектурный ансамбль [Текст] :</w:t>
      </w:r>
      <w:proofErr w:type="spellStart"/>
      <w:r>
        <w:rPr>
          <w:sz w:val="28"/>
          <w:szCs w:val="28"/>
        </w:rPr>
        <w:t>автореф</w:t>
      </w:r>
      <w:proofErr w:type="spellEnd"/>
      <w:r>
        <w:rPr>
          <w:sz w:val="28"/>
          <w:szCs w:val="28"/>
        </w:rPr>
        <w:t xml:space="preserve">. </w:t>
      </w:r>
      <w:proofErr w:type="spellStart"/>
      <w:r>
        <w:rPr>
          <w:sz w:val="28"/>
          <w:szCs w:val="28"/>
        </w:rPr>
        <w:t>Дисс</w:t>
      </w:r>
      <w:proofErr w:type="spellEnd"/>
      <w:r>
        <w:rPr>
          <w:sz w:val="28"/>
          <w:szCs w:val="28"/>
        </w:rPr>
        <w:t xml:space="preserve">. / С. В. </w:t>
      </w:r>
      <w:proofErr w:type="spellStart"/>
      <w:r>
        <w:rPr>
          <w:sz w:val="28"/>
          <w:szCs w:val="28"/>
        </w:rPr>
        <w:t>Бакуто</w:t>
      </w:r>
      <w:proofErr w:type="spellEnd"/>
      <w:r>
        <w:rPr>
          <w:sz w:val="28"/>
          <w:szCs w:val="28"/>
        </w:rPr>
        <w:t>. - Новосибирск : [б. и.], 2016. - 28 с.</w:t>
      </w:r>
    </w:p>
    <w:p w:rsidR="00AC097F" w:rsidRDefault="00AC097F" w:rsidP="00AC097F">
      <w:pPr>
        <w:tabs>
          <w:tab w:val="left" w:pos="142"/>
        </w:tabs>
        <w:jc w:val="both"/>
        <w:rPr>
          <w:sz w:val="28"/>
          <w:szCs w:val="28"/>
        </w:rPr>
      </w:pPr>
      <w:r>
        <w:rPr>
          <w:sz w:val="28"/>
          <w:szCs w:val="28"/>
        </w:rPr>
        <w:t>2.</w:t>
      </w:r>
      <w:r>
        <w:rPr>
          <w:sz w:val="28"/>
          <w:szCs w:val="28"/>
        </w:rPr>
        <w:tab/>
        <w:t xml:space="preserve">Григорьева, Г. Барочная опера: союз музыки и хореографии / </w:t>
      </w:r>
      <w:proofErr w:type="spellStart"/>
      <w:r>
        <w:rPr>
          <w:sz w:val="28"/>
          <w:szCs w:val="28"/>
        </w:rPr>
        <w:t>Г.Григорьева</w:t>
      </w:r>
      <w:proofErr w:type="spellEnd"/>
      <w:r>
        <w:rPr>
          <w:sz w:val="28"/>
          <w:szCs w:val="28"/>
        </w:rPr>
        <w:t>//Музыкальная академия. – 2012.- №1.с.31 – 33.</w:t>
      </w:r>
    </w:p>
    <w:p w:rsidR="00AC097F" w:rsidRDefault="00AC097F" w:rsidP="00AC097F">
      <w:pPr>
        <w:tabs>
          <w:tab w:val="left" w:pos="142"/>
        </w:tabs>
        <w:jc w:val="both"/>
        <w:rPr>
          <w:sz w:val="28"/>
          <w:szCs w:val="28"/>
        </w:rPr>
      </w:pPr>
      <w:r>
        <w:rPr>
          <w:sz w:val="28"/>
          <w:szCs w:val="28"/>
        </w:rPr>
        <w:t>3.</w:t>
      </w:r>
      <w:r>
        <w:rPr>
          <w:sz w:val="28"/>
          <w:szCs w:val="28"/>
        </w:rPr>
        <w:tab/>
      </w:r>
      <w:proofErr w:type="spellStart"/>
      <w:r>
        <w:rPr>
          <w:sz w:val="28"/>
          <w:szCs w:val="28"/>
        </w:rPr>
        <w:t>Жаркова</w:t>
      </w:r>
      <w:proofErr w:type="spellEnd"/>
      <w:r>
        <w:rPr>
          <w:sz w:val="28"/>
          <w:szCs w:val="28"/>
        </w:rPr>
        <w:t>, В. Концертные арии: традиции жанра и их претворение в творчестве Моцарта/</w:t>
      </w:r>
      <w:proofErr w:type="spellStart"/>
      <w:r>
        <w:rPr>
          <w:sz w:val="28"/>
          <w:szCs w:val="28"/>
        </w:rPr>
        <w:t>В.Жаркова</w:t>
      </w:r>
      <w:proofErr w:type="spellEnd"/>
      <w:r>
        <w:rPr>
          <w:sz w:val="28"/>
          <w:szCs w:val="28"/>
        </w:rPr>
        <w:t xml:space="preserve"> // Музыковедение. -  2012.- №8 – с. 36 –42</w:t>
      </w:r>
    </w:p>
    <w:p w:rsidR="00AC097F" w:rsidRDefault="00AC097F" w:rsidP="00AC097F">
      <w:pPr>
        <w:tabs>
          <w:tab w:val="left" w:pos="142"/>
        </w:tabs>
        <w:jc w:val="both"/>
        <w:rPr>
          <w:sz w:val="28"/>
          <w:szCs w:val="28"/>
        </w:rPr>
      </w:pPr>
      <w:r>
        <w:rPr>
          <w:sz w:val="28"/>
          <w:szCs w:val="28"/>
        </w:rPr>
        <w:t>4.</w:t>
      </w:r>
      <w:r>
        <w:rPr>
          <w:sz w:val="28"/>
          <w:szCs w:val="28"/>
        </w:rPr>
        <w:tab/>
        <w:t xml:space="preserve">Захарченко, В.С. Эстетические проблемы преподавания истории западноевропейской музыки доклассической эпохи/ В.С. Захарченко//Музыкальное образование в современном мире: диалог времён. – </w:t>
      </w:r>
      <w:proofErr w:type="spellStart"/>
      <w:r>
        <w:rPr>
          <w:sz w:val="28"/>
          <w:szCs w:val="28"/>
        </w:rPr>
        <w:t>Сб</w:t>
      </w:r>
      <w:proofErr w:type="spellEnd"/>
      <w:r>
        <w:rPr>
          <w:sz w:val="28"/>
          <w:szCs w:val="28"/>
        </w:rPr>
        <w:t>-к статей по материалам V Международной научно-практической конференции. – СПб., 27-28.11.12, РГПУ им. А. Герцена, часть I – с. 162-169</w:t>
      </w:r>
    </w:p>
    <w:p w:rsidR="00AC097F" w:rsidRDefault="00AC097F" w:rsidP="00AC097F">
      <w:pPr>
        <w:tabs>
          <w:tab w:val="left" w:pos="142"/>
        </w:tabs>
        <w:jc w:val="both"/>
        <w:rPr>
          <w:sz w:val="28"/>
          <w:szCs w:val="28"/>
        </w:rPr>
      </w:pPr>
      <w:r>
        <w:rPr>
          <w:sz w:val="28"/>
          <w:szCs w:val="28"/>
        </w:rPr>
        <w:t>5.</w:t>
      </w:r>
      <w:r>
        <w:rPr>
          <w:sz w:val="28"/>
          <w:szCs w:val="28"/>
        </w:rPr>
        <w:tab/>
      </w:r>
      <w:proofErr w:type="spellStart"/>
      <w:r>
        <w:rPr>
          <w:sz w:val="28"/>
          <w:szCs w:val="28"/>
        </w:rPr>
        <w:t>Исхакова,С.З</w:t>
      </w:r>
      <w:proofErr w:type="spellEnd"/>
      <w:r>
        <w:rPr>
          <w:sz w:val="28"/>
          <w:szCs w:val="28"/>
        </w:rPr>
        <w:t xml:space="preserve">. Танцевальные жанры высокого Средневековья. К проблеме бытования [Текст] / С. З. </w:t>
      </w:r>
      <w:proofErr w:type="spellStart"/>
      <w:r>
        <w:rPr>
          <w:sz w:val="28"/>
          <w:szCs w:val="28"/>
        </w:rPr>
        <w:t>Исхакова</w:t>
      </w:r>
      <w:proofErr w:type="spellEnd"/>
      <w:r>
        <w:rPr>
          <w:sz w:val="28"/>
          <w:szCs w:val="28"/>
        </w:rPr>
        <w:t xml:space="preserve"> // Вестник Академии Русского балета им. А.Я. Вагановой. - 2016. - №2. - С. 69-76</w:t>
      </w:r>
    </w:p>
    <w:p w:rsidR="00AC097F" w:rsidRDefault="00AC097F" w:rsidP="00AC097F">
      <w:pPr>
        <w:tabs>
          <w:tab w:val="left" w:pos="142"/>
        </w:tabs>
        <w:jc w:val="both"/>
        <w:rPr>
          <w:sz w:val="28"/>
          <w:szCs w:val="28"/>
        </w:rPr>
      </w:pPr>
      <w:r>
        <w:rPr>
          <w:sz w:val="28"/>
          <w:szCs w:val="28"/>
        </w:rPr>
        <w:t>6.</w:t>
      </w:r>
      <w:r>
        <w:rPr>
          <w:sz w:val="28"/>
          <w:szCs w:val="28"/>
        </w:rPr>
        <w:tab/>
      </w:r>
      <w:proofErr w:type="spellStart"/>
      <w:r>
        <w:rPr>
          <w:sz w:val="28"/>
          <w:szCs w:val="28"/>
        </w:rPr>
        <w:t>Кальченко</w:t>
      </w:r>
      <w:proofErr w:type="spellEnd"/>
      <w:r>
        <w:rPr>
          <w:sz w:val="28"/>
          <w:szCs w:val="28"/>
        </w:rPr>
        <w:t xml:space="preserve">, Е.В. Месса в музыке ХХ века: к проблеме </w:t>
      </w:r>
      <w:proofErr w:type="spellStart"/>
      <w:r>
        <w:rPr>
          <w:sz w:val="28"/>
          <w:szCs w:val="28"/>
        </w:rPr>
        <w:t>неоканона</w:t>
      </w:r>
      <w:proofErr w:type="spellEnd"/>
      <w:r>
        <w:rPr>
          <w:sz w:val="28"/>
          <w:szCs w:val="28"/>
        </w:rPr>
        <w:t xml:space="preserve"> [Текст] : </w:t>
      </w:r>
      <w:proofErr w:type="spellStart"/>
      <w:r>
        <w:rPr>
          <w:sz w:val="28"/>
          <w:szCs w:val="28"/>
        </w:rPr>
        <w:t>автореф</w:t>
      </w:r>
      <w:proofErr w:type="spellEnd"/>
      <w:r>
        <w:rPr>
          <w:sz w:val="28"/>
          <w:szCs w:val="28"/>
        </w:rPr>
        <w:t xml:space="preserve">. </w:t>
      </w:r>
      <w:proofErr w:type="spellStart"/>
      <w:r>
        <w:rPr>
          <w:sz w:val="28"/>
          <w:szCs w:val="28"/>
        </w:rPr>
        <w:t>Дисс</w:t>
      </w:r>
      <w:proofErr w:type="spellEnd"/>
      <w:r>
        <w:rPr>
          <w:sz w:val="28"/>
          <w:szCs w:val="28"/>
        </w:rPr>
        <w:t xml:space="preserve">. / Е. В. </w:t>
      </w:r>
      <w:proofErr w:type="spellStart"/>
      <w:r>
        <w:rPr>
          <w:sz w:val="28"/>
          <w:szCs w:val="28"/>
        </w:rPr>
        <w:t>Кальченко</w:t>
      </w:r>
      <w:proofErr w:type="spellEnd"/>
      <w:r>
        <w:rPr>
          <w:sz w:val="28"/>
          <w:szCs w:val="28"/>
        </w:rPr>
        <w:t>. - Ростов н/Д : [б. и.], 2016.</w:t>
      </w:r>
    </w:p>
    <w:p w:rsidR="00AC097F" w:rsidRDefault="00AC097F" w:rsidP="00AC097F">
      <w:pPr>
        <w:tabs>
          <w:tab w:val="left" w:pos="142"/>
        </w:tabs>
        <w:jc w:val="both"/>
        <w:rPr>
          <w:sz w:val="28"/>
          <w:szCs w:val="28"/>
        </w:rPr>
      </w:pPr>
      <w:r>
        <w:rPr>
          <w:sz w:val="28"/>
          <w:szCs w:val="28"/>
        </w:rPr>
        <w:t>7.</w:t>
      </w:r>
      <w:r>
        <w:rPr>
          <w:sz w:val="28"/>
          <w:szCs w:val="28"/>
        </w:rPr>
        <w:tab/>
        <w:t xml:space="preserve">Коваленко В.К. Песни Гуго Вольфа на тексты Й. </w:t>
      </w:r>
      <w:proofErr w:type="spellStart"/>
      <w:r>
        <w:rPr>
          <w:sz w:val="28"/>
          <w:szCs w:val="28"/>
        </w:rPr>
        <w:t>Эйхендорфа</w:t>
      </w:r>
      <w:proofErr w:type="spellEnd"/>
      <w:r>
        <w:rPr>
          <w:sz w:val="28"/>
          <w:szCs w:val="28"/>
        </w:rPr>
        <w:t xml:space="preserve"> [Текст] / В. К. Коваленко // Театр. Живопись. Кино. Музыка. - 2015. - №4. - С. 121-131  </w:t>
      </w:r>
    </w:p>
    <w:p w:rsidR="00AC097F" w:rsidRDefault="00AC097F" w:rsidP="00AC097F">
      <w:pPr>
        <w:tabs>
          <w:tab w:val="left" w:pos="142"/>
        </w:tabs>
        <w:jc w:val="both"/>
        <w:rPr>
          <w:sz w:val="28"/>
          <w:szCs w:val="28"/>
        </w:rPr>
      </w:pPr>
      <w:r>
        <w:rPr>
          <w:sz w:val="28"/>
          <w:szCs w:val="28"/>
        </w:rPr>
        <w:t>8.</w:t>
      </w:r>
      <w:r>
        <w:rPr>
          <w:sz w:val="28"/>
          <w:szCs w:val="28"/>
        </w:rPr>
        <w:tab/>
        <w:t xml:space="preserve">Кузякина, Т.И. Европейская музыка как форма репрезентации духовной культуры человека и общества [Текст] : </w:t>
      </w:r>
      <w:proofErr w:type="spellStart"/>
      <w:r>
        <w:rPr>
          <w:sz w:val="28"/>
          <w:szCs w:val="28"/>
        </w:rPr>
        <w:t>автореф</w:t>
      </w:r>
      <w:proofErr w:type="spellEnd"/>
      <w:r>
        <w:rPr>
          <w:sz w:val="28"/>
          <w:szCs w:val="28"/>
        </w:rPr>
        <w:t xml:space="preserve">. </w:t>
      </w:r>
      <w:proofErr w:type="spellStart"/>
      <w:r>
        <w:rPr>
          <w:sz w:val="28"/>
          <w:szCs w:val="28"/>
        </w:rPr>
        <w:t>Дисс</w:t>
      </w:r>
      <w:proofErr w:type="spellEnd"/>
      <w:r>
        <w:rPr>
          <w:sz w:val="28"/>
          <w:szCs w:val="28"/>
        </w:rPr>
        <w:t>. / Т. И. Кузякина. - Кемерово : КГИК, 2016. - 24 с.</w:t>
      </w:r>
    </w:p>
    <w:p w:rsidR="00AC097F" w:rsidRDefault="00AC097F" w:rsidP="00AC097F">
      <w:pPr>
        <w:tabs>
          <w:tab w:val="left" w:pos="142"/>
        </w:tabs>
        <w:jc w:val="both"/>
        <w:rPr>
          <w:sz w:val="28"/>
          <w:szCs w:val="28"/>
        </w:rPr>
      </w:pPr>
      <w:r>
        <w:rPr>
          <w:sz w:val="28"/>
          <w:szCs w:val="28"/>
        </w:rPr>
        <w:t>9.</w:t>
      </w:r>
      <w:r>
        <w:rPr>
          <w:sz w:val="28"/>
          <w:szCs w:val="28"/>
        </w:rPr>
        <w:tab/>
        <w:t>Купец, Л.А. О бедном квартете замолвите слово или Верди как симфонист [Текст] / Л. А. Купец // Вестник Академии Русского балета им. А.Я. Вагановой. - 2016. - №2. - С. 146-152</w:t>
      </w:r>
    </w:p>
    <w:p w:rsidR="00AC097F" w:rsidRDefault="00AC097F" w:rsidP="00AC097F">
      <w:pPr>
        <w:tabs>
          <w:tab w:val="left" w:pos="142"/>
        </w:tabs>
        <w:jc w:val="both"/>
        <w:rPr>
          <w:sz w:val="28"/>
          <w:szCs w:val="28"/>
        </w:rPr>
      </w:pPr>
      <w:r>
        <w:rPr>
          <w:sz w:val="28"/>
          <w:szCs w:val="28"/>
        </w:rPr>
        <w:t>10.</w:t>
      </w:r>
      <w:r>
        <w:rPr>
          <w:sz w:val="28"/>
          <w:szCs w:val="28"/>
        </w:rPr>
        <w:tab/>
        <w:t>Малкин, С.Ю. Современный музыкальный язык и проблема его понимания [Текст] / С. Ю. Малкин // Вестник МГУКИ. - 2015. - №6. - С. 238-242</w:t>
      </w:r>
    </w:p>
    <w:p w:rsidR="00AC097F" w:rsidRDefault="00AC097F" w:rsidP="00AC097F">
      <w:pPr>
        <w:tabs>
          <w:tab w:val="left" w:pos="142"/>
        </w:tabs>
        <w:jc w:val="both"/>
        <w:rPr>
          <w:sz w:val="28"/>
          <w:szCs w:val="28"/>
        </w:rPr>
      </w:pPr>
      <w:r>
        <w:rPr>
          <w:sz w:val="28"/>
          <w:szCs w:val="28"/>
        </w:rPr>
        <w:t>11.</w:t>
      </w:r>
      <w:r>
        <w:rPr>
          <w:sz w:val="28"/>
          <w:szCs w:val="28"/>
        </w:rPr>
        <w:tab/>
      </w:r>
      <w:proofErr w:type="spellStart"/>
      <w:r>
        <w:rPr>
          <w:sz w:val="28"/>
          <w:szCs w:val="28"/>
        </w:rPr>
        <w:t>Радина,М.П</w:t>
      </w:r>
      <w:proofErr w:type="spellEnd"/>
      <w:r>
        <w:rPr>
          <w:sz w:val="28"/>
          <w:szCs w:val="28"/>
        </w:rPr>
        <w:t xml:space="preserve">. Болеро Равеля: Рубинштейн-Равель-Нижинская [Текст] : к выпускным спектаклям Академии: [к 125-летию со дня рождения </w:t>
      </w:r>
      <w:proofErr w:type="spellStart"/>
      <w:r>
        <w:rPr>
          <w:sz w:val="28"/>
          <w:szCs w:val="28"/>
        </w:rPr>
        <w:t>Брониславы</w:t>
      </w:r>
      <w:proofErr w:type="spellEnd"/>
      <w:r>
        <w:rPr>
          <w:sz w:val="28"/>
          <w:szCs w:val="28"/>
        </w:rPr>
        <w:t xml:space="preserve"> Нижинской] / М. П. </w:t>
      </w:r>
      <w:proofErr w:type="spellStart"/>
      <w:r>
        <w:rPr>
          <w:sz w:val="28"/>
          <w:szCs w:val="28"/>
        </w:rPr>
        <w:t>Радина</w:t>
      </w:r>
      <w:proofErr w:type="spellEnd"/>
      <w:r>
        <w:rPr>
          <w:sz w:val="28"/>
          <w:szCs w:val="28"/>
        </w:rPr>
        <w:t xml:space="preserve"> // Вестник Академии Русского балета им. А.Я. Вагановой. - 2016. - №2. - С. 43-56</w:t>
      </w:r>
    </w:p>
    <w:p w:rsidR="00AC097F" w:rsidRDefault="00AC097F" w:rsidP="00AC097F">
      <w:pPr>
        <w:tabs>
          <w:tab w:val="left" w:pos="142"/>
        </w:tabs>
        <w:jc w:val="both"/>
        <w:rPr>
          <w:sz w:val="28"/>
          <w:szCs w:val="28"/>
        </w:rPr>
      </w:pPr>
      <w:r>
        <w:rPr>
          <w:sz w:val="28"/>
          <w:szCs w:val="28"/>
        </w:rPr>
        <w:lastRenderedPageBreak/>
        <w:t>12.</w:t>
      </w:r>
      <w:r>
        <w:rPr>
          <w:sz w:val="28"/>
          <w:szCs w:val="28"/>
        </w:rPr>
        <w:tab/>
        <w:t xml:space="preserve">Семёнов, К.Ю. Песни странствующего подмастерья [Текст] : балет Иржи </w:t>
      </w:r>
      <w:proofErr w:type="spellStart"/>
      <w:r>
        <w:rPr>
          <w:sz w:val="28"/>
          <w:szCs w:val="28"/>
        </w:rPr>
        <w:t>Килиана</w:t>
      </w:r>
      <w:proofErr w:type="spellEnd"/>
      <w:r>
        <w:rPr>
          <w:sz w:val="28"/>
          <w:szCs w:val="28"/>
        </w:rPr>
        <w:t xml:space="preserve"> на музыку Густава Малера (1982) / К.Ю Семенов // Театр. Живопись. Кино. Музыка. - 2015. - №4. - С. 132-139</w:t>
      </w:r>
    </w:p>
    <w:p w:rsidR="00AC097F" w:rsidRDefault="00AC097F" w:rsidP="00AC097F">
      <w:pPr>
        <w:tabs>
          <w:tab w:val="left" w:pos="142"/>
        </w:tabs>
        <w:jc w:val="both"/>
        <w:rPr>
          <w:sz w:val="28"/>
          <w:szCs w:val="28"/>
        </w:rPr>
      </w:pPr>
      <w:r>
        <w:rPr>
          <w:sz w:val="28"/>
          <w:szCs w:val="28"/>
        </w:rPr>
        <w:t>13.</w:t>
      </w:r>
      <w:r>
        <w:rPr>
          <w:sz w:val="28"/>
          <w:szCs w:val="28"/>
        </w:rPr>
        <w:tab/>
        <w:t>Степанова, А.С. К вопросу о классификации музыкальных произведений, созданных на живописный сюжет [Текст] / А. С. Степанова // Вестник Академии Русского балета им. А.Я. Вагановой. - 2016. - №2. - С. 167-173</w:t>
      </w:r>
    </w:p>
    <w:p w:rsidR="00AC097F" w:rsidRDefault="00AC097F" w:rsidP="00AC097F">
      <w:pPr>
        <w:tabs>
          <w:tab w:val="left" w:pos="142"/>
        </w:tabs>
        <w:jc w:val="both"/>
        <w:rPr>
          <w:sz w:val="28"/>
          <w:szCs w:val="28"/>
        </w:rPr>
      </w:pPr>
      <w:r>
        <w:rPr>
          <w:sz w:val="28"/>
          <w:szCs w:val="28"/>
        </w:rPr>
        <w:t>14.</w:t>
      </w:r>
      <w:r>
        <w:rPr>
          <w:sz w:val="28"/>
          <w:szCs w:val="28"/>
        </w:rPr>
        <w:tab/>
      </w:r>
      <w:proofErr w:type="spellStart"/>
      <w:r>
        <w:rPr>
          <w:sz w:val="28"/>
          <w:szCs w:val="28"/>
        </w:rPr>
        <w:t>Ступницкая</w:t>
      </w:r>
      <w:proofErr w:type="spellEnd"/>
      <w:r>
        <w:rPr>
          <w:sz w:val="28"/>
          <w:szCs w:val="28"/>
        </w:rPr>
        <w:t xml:space="preserve">, М.А. Воспоминание как музыкально- художественный феномен в творчестве композиторов- романтиков [Текст] : </w:t>
      </w:r>
      <w:proofErr w:type="spellStart"/>
      <w:r>
        <w:rPr>
          <w:sz w:val="28"/>
          <w:szCs w:val="28"/>
        </w:rPr>
        <w:t>автореф</w:t>
      </w:r>
      <w:proofErr w:type="spellEnd"/>
      <w:r>
        <w:rPr>
          <w:sz w:val="28"/>
          <w:szCs w:val="28"/>
        </w:rPr>
        <w:t xml:space="preserve">. </w:t>
      </w:r>
      <w:proofErr w:type="spellStart"/>
      <w:r>
        <w:rPr>
          <w:sz w:val="28"/>
          <w:szCs w:val="28"/>
        </w:rPr>
        <w:t>Дисс</w:t>
      </w:r>
      <w:proofErr w:type="spellEnd"/>
      <w:r>
        <w:rPr>
          <w:sz w:val="28"/>
          <w:szCs w:val="28"/>
        </w:rPr>
        <w:t xml:space="preserve">. / М. А. </w:t>
      </w:r>
      <w:proofErr w:type="spellStart"/>
      <w:r>
        <w:rPr>
          <w:sz w:val="28"/>
          <w:szCs w:val="28"/>
        </w:rPr>
        <w:t>Ступницкая</w:t>
      </w:r>
      <w:proofErr w:type="spellEnd"/>
      <w:r>
        <w:rPr>
          <w:sz w:val="28"/>
          <w:szCs w:val="28"/>
        </w:rPr>
        <w:t>. - Ростов н/Д : [б. и.], 2016. - 22 с.</w:t>
      </w:r>
    </w:p>
    <w:p w:rsidR="00AC097F" w:rsidRDefault="00AC097F" w:rsidP="00AC097F">
      <w:pPr>
        <w:tabs>
          <w:tab w:val="left" w:pos="142"/>
        </w:tabs>
        <w:jc w:val="both"/>
        <w:rPr>
          <w:sz w:val="28"/>
          <w:szCs w:val="28"/>
        </w:rPr>
      </w:pPr>
      <w:r>
        <w:rPr>
          <w:sz w:val="28"/>
          <w:szCs w:val="28"/>
        </w:rPr>
        <w:t>15.</w:t>
      </w:r>
      <w:r>
        <w:rPr>
          <w:sz w:val="28"/>
          <w:szCs w:val="28"/>
        </w:rPr>
        <w:tab/>
        <w:t>Феоктистов, Ф.П. Эстетическая специфика восприятия современной электронной музыки [Текст] / Ф. П. Феоктистов // Вестник МГУКИ. - 2016. - №2. - С. 120-124</w:t>
      </w:r>
    </w:p>
    <w:p w:rsidR="00AC097F" w:rsidRDefault="00AC097F" w:rsidP="00AC097F">
      <w:pPr>
        <w:tabs>
          <w:tab w:val="left" w:pos="142"/>
        </w:tabs>
        <w:jc w:val="both"/>
        <w:rPr>
          <w:sz w:val="28"/>
          <w:szCs w:val="28"/>
        </w:rPr>
      </w:pPr>
      <w:r>
        <w:rPr>
          <w:sz w:val="28"/>
          <w:szCs w:val="28"/>
        </w:rPr>
        <w:t>16.</w:t>
      </w:r>
      <w:r>
        <w:rPr>
          <w:sz w:val="28"/>
          <w:szCs w:val="28"/>
        </w:rPr>
        <w:tab/>
      </w:r>
      <w:proofErr w:type="spellStart"/>
      <w:r>
        <w:rPr>
          <w:sz w:val="28"/>
          <w:szCs w:val="28"/>
        </w:rPr>
        <w:t>Шлифштейн</w:t>
      </w:r>
      <w:proofErr w:type="spellEnd"/>
      <w:r>
        <w:rPr>
          <w:sz w:val="28"/>
          <w:szCs w:val="28"/>
        </w:rPr>
        <w:t xml:space="preserve">, Н. Об эволюции классического цикла: на примере фортепианных сонат Бетховена/Н. </w:t>
      </w:r>
      <w:proofErr w:type="spellStart"/>
      <w:r>
        <w:rPr>
          <w:sz w:val="28"/>
          <w:szCs w:val="28"/>
        </w:rPr>
        <w:t>Шлифштейн</w:t>
      </w:r>
      <w:proofErr w:type="spellEnd"/>
      <w:r>
        <w:rPr>
          <w:sz w:val="28"/>
          <w:szCs w:val="28"/>
        </w:rPr>
        <w:t xml:space="preserve"> // Музыкальная академия. -2012. - №3 – с.123 – 132</w:t>
      </w:r>
    </w:p>
    <w:p w:rsidR="00AC097F" w:rsidRDefault="00AC097F" w:rsidP="00AC097F">
      <w:pPr>
        <w:tabs>
          <w:tab w:val="left" w:pos="142"/>
        </w:tabs>
        <w:jc w:val="both"/>
        <w:rPr>
          <w:sz w:val="28"/>
          <w:szCs w:val="28"/>
        </w:rPr>
      </w:pPr>
      <w:r>
        <w:rPr>
          <w:sz w:val="28"/>
          <w:szCs w:val="28"/>
        </w:rPr>
        <w:t>17.</w:t>
      </w:r>
      <w:r>
        <w:rPr>
          <w:sz w:val="28"/>
          <w:szCs w:val="28"/>
        </w:rPr>
        <w:tab/>
        <w:t xml:space="preserve">Элькан, О.Б. Музыкальные источники «Доктора </w:t>
      </w:r>
      <w:proofErr w:type="spellStart"/>
      <w:r>
        <w:rPr>
          <w:sz w:val="28"/>
          <w:szCs w:val="28"/>
        </w:rPr>
        <w:t>Фаустуса</w:t>
      </w:r>
      <w:proofErr w:type="spellEnd"/>
      <w:r>
        <w:rPr>
          <w:sz w:val="28"/>
          <w:szCs w:val="28"/>
        </w:rPr>
        <w:t xml:space="preserve">» Т. Манна: Р. Вагнер как прототип </w:t>
      </w:r>
      <w:proofErr w:type="spellStart"/>
      <w:r>
        <w:rPr>
          <w:sz w:val="28"/>
          <w:szCs w:val="28"/>
        </w:rPr>
        <w:t>Леверкюна</w:t>
      </w:r>
      <w:proofErr w:type="spellEnd"/>
      <w:r>
        <w:rPr>
          <w:sz w:val="28"/>
          <w:szCs w:val="28"/>
        </w:rPr>
        <w:t xml:space="preserve"> [Текст] / О. Б. Элькан // Вестник МГУКИ. - 2016. - №2. - С. 113-120</w:t>
      </w:r>
    </w:p>
    <w:p w:rsidR="00AC097F" w:rsidRDefault="00AC097F" w:rsidP="00AC097F">
      <w:pPr>
        <w:tabs>
          <w:tab w:val="left" w:pos="142"/>
        </w:tabs>
        <w:rPr>
          <w:sz w:val="28"/>
          <w:szCs w:val="28"/>
        </w:rPr>
      </w:pPr>
    </w:p>
    <w:p w:rsidR="00AC097F" w:rsidRDefault="00AC097F" w:rsidP="00AC097F">
      <w:pPr>
        <w:tabs>
          <w:tab w:val="left" w:pos="142"/>
        </w:tabs>
        <w:jc w:val="center"/>
        <w:rPr>
          <w:sz w:val="28"/>
          <w:szCs w:val="28"/>
          <w:shd w:val="clear" w:color="auto" w:fill="FFFFFF"/>
        </w:rPr>
      </w:pPr>
    </w:p>
    <w:p w:rsidR="00AC097F" w:rsidRDefault="00AC097F" w:rsidP="00AC097F">
      <w:pPr>
        <w:tabs>
          <w:tab w:val="left" w:pos="142"/>
        </w:tabs>
        <w:jc w:val="center"/>
        <w:rPr>
          <w:rStyle w:val="apple-converted-space"/>
          <w:b/>
        </w:rPr>
      </w:pPr>
      <w:r>
        <w:rPr>
          <w:rStyle w:val="apple-converted-space"/>
          <w:b/>
          <w:sz w:val="28"/>
          <w:szCs w:val="28"/>
          <w:shd w:val="clear" w:color="auto" w:fill="FFFFFF"/>
        </w:rPr>
        <w:t>Список первоисточников</w:t>
      </w:r>
    </w:p>
    <w:p w:rsidR="00AC097F" w:rsidRDefault="00AC097F" w:rsidP="00AC097F">
      <w:pPr>
        <w:pStyle w:val="31"/>
        <w:tabs>
          <w:tab w:val="left" w:pos="142"/>
        </w:tabs>
        <w:ind w:left="0"/>
        <w:jc w:val="both"/>
        <w:rPr>
          <w:bCs/>
          <w:color w:val="000000"/>
        </w:rPr>
      </w:pPr>
      <w:r>
        <w:rPr>
          <w:bCs/>
          <w:sz w:val="28"/>
          <w:szCs w:val="28"/>
        </w:rPr>
        <w:t xml:space="preserve">1.Альшванг, А. Бетховен /А.  </w:t>
      </w:r>
      <w:proofErr w:type="spellStart"/>
      <w:r>
        <w:rPr>
          <w:bCs/>
          <w:sz w:val="28"/>
          <w:szCs w:val="28"/>
        </w:rPr>
        <w:t>Альшванг</w:t>
      </w:r>
      <w:proofErr w:type="spellEnd"/>
      <w:r>
        <w:rPr>
          <w:bCs/>
          <w:sz w:val="28"/>
          <w:szCs w:val="28"/>
        </w:rPr>
        <w:t>. Избранные сочинения. Том 2 – М.:</w:t>
      </w:r>
      <w:r>
        <w:rPr>
          <w:bCs/>
          <w:color w:val="000000"/>
          <w:sz w:val="28"/>
          <w:szCs w:val="28"/>
        </w:rPr>
        <w:t xml:space="preserve"> Музыка, 1965 – с.56 - 79.</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2. </w:t>
      </w:r>
      <w:proofErr w:type="spellStart"/>
      <w:r>
        <w:rPr>
          <w:bCs/>
          <w:color w:val="000000"/>
          <w:sz w:val="28"/>
          <w:szCs w:val="28"/>
        </w:rPr>
        <w:t>Альшванг</w:t>
      </w:r>
      <w:proofErr w:type="spellEnd"/>
      <w:r>
        <w:rPr>
          <w:bCs/>
          <w:color w:val="000000"/>
          <w:sz w:val="28"/>
          <w:szCs w:val="28"/>
        </w:rPr>
        <w:t xml:space="preserve">, А. Гайдн / А. </w:t>
      </w:r>
      <w:proofErr w:type="spellStart"/>
      <w:r>
        <w:rPr>
          <w:bCs/>
          <w:color w:val="000000"/>
          <w:sz w:val="28"/>
          <w:szCs w:val="28"/>
        </w:rPr>
        <w:t>Альшванг</w:t>
      </w:r>
      <w:proofErr w:type="spellEnd"/>
      <w:r>
        <w:rPr>
          <w:bCs/>
          <w:color w:val="000000"/>
          <w:sz w:val="28"/>
          <w:szCs w:val="28"/>
        </w:rPr>
        <w:t>. Избранные сочинения. Том 2- М.: Музыка, 1965 –с. 35 – 41</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3. </w:t>
      </w:r>
      <w:proofErr w:type="spellStart"/>
      <w:r>
        <w:rPr>
          <w:bCs/>
          <w:color w:val="000000"/>
          <w:sz w:val="28"/>
          <w:szCs w:val="28"/>
        </w:rPr>
        <w:t>Альшванг</w:t>
      </w:r>
      <w:proofErr w:type="spellEnd"/>
      <w:r>
        <w:rPr>
          <w:bCs/>
          <w:color w:val="000000"/>
          <w:sz w:val="28"/>
          <w:szCs w:val="28"/>
        </w:rPr>
        <w:t xml:space="preserve">, А. Моцарт / А. </w:t>
      </w:r>
      <w:proofErr w:type="spellStart"/>
      <w:r>
        <w:rPr>
          <w:bCs/>
          <w:color w:val="000000"/>
          <w:sz w:val="28"/>
          <w:szCs w:val="28"/>
        </w:rPr>
        <w:t>Альшванг</w:t>
      </w:r>
      <w:proofErr w:type="spellEnd"/>
      <w:r>
        <w:rPr>
          <w:bCs/>
          <w:color w:val="000000"/>
          <w:sz w:val="28"/>
          <w:szCs w:val="28"/>
        </w:rPr>
        <w:t>. Избранные сочинения. Том 2 – М.: Музыка, 1965 – с. 42 – 55</w:t>
      </w:r>
    </w:p>
    <w:p w:rsidR="00AC097F" w:rsidRDefault="00AC097F" w:rsidP="00AC097F">
      <w:pPr>
        <w:pStyle w:val="31"/>
        <w:tabs>
          <w:tab w:val="left" w:pos="142"/>
        </w:tabs>
        <w:ind w:left="0"/>
        <w:jc w:val="both"/>
        <w:rPr>
          <w:bCs/>
          <w:color w:val="000000"/>
          <w:sz w:val="28"/>
          <w:szCs w:val="28"/>
        </w:rPr>
      </w:pPr>
      <w:r>
        <w:rPr>
          <w:bCs/>
          <w:color w:val="000000"/>
          <w:sz w:val="28"/>
          <w:szCs w:val="28"/>
        </w:rPr>
        <w:t>4. Белоусова, С. Романтизм: Ф. Шуберт. Р. Шуман. Ф. Шопен. /</w:t>
      </w:r>
      <w:r>
        <w:rPr>
          <w:bCs/>
          <w:color w:val="000000"/>
          <w:sz w:val="28"/>
          <w:szCs w:val="28"/>
          <w:lang w:val="en-US"/>
        </w:rPr>
        <w:t>C</w:t>
      </w:r>
      <w:r>
        <w:rPr>
          <w:bCs/>
          <w:color w:val="000000"/>
          <w:sz w:val="28"/>
          <w:szCs w:val="28"/>
        </w:rPr>
        <w:t>. Белоусова. - М.: РОСМЭН, 2009 – 112 с.</w:t>
      </w:r>
    </w:p>
    <w:p w:rsidR="00AC097F" w:rsidRDefault="00AC097F" w:rsidP="00AC097F">
      <w:pPr>
        <w:pStyle w:val="31"/>
        <w:tabs>
          <w:tab w:val="left" w:pos="142"/>
        </w:tabs>
        <w:ind w:left="0"/>
        <w:jc w:val="both"/>
        <w:rPr>
          <w:b/>
          <w:bCs/>
          <w:color w:val="000000"/>
          <w:sz w:val="28"/>
          <w:szCs w:val="28"/>
        </w:rPr>
      </w:pPr>
      <w:r>
        <w:rPr>
          <w:bCs/>
          <w:color w:val="000000"/>
          <w:sz w:val="28"/>
          <w:szCs w:val="28"/>
        </w:rPr>
        <w:t xml:space="preserve">5. Бобровский, В. О </w:t>
      </w:r>
      <w:proofErr w:type="spellStart"/>
      <w:r>
        <w:rPr>
          <w:bCs/>
          <w:color w:val="000000"/>
          <w:sz w:val="28"/>
          <w:szCs w:val="28"/>
        </w:rPr>
        <w:t>тематизме</w:t>
      </w:r>
      <w:proofErr w:type="spellEnd"/>
      <w:r>
        <w:rPr>
          <w:bCs/>
          <w:color w:val="000000"/>
          <w:sz w:val="28"/>
          <w:szCs w:val="28"/>
        </w:rPr>
        <w:t xml:space="preserve"> И. С. Баха /В.  Бобровский. Статьи. </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Исследования.- М.: Музыка, 1990 - с. 38 - 58 </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6. Бэлза,  И. Ф. Шопен/И. Бэлза. – М.: Музыка, 1991 – 141 с. </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7. Венок Шопену. </w:t>
      </w:r>
      <w:proofErr w:type="spellStart"/>
      <w:r>
        <w:rPr>
          <w:bCs/>
          <w:color w:val="000000"/>
          <w:sz w:val="28"/>
          <w:szCs w:val="28"/>
        </w:rPr>
        <w:t>Сб</w:t>
      </w:r>
      <w:proofErr w:type="spellEnd"/>
      <w:r>
        <w:rPr>
          <w:bCs/>
          <w:color w:val="000000"/>
          <w:sz w:val="28"/>
          <w:szCs w:val="28"/>
        </w:rPr>
        <w:t xml:space="preserve">-к статей под ред. Л.С. </w:t>
      </w:r>
      <w:proofErr w:type="spellStart"/>
      <w:r>
        <w:rPr>
          <w:bCs/>
          <w:color w:val="000000"/>
          <w:sz w:val="28"/>
          <w:szCs w:val="28"/>
        </w:rPr>
        <w:t>Сидельникова</w:t>
      </w:r>
      <w:proofErr w:type="spellEnd"/>
      <w:r>
        <w:rPr>
          <w:bCs/>
          <w:color w:val="000000"/>
          <w:sz w:val="28"/>
          <w:szCs w:val="28"/>
        </w:rPr>
        <w:t xml:space="preserve"> - М.: Музыка, 1989 - 279 с. </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8. </w:t>
      </w:r>
      <w:proofErr w:type="spellStart"/>
      <w:r>
        <w:rPr>
          <w:bCs/>
          <w:color w:val="000000"/>
          <w:sz w:val="28"/>
          <w:szCs w:val="28"/>
        </w:rPr>
        <w:t>Верфель</w:t>
      </w:r>
      <w:proofErr w:type="spellEnd"/>
      <w:r>
        <w:rPr>
          <w:bCs/>
          <w:color w:val="000000"/>
          <w:sz w:val="28"/>
          <w:szCs w:val="28"/>
        </w:rPr>
        <w:t>, Ф. Верди: роман оперы/М.: Музыка, 1991 - 319 с.</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9. </w:t>
      </w:r>
      <w:proofErr w:type="spellStart"/>
      <w:r>
        <w:rPr>
          <w:bCs/>
          <w:color w:val="000000"/>
          <w:sz w:val="28"/>
          <w:szCs w:val="28"/>
        </w:rPr>
        <w:t>Виеру</w:t>
      </w:r>
      <w:proofErr w:type="spellEnd"/>
      <w:r>
        <w:rPr>
          <w:bCs/>
          <w:color w:val="000000"/>
          <w:sz w:val="28"/>
          <w:szCs w:val="28"/>
        </w:rPr>
        <w:t xml:space="preserve">, И. Драматургия баллад Шопена/О музыке. Проблемы анализа. – М.: Музыка, 1974– с. 219 – 245 </w:t>
      </w:r>
    </w:p>
    <w:p w:rsidR="00AC097F" w:rsidRDefault="00AC097F" w:rsidP="00AC097F">
      <w:pPr>
        <w:pStyle w:val="31"/>
        <w:tabs>
          <w:tab w:val="left" w:pos="142"/>
        </w:tabs>
        <w:ind w:left="0"/>
        <w:jc w:val="both"/>
        <w:rPr>
          <w:bCs/>
          <w:color w:val="000000"/>
          <w:sz w:val="28"/>
          <w:szCs w:val="28"/>
        </w:rPr>
      </w:pPr>
      <w:r>
        <w:rPr>
          <w:bCs/>
          <w:color w:val="000000"/>
          <w:sz w:val="28"/>
          <w:szCs w:val="28"/>
        </w:rPr>
        <w:t>10. Галь, Г. Брамс. Вагнер. Верди. 3 мастера – 3 мира/Г. Галь.  – М.: Радуга, 1986 – 477 с.</w:t>
      </w:r>
    </w:p>
    <w:p w:rsidR="00AC097F" w:rsidRDefault="00AC097F" w:rsidP="00AC097F">
      <w:pPr>
        <w:pStyle w:val="31"/>
        <w:tabs>
          <w:tab w:val="left" w:pos="142"/>
        </w:tabs>
        <w:ind w:left="0"/>
        <w:jc w:val="both"/>
        <w:rPr>
          <w:bCs/>
          <w:color w:val="000000"/>
          <w:sz w:val="28"/>
          <w:szCs w:val="28"/>
        </w:rPr>
      </w:pPr>
      <w:r>
        <w:rPr>
          <w:bCs/>
          <w:color w:val="000000"/>
          <w:sz w:val="28"/>
          <w:szCs w:val="28"/>
        </w:rPr>
        <w:lastRenderedPageBreak/>
        <w:t xml:space="preserve">11.Доценко, В.Р. История музыки Латинской Америки </w:t>
      </w:r>
      <w:r>
        <w:rPr>
          <w:bCs/>
          <w:color w:val="000000"/>
          <w:sz w:val="28"/>
          <w:szCs w:val="28"/>
          <w:lang w:val="en-US"/>
        </w:rPr>
        <w:t>XVI</w:t>
      </w:r>
      <w:r>
        <w:rPr>
          <w:bCs/>
          <w:color w:val="000000"/>
          <w:sz w:val="28"/>
          <w:szCs w:val="28"/>
        </w:rPr>
        <w:t>-</w:t>
      </w:r>
      <w:r>
        <w:rPr>
          <w:bCs/>
          <w:color w:val="000000"/>
          <w:sz w:val="28"/>
          <w:szCs w:val="28"/>
          <w:lang w:val="en-US"/>
        </w:rPr>
        <w:t>XX</w:t>
      </w:r>
      <w:r>
        <w:rPr>
          <w:bCs/>
          <w:color w:val="000000"/>
          <w:sz w:val="28"/>
          <w:szCs w:val="28"/>
        </w:rPr>
        <w:t xml:space="preserve"> веков/В.Р. Доценко. - М.: Музыка, 2010 - 368 с.  </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12. </w:t>
      </w:r>
      <w:proofErr w:type="spellStart"/>
      <w:r>
        <w:rPr>
          <w:bCs/>
          <w:color w:val="000000"/>
          <w:sz w:val="28"/>
          <w:szCs w:val="28"/>
        </w:rPr>
        <w:t>Друскин</w:t>
      </w:r>
      <w:proofErr w:type="spellEnd"/>
      <w:r>
        <w:rPr>
          <w:bCs/>
          <w:color w:val="000000"/>
          <w:sz w:val="28"/>
          <w:szCs w:val="28"/>
        </w:rPr>
        <w:t xml:space="preserve">, М. История зарубежной музыки. Учебник для консерваторий/М. </w:t>
      </w:r>
      <w:proofErr w:type="spellStart"/>
      <w:r>
        <w:rPr>
          <w:bCs/>
          <w:color w:val="000000"/>
          <w:sz w:val="28"/>
          <w:szCs w:val="28"/>
        </w:rPr>
        <w:t>Друскин</w:t>
      </w:r>
      <w:proofErr w:type="spellEnd"/>
      <w:r>
        <w:rPr>
          <w:bCs/>
          <w:color w:val="000000"/>
          <w:sz w:val="28"/>
          <w:szCs w:val="28"/>
        </w:rPr>
        <w:t xml:space="preserve"> - М.: Музыка, 1982 – 528 с.</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13. </w:t>
      </w:r>
      <w:proofErr w:type="spellStart"/>
      <w:r>
        <w:rPr>
          <w:bCs/>
          <w:color w:val="000000"/>
          <w:sz w:val="28"/>
          <w:szCs w:val="28"/>
        </w:rPr>
        <w:t>Друскин</w:t>
      </w:r>
      <w:proofErr w:type="spellEnd"/>
      <w:r>
        <w:rPr>
          <w:bCs/>
          <w:color w:val="000000"/>
          <w:sz w:val="28"/>
          <w:szCs w:val="28"/>
        </w:rPr>
        <w:t xml:space="preserve">, М. Оперные идеалы Дж. Верди / </w:t>
      </w:r>
      <w:proofErr w:type="spellStart"/>
      <w:r>
        <w:rPr>
          <w:bCs/>
          <w:color w:val="000000"/>
          <w:sz w:val="28"/>
          <w:szCs w:val="28"/>
        </w:rPr>
        <w:t>Друскин</w:t>
      </w:r>
      <w:proofErr w:type="spellEnd"/>
      <w:r>
        <w:rPr>
          <w:bCs/>
          <w:color w:val="000000"/>
          <w:sz w:val="28"/>
          <w:szCs w:val="28"/>
        </w:rPr>
        <w:t xml:space="preserve"> М. История и современность. – Л.: </w:t>
      </w:r>
      <w:proofErr w:type="spellStart"/>
      <w:r>
        <w:rPr>
          <w:bCs/>
          <w:color w:val="000000"/>
          <w:sz w:val="28"/>
          <w:szCs w:val="28"/>
        </w:rPr>
        <w:t>Музгиз</w:t>
      </w:r>
      <w:proofErr w:type="spellEnd"/>
      <w:r>
        <w:rPr>
          <w:bCs/>
          <w:color w:val="000000"/>
          <w:sz w:val="28"/>
          <w:szCs w:val="28"/>
        </w:rPr>
        <w:t xml:space="preserve">, 1960 – с. 70 - 79 </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14. </w:t>
      </w:r>
      <w:proofErr w:type="spellStart"/>
      <w:r>
        <w:rPr>
          <w:bCs/>
          <w:color w:val="000000"/>
          <w:sz w:val="28"/>
          <w:szCs w:val="28"/>
        </w:rPr>
        <w:t>Друскин</w:t>
      </w:r>
      <w:proofErr w:type="spellEnd"/>
      <w:r>
        <w:rPr>
          <w:bCs/>
          <w:color w:val="000000"/>
          <w:sz w:val="28"/>
          <w:szCs w:val="28"/>
        </w:rPr>
        <w:t xml:space="preserve">, М. </w:t>
      </w:r>
      <w:proofErr w:type="spellStart"/>
      <w:r>
        <w:rPr>
          <w:bCs/>
          <w:color w:val="000000"/>
          <w:sz w:val="28"/>
          <w:szCs w:val="28"/>
        </w:rPr>
        <w:t>Пассионы</w:t>
      </w:r>
      <w:proofErr w:type="spellEnd"/>
      <w:r>
        <w:rPr>
          <w:bCs/>
          <w:color w:val="000000"/>
          <w:sz w:val="28"/>
          <w:szCs w:val="28"/>
        </w:rPr>
        <w:t xml:space="preserve"> и мессы И.С. Баха/М. </w:t>
      </w:r>
      <w:proofErr w:type="spellStart"/>
      <w:r>
        <w:rPr>
          <w:bCs/>
          <w:color w:val="000000"/>
          <w:sz w:val="28"/>
          <w:szCs w:val="28"/>
        </w:rPr>
        <w:t>Друскин</w:t>
      </w:r>
      <w:proofErr w:type="spellEnd"/>
      <w:r>
        <w:rPr>
          <w:bCs/>
          <w:color w:val="000000"/>
          <w:sz w:val="28"/>
          <w:szCs w:val="28"/>
        </w:rPr>
        <w:t xml:space="preserve">. - М.: Музыка, 1976 – 168 с. </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15. Евдокимова Ю., Симакова Н. Музыка эпохи Возрождения: </w:t>
      </w:r>
      <w:r>
        <w:rPr>
          <w:bCs/>
          <w:color w:val="000000"/>
          <w:sz w:val="28"/>
          <w:szCs w:val="28"/>
          <w:lang w:val="en-US"/>
        </w:rPr>
        <w:t>cantus</w:t>
      </w:r>
      <w:r w:rsidRPr="00AC097F">
        <w:rPr>
          <w:bCs/>
          <w:color w:val="000000"/>
          <w:sz w:val="28"/>
          <w:szCs w:val="28"/>
        </w:rPr>
        <w:t xml:space="preserve"> </w:t>
      </w:r>
      <w:proofErr w:type="spellStart"/>
      <w:r>
        <w:rPr>
          <w:bCs/>
          <w:color w:val="000000"/>
          <w:sz w:val="28"/>
          <w:szCs w:val="28"/>
          <w:lang w:val="en-US"/>
        </w:rPr>
        <w:t>prius</w:t>
      </w:r>
      <w:proofErr w:type="spellEnd"/>
      <w:r w:rsidRPr="00AC097F">
        <w:rPr>
          <w:bCs/>
          <w:color w:val="000000"/>
          <w:sz w:val="28"/>
          <w:szCs w:val="28"/>
        </w:rPr>
        <w:t xml:space="preserve"> </w:t>
      </w:r>
      <w:proofErr w:type="spellStart"/>
      <w:r>
        <w:rPr>
          <w:bCs/>
          <w:color w:val="000000"/>
          <w:sz w:val="28"/>
          <w:szCs w:val="28"/>
          <w:lang w:val="en-US"/>
        </w:rPr>
        <w:t>factus</w:t>
      </w:r>
      <w:proofErr w:type="spellEnd"/>
      <w:r>
        <w:rPr>
          <w:bCs/>
          <w:color w:val="000000"/>
          <w:sz w:val="28"/>
          <w:szCs w:val="28"/>
        </w:rPr>
        <w:t xml:space="preserve">  и работа с ним/Ю. Евдокимова, Н. Симакова. – М.: Музыка, 1982 – 253 с.  </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16.Житомирский, Д. Западный авангард после 2-й мировой войны/Д. Житомирский. – М.: Музыка, 1989 – 300 с. </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17. Житомирский, Д. Роберт Шуман/Д. Житомирский. – М.: Композитор, 2000 – 376 с. </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18. Захарова, О. Риторика в западноевропейской музыке </w:t>
      </w:r>
      <w:r>
        <w:rPr>
          <w:bCs/>
          <w:color w:val="000000"/>
          <w:sz w:val="28"/>
          <w:szCs w:val="28"/>
          <w:lang w:val="en-US"/>
        </w:rPr>
        <w:t>XVII</w:t>
      </w:r>
      <w:r>
        <w:rPr>
          <w:bCs/>
          <w:color w:val="000000"/>
          <w:sz w:val="28"/>
          <w:szCs w:val="28"/>
        </w:rPr>
        <w:t xml:space="preserve"> – 1-й пол. </w:t>
      </w:r>
      <w:r>
        <w:rPr>
          <w:bCs/>
          <w:color w:val="000000"/>
          <w:sz w:val="28"/>
          <w:szCs w:val="28"/>
          <w:lang w:val="en-US"/>
        </w:rPr>
        <w:t>XVIII</w:t>
      </w:r>
      <w:r>
        <w:rPr>
          <w:bCs/>
          <w:color w:val="000000"/>
          <w:sz w:val="28"/>
          <w:szCs w:val="28"/>
        </w:rPr>
        <w:t xml:space="preserve"> вв./О. Захарова. – М.: Музыка, 1983 – 176 с. </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19. Захарченко, В.С. История западноевропейской музыки доклассической эпохи: средневековье, Возрождение, барокко (избранные лекции). Учебное пособие/В.С. Захарченко. – Хабаровск, ХГИИК, 2011 – 144 с. (с </w:t>
      </w:r>
      <w:proofErr w:type="spellStart"/>
      <w:r>
        <w:rPr>
          <w:bCs/>
          <w:color w:val="000000"/>
          <w:sz w:val="28"/>
          <w:szCs w:val="28"/>
        </w:rPr>
        <w:t>аудиоприложением</w:t>
      </w:r>
      <w:proofErr w:type="spellEnd"/>
      <w:r>
        <w:rPr>
          <w:bCs/>
          <w:color w:val="000000"/>
          <w:sz w:val="28"/>
          <w:szCs w:val="28"/>
        </w:rPr>
        <w:t xml:space="preserve">). </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20. Иванова, Г. Из истории мировой органной культуры </w:t>
      </w:r>
      <w:r>
        <w:rPr>
          <w:bCs/>
          <w:color w:val="000000"/>
          <w:sz w:val="28"/>
          <w:szCs w:val="28"/>
          <w:lang w:val="en-US"/>
        </w:rPr>
        <w:t>XVI</w:t>
      </w:r>
      <w:r>
        <w:rPr>
          <w:bCs/>
          <w:color w:val="000000"/>
          <w:sz w:val="28"/>
          <w:szCs w:val="28"/>
        </w:rPr>
        <w:t xml:space="preserve"> – </w:t>
      </w:r>
      <w:r>
        <w:rPr>
          <w:bCs/>
          <w:color w:val="000000"/>
          <w:sz w:val="28"/>
          <w:szCs w:val="28"/>
          <w:lang w:val="en-US"/>
        </w:rPr>
        <w:t>XX</w:t>
      </w:r>
      <w:r>
        <w:rPr>
          <w:bCs/>
          <w:color w:val="000000"/>
          <w:sz w:val="28"/>
          <w:szCs w:val="28"/>
        </w:rPr>
        <w:t xml:space="preserve"> вв. (авторский коллектив: Березовская Л., Бочкова Т., </w:t>
      </w:r>
      <w:proofErr w:type="spellStart"/>
      <w:r>
        <w:rPr>
          <w:bCs/>
          <w:color w:val="000000"/>
          <w:sz w:val="28"/>
          <w:szCs w:val="28"/>
        </w:rPr>
        <w:t>Бурндуковская</w:t>
      </w:r>
      <w:proofErr w:type="spellEnd"/>
      <w:r>
        <w:rPr>
          <w:bCs/>
          <w:color w:val="000000"/>
          <w:sz w:val="28"/>
          <w:szCs w:val="28"/>
        </w:rPr>
        <w:t xml:space="preserve"> </w:t>
      </w:r>
      <w:proofErr w:type="spellStart"/>
      <w:r>
        <w:rPr>
          <w:bCs/>
          <w:color w:val="000000"/>
          <w:sz w:val="28"/>
          <w:szCs w:val="28"/>
        </w:rPr>
        <w:t>Е.и</w:t>
      </w:r>
      <w:proofErr w:type="spellEnd"/>
      <w:r>
        <w:rPr>
          <w:bCs/>
          <w:color w:val="000000"/>
          <w:sz w:val="28"/>
          <w:szCs w:val="28"/>
        </w:rPr>
        <w:t xml:space="preserve"> др.) под ред. </w:t>
      </w:r>
      <w:proofErr w:type="spellStart"/>
      <w:r>
        <w:rPr>
          <w:bCs/>
          <w:color w:val="000000"/>
          <w:sz w:val="28"/>
          <w:szCs w:val="28"/>
        </w:rPr>
        <w:t>Воиновой</w:t>
      </w:r>
      <w:proofErr w:type="spellEnd"/>
      <w:r>
        <w:rPr>
          <w:bCs/>
          <w:color w:val="000000"/>
          <w:sz w:val="28"/>
          <w:szCs w:val="28"/>
        </w:rPr>
        <w:t xml:space="preserve"> М., Кривицкой Е. – М.: МГК </w:t>
      </w:r>
      <w:proofErr w:type="spellStart"/>
      <w:r>
        <w:rPr>
          <w:bCs/>
          <w:color w:val="000000"/>
          <w:sz w:val="28"/>
          <w:szCs w:val="28"/>
        </w:rPr>
        <w:t>им.Чайковского</w:t>
      </w:r>
      <w:proofErr w:type="spellEnd"/>
      <w:r>
        <w:rPr>
          <w:bCs/>
          <w:color w:val="000000"/>
          <w:sz w:val="28"/>
          <w:szCs w:val="28"/>
        </w:rPr>
        <w:t xml:space="preserve">: 2007 – 840 с. </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21. История зарубежной музыки начала </w:t>
      </w:r>
      <w:r>
        <w:rPr>
          <w:bCs/>
          <w:color w:val="000000"/>
          <w:sz w:val="28"/>
          <w:szCs w:val="28"/>
          <w:lang w:val="en-US"/>
        </w:rPr>
        <w:t>XX</w:t>
      </w:r>
      <w:r>
        <w:rPr>
          <w:bCs/>
          <w:color w:val="000000"/>
          <w:sz w:val="28"/>
          <w:szCs w:val="28"/>
        </w:rPr>
        <w:t xml:space="preserve"> – середины </w:t>
      </w:r>
      <w:r>
        <w:rPr>
          <w:bCs/>
          <w:color w:val="000000"/>
          <w:sz w:val="28"/>
          <w:szCs w:val="28"/>
          <w:lang w:val="en-US"/>
        </w:rPr>
        <w:t>XX</w:t>
      </w:r>
      <w:r>
        <w:rPr>
          <w:bCs/>
          <w:color w:val="000000"/>
          <w:sz w:val="28"/>
          <w:szCs w:val="28"/>
        </w:rPr>
        <w:t xml:space="preserve"> века. Учебное пособие для музыкальных вузов под ред. В. Смирнова.- М.: Сфера, 2001 – 456 с. </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22. </w:t>
      </w:r>
      <w:proofErr w:type="spellStart"/>
      <w:r>
        <w:rPr>
          <w:bCs/>
          <w:color w:val="000000"/>
          <w:sz w:val="28"/>
          <w:szCs w:val="28"/>
        </w:rPr>
        <w:t>Клерсон</w:t>
      </w:r>
      <w:proofErr w:type="spellEnd"/>
      <w:r>
        <w:rPr>
          <w:bCs/>
          <w:color w:val="000000"/>
          <w:sz w:val="28"/>
          <w:szCs w:val="28"/>
        </w:rPr>
        <w:t xml:space="preserve"> – </w:t>
      </w:r>
      <w:proofErr w:type="spellStart"/>
      <w:r>
        <w:rPr>
          <w:bCs/>
          <w:color w:val="000000"/>
          <w:sz w:val="28"/>
          <w:szCs w:val="28"/>
        </w:rPr>
        <w:t>Лич</w:t>
      </w:r>
      <w:proofErr w:type="spellEnd"/>
      <w:r>
        <w:rPr>
          <w:bCs/>
          <w:color w:val="000000"/>
          <w:sz w:val="28"/>
          <w:szCs w:val="28"/>
        </w:rPr>
        <w:t xml:space="preserve">, Н. Гектор Берлиоз/Н. </w:t>
      </w:r>
      <w:proofErr w:type="spellStart"/>
      <w:r>
        <w:rPr>
          <w:bCs/>
          <w:color w:val="000000"/>
          <w:sz w:val="28"/>
          <w:szCs w:val="28"/>
        </w:rPr>
        <w:t>Клерсон-Лич</w:t>
      </w:r>
      <w:proofErr w:type="spellEnd"/>
      <w:r>
        <w:rPr>
          <w:bCs/>
          <w:color w:val="000000"/>
          <w:sz w:val="28"/>
          <w:szCs w:val="28"/>
        </w:rPr>
        <w:t xml:space="preserve">/Н. </w:t>
      </w:r>
      <w:proofErr w:type="spellStart"/>
      <w:r>
        <w:rPr>
          <w:bCs/>
          <w:color w:val="000000"/>
          <w:sz w:val="28"/>
          <w:szCs w:val="28"/>
        </w:rPr>
        <w:t>Клерсон-Лич</w:t>
      </w:r>
      <w:proofErr w:type="spellEnd"/>
      <w:r>
        <w:rPr>
          <w:bCs/>
          <w:color w:val="000000"/>
          <w:sz w:val="28"/>
          <w:szCs w:val="28"/>
        </w:rPr>
        <w:t xml:space="preserve">. – Челябинск: 1999 – 152 с.  </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23. </w:t>
      </w:r>
      <w:proofErr w:type="spellStart"/>
      <w:r>
        <w:rPr>
          <w:bCs/>
          <w:color w:val="000000"/>
          <w:sz w:val="28"/>
          <w:szCs w:val="28"/>
        </w:rPr>
        <w:t>Кокорева</w:t>
      </w:r>
      <w:proofErr w:type="spellEnd"/>
      <w:r>
        <w:rPr>
          <w:bCs/>
          <w:color w:val="000000"/>
          <w:sz w:val="28"/>
          <w:szCs w:val="28"/>
        </w:rPr>
        <w:t xml:space="preserve">, Л. М. </w:t>
      </w:r>
      <w:proofErr w:type="spellStart"/>
      <w:r>
        <w:rPr>
          <w:bCs/>
          <w:color w:val="000000"/>
          <w:sz w:val="28"/>
          <w:szCs w:val="28"/>
        </w:rPr>
        <w:t>Дариус</w:t>
      </w:r>
      <w:proofErr w:type="spellEnd"/>
      <w:r>
        <w:rPr>
          <w:bCs/>
          <w:color w:val="000000"/>
          <w:sz w:val="28"/>
          <w:szCs w:val="28"/>
        </w:rPr>
        <w:t xml:space="preserve"> </w:t>
      </w:r>
      <w:proofErr w:type="spellStart"/>
      <w:r>
        <w:rPr>
          <w:bCs/>
          <w:color w:val="000000"/>
          <w:sz w:val="28"/>
          <w:szCs w:val="28"/>
        </w:rPr>
        <w:t>Мийо</w:t>
      </w:r>
      <w:proofErr w:type="spellEnd"/>
      <w:r>
        <w:rPr>
          <w:bCs/>
          <w:color w:val="000000"/>
          <w:sz w:val="28"/>
          <w:szCs w:val="28"/>
        </w:rPr>
        <w:t xml:space="preserve">: жизнь и творчество/Л.М. </w:t>
      </w:r>
      <w:proofErr w:type="spellStart"/>
      <w:r>
        <w:rPr>
          <w:bCs/>
          <w:color w:val="000000"/>
          <w:sz w:val="28"/>
          <w:szCs w:val="28"/>
        </w:rPr>
        <w:t>Кокорева</w:t>
      </w:r>
      <w:proofErr w:type="spellEnd"/>
      <w:r>
        <w:rPr>
          <w:bCs/>
          <w:color w:val="000000"/>
          <w:sz w:val="28"/>
          <w:szCs w:val="28"/>
        </w:rPr>
        <w:t xml:space="preserve">, - М.: Сов. Композитор, 1986 - 335 с.  </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24. </w:t>
      </w:r>
      <w:proofErr w:type="spellStart"/>
      <w:r>
        <w:rPr>
          <w:bCs/>
          <w:color w:val="000000"/>
          <w:sz w:val="28"/>
          <w:szCs w:val="28"/>
        </w:rPr>
        <w:t>Конен</w:t>
      </w:r>
      <w:proofErr w:type="spellEnd"/>
      <w:r>
        <w:rPr>
          <w:bCs/>
          <w:color w:val="000000"/>
          <w:sz w:val="28"/>
          <w:szCs w:val="28"/>
        </w:rPr>
        <w:t xml:space="preserve">, В. История зарубежной музыки. Учебник для консерваторий. </w:t>
      </w:r>
      <w:proofErr w:type="spellStart"/>
      <w:r>
        <w:rPr>
          <w:bCs/>
          <w:color w:val="000000"/>
          <w:sz w:val="28"/>
          <w:szCs w:val="28"/>
        </w:rPr>
        <w:t>Вып</w:t>
      </w:r>
      <w:proofErr w:type="spellEnd"/>
      <w:r>
        <w:rPr>
          <w:bCs/>
          <w:color w:val="000000"/>
          <w:sz w:val="28"/>
          <w:szCs w:val="28"/>
        </w:rPr>
        <w:t xml:space="preserve">. 3/В. </w:t>
      </w:r>
      <w:proofErr w:type="spellStart"/>
      <w:r>
        <w:rPr>
          <w:bCs/>
          <w:color w:val="000000"/>
          <w:sz w:val="28"/>
          <w:szCs w:val="28"/>
        </w:rPr>
        <w:t>Конен</w:t>
      </w:r>
      <w:proofErr w:type="spellEnd"/>
      <w:r>
        <w:rPr>
          <w:bCs/>
          <w:color w:val="000000"/>
          <w:sz w:val="28"/>
          <w:szCs w:val="28"/>
        </w:rPr>
        <w:t xml:space="preserve">. – М.: Музыка, 1981 – 534 с. </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25. </w:t>
      </w:r>
      <w:proofErr w:type="spellStart"/>
      <w:r>
        <w:rPr>
          <w:bCs/>
          <w:color w:val="000000"/>
          <w:sz w:val="28"/>
          <w:szCs w:val="28"/>
        </w:rPr>
        <w:t>Конен</w:t>
      </w:r>
      <w:proofErr w:type="spellEnd"/>
      <w:r>
        <w:rPr>
          <w:bCs/>
          <w:color w:val="000000"/>
          <w:sz w:val="28"/>
          <w:szCs w:val="28"/>
        </w:rPr>
        <w:t>, В. О главном у Генделя /</w:t>
      </w:r>
      <w:proofErr w:type="spellStart"/>
      <w:r>
        <w:rPr>
          <w:bCs/>
          <w:color w:val="000000"/>
          <w:sz w:val="28"/>
          <w:szCs w:val="28"/>
        </w:rPr>
        <w:t>Конен</w:t>
      </w:r>
      <w:proofErr w:type="spellEnd"/>
      <w:r>
        <w:rPr>
          <w:bCs/>
          <w:color w:val="000000"/>
          <w:sz w:val="28"/>
          <w:szCs w:val="28"/>
        </w:rPr>
        <w:t xml:space="preserve"> В. Музыкально-исторические этюды. – М.: Музыка, 1975 – с. 83 – 91 </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26. Конов, В. Нидерландские композиторы  </w:t>
      </w:r>
      <w:r>
        <w:rPr>
          <w:bCs/>
          <w:color w:val="000000"/>
          <w:sz w:val="28"/>
          <w:szCs w:val="28"/>
          <w:lang w:val="en-US"/>
        </w:rPr>
        <w:t>XV</w:t>
      </w:r>
      <w:r>
        <w:rPr>
          <w:bCs/>
          <w:color w:val="000000"/>
          <w:sz w:val="28"/>
          <w:szCs w:val="28"/>
        </w:rPr>
        <w:t>-</w:t>
      </w:r>
      <w:r>
        <w:rPr>
          <w:bCs/>
          <w:color w:val="000000"/>
          <w:sz w:val="28"/>
          <w:szCs w:val="28"/>
          <w:lang w:val="en-US"/>
        </w:rPr>
        <w:t>XVI</w:t>
      </w:r>
      <w:r>
        <w:rPr>
          <w:bCs/>
          <w:color w:val="000000"/>
          <w:sz w:val="28"/>
          <w:szCs w:val="28"/>
        </w:rPr>
        <w:t xml:space="preserve"> вв./В. Конов. – Л.: Музыка, 1984 – 168 с.   </w:t>
      </w:r>
    </w:p>
    <w:p w:rsidR="00AC097F" w:rsidRDefault="00AC097F" w:rsidP="00AC097F">
      <w:pPr>
        <w:pStyle w:val="31"/>
        <w:tabs>
          <w:tab w:val="left" w:pos="142"/>
        </w:tabs>
        <w:ind w:left="0"/>
        <w:jc w:val="both"/>
        <w:rPr>
          <w:bCs/>
          <w:color w:val="000000"/>
          <w:sz w:val="28"/>
          <w:szCs w:val="28"/>
        </w:rPr>
      </w:pPr>
      <w:r>
        <w:rPr>
          <w:bCs/>
          <w:color w:val="000000"/>
          <w:sz w:val="28"/>
          <w:szCs w:val="28"/>
        </w:rPr>
        <w:lastRenderedPageBreak/>
        <w:t xml:space="preserve">27. Лаврентьева, И. Влияние </w:t>
      </w:r>
      <w:proofErr w:type="spellStart"/>
      <w:r>
        <w:rPr>
          <w:bCs/>
          <w:color w:val="000000"/>
          <w:sz w:val="28"/>
          <w:szCs w:val="28"/>
        </w:rPr>
        <w:t>песенности</w:t>
      </w:r>
      <w:proofErr w:type="spellEnd"/>
      <w:r>
        <w:rPr>
          <w:bCs/>
          <w:color w:val="000000"/>
          <w:sz w:val="28"/>
          <w:szCs w:val="28"/>
        </w:rPr>
        <w:t xml:space="preserve"> на формообразование в симфониях Шуберта /О музыке. Проблемы анализа. – М.: Музыка, 1974 – с.164 – 194 </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28. </w:t>
      </w:r>
      <w:proofErr w:type="spellStart"/>
      <w:r>
        <w:rPr>
          <w:bCs/>
          <w:color w:val="000000"/>
          <w:sz w:val="28"/>
          <w:szCs w:val="28"/>
        </w:rPr>
        <w:t>Левашева</w:t>
      </w:r>
      <w:proofErr w:type="spellEnd"/>
      <w:r>
        <w:rPr>
          <w:bCs/>
          <w:color w:val="000000"/>
          <w:sz w:val="28"/>
          <w:szCs w:val="28"/>
        </w:rPr>
        <w:t xml:space="preserve">, О. Е. - Ф. Лист. Молодые годы/О.Е. </w:t>
      </w:r>
      <w:proofErr w:type="spellStart"/>
      <w:r>
        <w:rPr>
          <w:bCs/>
          <w:color w:val="000000"/>
          <w:sz w:val="28"/>
          <w:szCs w:val="28"/>
        </w:rPr>
        <w:t>Левашева</w:t>
      </w:r>
      <w:proofErr w:type="spellEnd"/>
      <w:r>
        <w:rPr>
          <w:bCs/>
          <w:color w:val="000000"/>
          <w:sz w:val="28"/>
          <w:szCs w:val="28"/>
        </w:rPr>
        <w:t xml:space="preserve">. - М.: Музыка - 1998 - 334 с. </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29. Ливанова, Т. История западноевропейской музыки до 1789 года. Том </w:t>
      </w:r>
      <w:r>
        <w:rPr>
          <w:bCs/>
          <w:color w:val="000000"/>
          <w:sz w:val="28"/>
          <w:szCs w:val="28"/>
          <w:lang w:val="en-US"/>
        </w:rPr>
        <w:t>I</w:t>
      </w:r>
      <w:r>
        <w:rPr>
          <w:bCs/>
          <w:color w:val="000000"/>
          <w:sz w:val="28"/>
          <w:szCs w:val="28"/>
        </w:rPr>
        <w:t xml:space="preserve">. От античности к </w:t>
      </w:r>
      <w:r>
        <w:rPr>
          <w:bCs/>
          <w:color w:val="000000"/>
          <w:sz w:val="28"/>
          <w:szCs w:val="28"/>
          <w:lang w:val="en-US"/>
        </w:rPr>
        <w:t>XVIII</w:t>
      </w:r>
      <w:r>
        <w:rPr>
          <w:bCs/>
          <w:color w:val="000000"/>
          <w:sz w:val="28"/>
          <w:szCs w:val="28"/>
        </w:rPr>
        <w:t xml:space="preserve"> веку/Т. Ливанова. – М.: Музыка, 1986 – 461 с. </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30. Ливанова, Т. История западноевропейской музыки до 1789 года. Том </w:t>
      </w:r>
      <w:r>
        <w:rPr>
          <w:bCs/>
          <w:color w:val="000000"/>
          <w:sz w:val="28"/>
          <w:szCs w:val="28"/>
          <w:lang w:val="en-US"/>
        </w:rPr>
        <w:t>II</w:t>
      </w:r>
      <w:r>
        <w:rPr>
          <w:bCs/>
          <w:color w:val="000000"/>
          <w:sz w:val="28"/>
          <w:szCs w:val="28"/>
        </w:rPr>
        <w:t xml:space="preserve">. </w:t>
      </w:r>
      <w:r>
        <w:rPr>
          <w:bCs/>
          <w:color w:val="000000"/>
          <w:sz w:val="28"/>
          <w:szCs w:val="28"/>
          <w:lang w:val="en-US"/>
        </w:rPr>
        <w:t>XVIII</w:t>
      </w:r>
      <w:r>
        <w:rPr>
          <w:bCs/>
          <w:color w:val="000000"/>
          <w:sz w:val="28"/>
          <w:szCs w:val="28"/>
        </w:rPr>
        <w:t xml:space="preserve"> век/Т. Ливанова. – М.: Музыка, 1987 – 624 с. </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31. Лобанова, М. Западноевропейское музыкальное барокко: проблемы эстетики и поэтики/М. Лобанова. – М.: Музыка, 1994 – 317 с. </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32. </w:t>
      </w:r>
      <w:proofErr w:type="spellStart"/>
      <w:r>
        <w:rPr>
          <w:bCs/>
          <w:color w:val="000000"/>
          <w:sz w:val="28"/>
          <w:szCs w:val="28"/>
        </w:rPr>
        <w:t>Мильштейн</w:t>
      </w:r>
      <w:proofErr w:type="spellEnd"/>
      <w:r>
        <w:rPr>
          <w:bCs/>
          <w:color w:val="000000"/>
          <w:sz w:val="28"/>
          <w:szCs w:val="28"/>
        </w:rPr>
        <w:t xml:space="preserve">, Я. </w:t>
      </w:r>
      <w:proofErr w:type="spellStart"/>
      <w:r>
        <w:rPr>
          <w:bCs/>
          <w:color w:val="000000"/>
          <w:sz w:val="28"/>
          <w:szCs w:val="28"/>
        </w:rPr>
        <w:t>Ференц</w:t>
      </w:r>
      <w:proofErr w:type="spellEnd"/>
      <w:r>
        <w:rPr>
          <w:bCs/>
          <w:color w:val="000000"/>
          <w:sz w:val="28"/>
          <w:szCs w:val="28"/>
        </w:rPr>
        <w:t xml:space="preserve"> Лист.  Изд. 2-е. в 2-х томах/Я. </w:t>
      </w:r>
      <w:proofErr w:type="spellStart"/>
      <w:r>
        <w:rPr>
          <w:bCs/>
          <w:color w:val="000000"/>
          <w:sz w:val="28"/>
          <w:szCs w:val="28"/>
        </w:rPr>
        <w:t>Мильштейн</w:t>
      </w:r>
      <w:proofErr w:type="spellEnd"/>
      <w:r>
        <w:rPr>
          <w:bCs/>
          <w:color w:val="000000"/>
          <w:sz w:val="28"/>
          <w:szCs w:val="28"/>
        </w:rPr>
        <w:t xml:space="preserve">. – Том 1-2. - М.: Музыка, 1970-1971 </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33. </w:t>
      </w:r>
      <w:proofErr w:type="spellStart"/>
      <w:r>
        <w:rPr>
          <w:bCs/>
          <w:color w:val="000000"/>
          <w:sz w:val="28"/>
          <w:szCs w:val="28"/>
        </w:rPr>
        <w:t>Прицкер</w:t>
      </w:r>
      <w:proofErr w:type="spellEnd"/>
      <w:r>
        <w:rPr>
          <w:bCs/>
          <w:color w:val="000000"/>
          <w:sz w:val="28"/>
          <w:szCs w:val="28"/>
        </w:rPr>
        <w:t xml:space="preserve">, М. Симфонии Малера «среднего периода» (проблемы драматургии первых частей) /Из истории зарубежной музыки. Вып.3 – М.: Музыка, 1979– с.81 -105 </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34. Раку М.Г. Вагнер. - М.: Классика- </w:t>
      </w:r>
      <w:r>
        <w:rPr>
          <w:bCs/>
          <w:color w:val="000000"/>
          <w:sz w:val="28"/>
          <w:szCs w:val="28"/>
          <w:lang w:val="en-US"/>
        </w:rPr>
        <w:t>XXI</w:t>
      </w:r>
      <w:r>
        <w:rPr>
          <w:bCs/>
          <w:color w:val="000000"/>
          <w:sz w:val="28"/>
          <w:szCs w:val="28"/>
        </w:rPr>
        <w:t xml:space="preserve"> - 2007 - 320 с. </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35. </w:t>
      </w:r>
      <w:proofErr w:type="spellStart"/>
      <w:r>
        <w:rPr>
          <w:bCs/>
          <w:color w:val="000000"/>
          <w:sz w:val="28"/>
          <w:szCs w:val="28"/>
        </w:rPr>
        <w:t>Розеншильд</w:t>
      </w:r>
      <w:proofErr w:type="spellEnd"/>
      <w:r>
        <w:rPr>
          <w:bCs/>
          <w:color w:val="000000"/>
          <w:sz w:val="28"/>
          <w:szCs w:val="28"/>
        </w:rPr>
        <w:t xml:space="preserve">, К. История зарубежной музыки. Учебник для музыкальных вузов/К. </w:t>
      </w:r>
      <w:proofErr w:type="spellStart"/>
      <w:r>
        <w:rPr>
          <w:bCs/>
          <w:color w:val="000000"/>
          <w:sz w:val="28"/>
          <w:szCs w:val="28"/>
        </w:rPr>
        <w:t>Розеншильд</w:t>
      </w:r>
      <w:proofErr w:type="spellEnd"/>
      <w:r>
        <w:rPr>
          <w:bCs/>
          <w:color w:val="000000"/>
          <w:sz w:val="28"/>
          <w:szCs w:val="28"/>
        </w:rPr>
        <w:t>.  – М.: Музыка, 1978 – 543с.</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36. </w:t>
      </w:r>
      <w:proofErr w:type="spellStart"/>
      <w:r>
        <w:rPr>
          <w:bCs/>
          <w:color w:val="000000"/>
          <w:sz w:val="28"/>
          <w:szCs w:val="28"/>
        </w:rPr>
        <w:t>Секкерсон</w:t>
      </w:r>
      <w:proofErr w:type="spellEnd"/>
      <w:r>
        <w:rPr>
          <w:bCs/>
          <w:color w:val="000000"/>
          <w:sz w:val="28"/>
          <w:szCs w:val="28"/>
        </w:rPr>
        <w:t xml:space="preserve">, Э. Густав Малер/Э. </w:t>
      </w:r>
      <w:proofErr w:type="spellStart"/>
      <w:r>
        <w:rPr>
          <w:bCs/>
          <w:color w:val="000000"/>
          <w:sz w:val="28"/>
          <w:szCs w:val="28"/>
        </w:rPr>
        <w:t>Секерсон</w:t>
      </w:r>
      <w:proofErr w:type="spellEnd"/>
      <w:r>
        <w:rPr>
          <w:bCs/>
          <w:color w:val="000000"/>
          <w:sz w:val="28"/>
          <w:szCs w:val="28"/>
        </w:rPr>
        <w:t xml:space="preserve">. – Челябинск, Урал </w:t>
      </w:r>
      <w:r>
        <w:rPr>
          <w:bCs/>
          <w:color w:val="000000"/>
          <w:sz w:val="28"/>
          <w:szCs w:val="28"/>
          <w:lang w:val="en-US"/>
        </w:rPr>
        <w:t>LTD</w:t>
      </w:r>
      <w:r>
        <w:rPr>
          <w:bCs/>
          <w:color w:val="000000"/>
          <w:sz w:val="28"/>
          <w:szCs w:val="28"/>
        </w:rPr>
        <w:t xml:space="preserve">, 2000 – 232 с. </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37. Симакова, Н. Вокальные жанры эпохи Возрождения/Н. Симакова. – М.: Музыка, 1985 – 360 с. </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38. </w:t>
      </w:r>
      <w:proofErr w:type="spellStart"/>
      <w:r>
        <w:rPr>
          <w:bCs/>
          <w:color w:val="000000"/>
          <w:sz w:val="28"/>
          <w:szCs w:val="28"/>
        </w:rPr>
        <w:t>Соловцова</w:t>
      </w:r>
      <w:proofErr w:type="spellEnd"/>
      <w:r>
        <w:rPr>
          <w:bCs/>
          <w:color w:val="000000"/>
          <w:sz w:val="28"/>
          <w:szCs w:val="28"/>
        </w:rPr>
        <w:t xml:space="preserve">, Л. Джузеппе Верди (монография)/Л. </w:t>
      </w:r>
      <w:proofErr w:type="spellStart"/>
      <w:r>
        <w:rPr>
          <w:bCs/>
          <w:color w:val="000000"/>
          <w:sz w:val="28"/>
          <w:szCs w:val="28"/>
        </w:rPr>
        <w:t>Соловцова</w:t>
      </w:r>
      <w:proofErr w:type="spellEnd"/>
      <w:r>
        <w:rPr>
          <w:bCs/>
          <w:color w:val="000000"/>
          <w:sz w:val="28"/>
          <w:szCs w:val="28"/>
        </w:rPr>
        <w:t xml:space="preserve">. – М.: Музыка, 1981 - 416 с. </w:t>
      </w:r>
    </w:p>
    <w:p w:rsidR="00AC097F" w:rsidRDefault="00AC097F" w:rsidP="00AC097F">
      <w:pPr>
        <w:pStyle w:val="31"/>
        <w:tabs>
          <w:tab w:val="left" w:pos="142"/>
        </w:tabs>
        <w:ind w:left="0"/>
        <w:jc w:val="both"/>
        <w:rPr>
          <w:bCs/>
          <w:color w:val="000000"/>
          <w:sz w:val="28"/>
          <w:szCs w:val="28"/>
        </w:rPr>
      </w:pPr>
      <w:r>
        <w:rPr>
          <w:bCs/>
          <w:color w:val="000000"/>
          <w:sz w:val="28"/>
          <w:szCs w:val="28"/>
        </w:rPr>
        <w:t>39.Терещенко, Н. Западноевропейская симфония 2-й пол.</w:t>
      </w:r>
      <w:r>
        <w:rPr>
          <w:bCs/>
          <w:color w:val="000000"/>
          <w:sz w:val="28"/>
          <w:szCs w:val="28"/>
          <w:lang w:val="en-US"/>
        </w:rPr>
        <w:t>XIX</w:t>
      </w:r>
      <w:r>
        <w:rPr>
          <w:bCs/>
          <w:color w:val="000000"/>
          <w:sz w:val="28"/>
          <w:szCs w:val="28"/>
        </w:rPr>
        <w:t xml:space="preserve"> века/Н. Терещенко. – М.: </w:t>
      </w:r>
      <w:proofErr w:type="spellStart"/>
      <w:r>
        <w:rPr>
          <w:bCs/>
          <w:color w:val="000000"/>
          <w:sz w:val="28"/>
          <w:szCs w:val="28"/>
        </w:rPr>
        <w:t>Россимпресс</w:t>
      </w:r>
      <w:proofErr w:type="spellEnd"/>
      <w:r>
        <w:rPr>
          <w:bCs/>
          <w:color w:val="000000"/>
          <w:sz w:val="28"/>
          <w:szCs w:val="28"/>
        </w:rPr>
        <w:t xml:space="preserve">, 2009 – 331 с. </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40. </w:t>
      </w:r>
      <w:proofErr w:type="spellStart"/>
      <w:r>
        <w:rPr>
          <w:bCs/>
          <w:color w:val="000000"/>
          <w:sz w:val="28"/>
          <w:szCs w:val="28"/>
        </w:rPr>
        <w:t>Ферман</w:t>
      </w:r>
      <w:proofErr w:type="spellEnd"/>
      <w:r>
        <w:rPr>
          <w:bCs/>
          <w:color w:val="000000"/>
          <w:sz w:val="28"/>
          <w:szCs w:val="28"/>
        </w:rPr>
        <w:t xml:space="preserve">, В. Оперный театр/В. </w:t>
      </w:r>
      <w:proofErr w:type="spellStart"/>
      <w:r>
        <w:rPr>
          <w:bCs/>
          <w:color w:val="000000"/>
          <w:sz w:val="28"/>
          <w:szCs w:val="28"/>
        </w:rPr>
        <w:t>Ферман</w:t>
      </w:r>
      <w:proofErr w:type="spellEnd"/>
      <w:r>
        <w:rPr>
          <w:bCs/>
          <w:color w:val="000000"/>
          <w:sz w:val="28"/>
          <w:szCs w:val="28"/>
        </w:rPr>
        <w:t xml:space="preserve">. – М.: </w:t>
      </w:r>
      <w:proofErr w:type="spellStart"/>
      <w:r>
        <w:rPr>
          <w:bCs/>
          <w:color w:val="000000"/>
          <w:sz w:val="28"/>
          <w:szCs w:val="28"/>
        </w:rPr>
        <w:t>Музгиз</w:t>
      </w:r>
      <w:proofErr w:type="spellEnd"/>
      <w:r>
        <w:rPr>
          <w:bCs/>
          <w:color w:val="000000"/>
          <w:sz w:val="28"/>
          <w:szCs w:val="28"/>
        </w:rPr>
        <w:t xml:space="preserve">, 1961 – 421 с. </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41. </w:t>
      </w:r>
      <w:proofErr w:type="spellStart"/>
      <w:r>
        <w:rPr>
          <w:bCs/>
          <w:color w:val="000000"/>
          <w:sz w:val="28"/>
          <w:szCs w:val="28"/>
        </w:rPr>
        <w:t>Хохловкина</w:t>
      </w:r>
      <w:proofErr w:type="spellEnd"/>
      <w:r>
        <w:rPr>
          <w:bCs/>
          <w:color w:val="000000"/>
          <w:sz w:val="28"/>
          <w:szCs w:val="28"/>
        </w:rPr>
        <w:t xml:space="preserve">, А. Западноевропейская опера к. </w:t>
      </w:r>
      <w:r>
        <w:rPr>
          <w:bCs/>
          <w:color w:val="000000"/>
          <w:sz w:val="28"/>
          <w:szCs w:val="28"/>
          <w:lang w:val="en-US"/>
        </w:rPr>
        <w:t>XVIII</w:t>
      </w:r>
      <w:r>
        <w:rPr>
          <w:bCs/>
          <w:color w:val="000000"/>
          <w:sz w:val="28"/>
          <w:szCs w:val="28"/>
        </w:rPr>
        <w:t xml:space="preserve"> – 1-й пол. </w:t>
      </w:r>
      <w:r>
        <w:rPr>
          <w:bCs/>
          <w:color w:val="000000"/>
          <w:sz w:val="28"/>
          <w:szCs w:val="28"/>
          <w:lang w:val="en-US"/>
        </w:rPr>
        <w:t>XIX</w:t>
      </w:r>
      <w:r>
        <w:rPr>
          <w:bCs/>
          <w:color w:val="000000"/>
          <w:sz w:val="28"/>
          <w:szCs w:val="28"/>
        </w:rPr>
        <w:t xml:space="preserve"> вв. Очерки/А. </w:t>
      </w:r>
      <w:proofErr w:type="spellStart"/>
      <w:r>
        <w:rPr>
          <w:bCs/>
          <w:color w:val="000000"/>
          <w:sz w:val="28"/>
          <w:szCs w:val="28"/>
        </w:rPr>
        <w:t>Хохловкина</w:t>
      </w:r>
      <w:proofErr w:type="spellEnd"/>
      <w:r>
        <w:rPr>
          <w:bCs/>
          <w:color w:val="000000"/>
          <w:sz w:val="28"/>
          <w:szCs w:val="28"/>
        </w:rPr>
        <w:t xml:space="preserve">. – М.: Музыка, 1981 – 368 с. </w:t>
      </w:r>
    </w:p>
    <w:p w:rsidR="00AC097F" w:rsidRDefault="00AC097F" w:rsidP="00AC097F">
      <w:pPr>
        <w:pStyle w:val="31"/>
        <w:tabs>
          <w:tab w:val="left" w:pos="142"/>
        </w:tabs>
        <w:ind w:left="0"/>
        <w:jc w:val="both"/>
        <w:rPr>
          <w:bCs/>
          <w:color w:val="000000"/>
          <w:sz w:val="28"/>
          <w:szCs w:val="28"/>
        </w:rPr>
      </w:pPr>
      <w:r>
        <w:rPr>
          <w:bCs/>
          <w:color w:val="000000"/>
          <w:sz w:val="28"/>
          <w:szCs w:val="28"/>
        </w:rPr>
        <w:t xml:space="preserve">42. Царёва, Е. </w:t>
      </w:r>
      <w:proofErr w:type="spellStart"/>
      <w:r>
        <w:rPr>
          <w:bCs/>
          <w:color w:val="000000"/>
          <w:sz w:val="28"/>
          <w:szCs w:val="28"/>
        </w:rPr>
        <w:t>Иоганес</w:t>
      </w:r>
      <w:proofErr w:type="spellEnd"/>
      <w:r>
        <w:rPr>
          <w:bCs/>
          <w:color w:val="000000"/>
          <w:sz w:val="28"/>
          <w:szCs w:val="28"/>
        </w:rPr>
        <w:t xml:space="preserve"> Брамс/Е. Царёва. – М.: Музыка, 1986 - 382 с. 43. </w:t>
      </w:r>
      <w:proofErr w:type="spellStart"/>
      <w:r>
        <w:rPr>
          <w:bCs/>
          <w:color w:val="000000"/>
          <w:sz w:val="28"/>
          <w:szCs w:val="28"/>
        </w:rPr>
        <w:t>Яроциньский</w:t>
      </w:r>
      <w:proofErr w:type="spellEnd"/>
      <w:r>
        <w:rPr>
          <w:bCs/>
          <w:color w:val="000000"/>
          <w:sz w:val="28"/>
          <w:szCs w:val="28"/>
        </w:rPr>
        <w:t xml:space="preserve">, С. Дебюсси. Импрессионизм и символизм/С. </w:t>
      </w:r>
      <w:proofErr w:type="spellStart"/>
      <w:r>
        <w:rPr>
          <w:bCs/>
          <w:color w:val="000000"/>
          <w:sz w:val="28"/>
          <w:szCs w:val="28"/>
        </w:rPr>
        <w:t>Яроциньский</w:t>
      </w:r>
      <w:proofErr w:type="spellEnd"/>
      <w:r>
        <w:rPr>
          <w:bCs/>
          <w:color w:val="000000"/>
          <w:sz w:val="28"/>
          <w:szCs w:val="28"/>
        </w:rPr>
        <w:t>. – М.: Прогресс, 1978 – 232 с.</w:t>
      </w:r>
    </w:p>
    <w:p w:rsidR="00AC097F" w:rsidRDefault="00AC097F" w:rsidP="00AC097F">
      <w:pPr>
        <w:pStyle w:val="31"/>
        <w:spacing w:after="0"/>
        <w:ind w:left="720"/>
        <w:contextualSpacing/>
        <w:jc w:val="both"/>
        <w:rPr>
          <w:b/>
          <w:bCs/>
          <w:color w:val="000000"/>
          <w:sz w:val="28"/>
          <w:szCs w:val="28"/>
        </w:rPr>
      </w:pPr>
      <w:r>
        <w:rPr>
          <w:bCs/>
          <w:color w:val="000000"/>
          <w:sz w:val="28"/>
          <w:szCs w:val="28"/>
        </w:rPr>
        <w:t xml:space="preserve">                    </w:t>
      </w:r>
      <w:r>
        <w:rPr>
          <w:b/>
          <w:bCs/>
          <w:color w:val="000000"/>
          <w:sz w:val="28"/>
          <w:szCs w:val="28"/>
        </w:rPr>
        <w:t>Периодическая печать, авторефераты</w:t>
      </w:r>
    </w:p>
    <w:p w:rsidR="00AC097F" w:rsidRDefault="00AC097F" w:rsidP="00AC097F">
      <w:pPr>
        <w:jc w:val="both"/>
        <w:rPr>
          <w:color w:val="000000"/>
          <w:sz w:val="28"/>
          <w:szCs w:val="28"/>
          <w:shd w:val="clear" w:color="auto" w:fill="FFFFFF"/>
        </w:rPr>
      </w:pPr>
      <w:r>
        <w:rPr>
          <w:color w:val="000000"/>
          <w:sz w:val="28"/>
          <w:szCs w:val="28"/>
          <w:shd w:val="clear" w:color="auto" w:fill="FFFFFF"/>
        </w:rPr>
        <w:t xml:space="preserve">1. </w:t>
      </w:r>
      <w:proofErr w:type="spellStart"/>
      <w:r>
        <w:rPr>
          <w:color w:val="000000"/>
          <w:sz w:val="28"/>
          <w:szCs w:val="28"/>
          <w:shd w:val="clear" w:color="auto" w:fill="FFFFFF"/>
        </w:rPr>
        <w:t>Исхакова</w:t>
      </w:r>
      <w:proofErr w:type="spellEnd"/>
      <w:r>
        <w:rPr>
          <w:color w:val="000000"/>
          <w:sz w:val="28"/>
          <w:szCs w:val="28"/>
          <w:shd w:val="clear" w:color="auto" w:fill="FFFFFF"/>
        </w:rPr>
        <w:t xml:space="preserve">, С.З. </w:t>
      </w:r>
      <w:r>
        <w:rPr>
          <w:color w:val="000000"/>
          <w:sz w:val="28"/>
          <w:szCs w:val="28"/>
        </w:rPr>
        <w:br/>
      </w:r>
      <w:r>
        <w:rPr>
          <w:color w:val="000000"/>
          <w:sz w:val="28"/>
          <w:szCs w:val="28"/>
          <w:shd w:val="clear" w:color="auto" w:fill="FFFFFF"/>
        </w:rPr>
        <w:t xml:space="preserve">    Танцевальные жанры высокого Средневековья. К проблеме бытования [Текст] / С. З. </w:t>
      </w:r>
      <w:proofErr w:type="spellStart"/>
      <w:r>
        <w:rPr>
          <w:color w:val="000000"/>
          <w:sz w:val="28"/>
          <w:szCs w:val="28"/>
          <w:shd w:val="clear" w:color="auto" w:fill="FFFFFF"/>
        </w:rPr>
        <w:t>Исхакова</w:t>
      </w:r>
      <w:proofErr w:type="spellEnd"/>
      <w:r>
        <w:rPr>
          <w:color w:val="000000"/>
          <w:sz w:val="28"/>
          <w:szCs w:val="28"/>
          <w:shd w:val="clear" w:color="auto" w:fill="FFFFFF"/>
        </w:rPr>
        <w:t xml:space="preserve"> // Вестник Академии Русского балета им. А.Я. Вагановой. - 2016. -</w:t>
      </w:r>
      <w:r>
        <w:rPr>
          <w:rStyle w:val="apple-converted-space"/>
          <w:color w:val="000000"/>
          <w:sz w:val="28"/>
          <w:szCs w:val="28"/>
          <w:shd w:val="clear" w:color="auto" w:fill="FFFFFF"/>
        </w:rPr>
        <w:t> </w:t>
      </w:r>
      <w:r>
        <w:rPr>
          <w:b/>
          <w:bCs/>
          <w:color w:val="000000"/>
          <w:sz w:val="28"/>
          <w:szCs w:val="28"/>
          <w:bdr w:val="none" w:sz="0" w:space="0" w:color="auto" w:frame="1"/>
          <w:shd w:val="clear" w:color="auto" w:fill="FFFFFF"/>
        </w:rPr>
        <w:t>№2</w:t>
      </w:r>
      <w:r>
        <w:rPr>
          <w:color w:val="000000"/>
          <w:sz w:val="28"/>
          <w:szCs w:val="28"/>
          <w:shd w:val="clear" w:color="auto" w:fill="FFFFFF"/>
        </w:rPr>
        <w:t>. - С. 69-76</w:t>
      </w:r>
    </w:p>
    <w:p w:rsidR="00AC097F" w:rsidRDefault="00AC097F" w:rsidP="00AC097F">
      <w:pPr>
        <w:jc w:val="both"/>
        <w:rPr>
          <w:color w:val="000000"/>
          <w:sz w:val="28"/>
          <w:szCs w:val="28"/>
          <w:shd w:val="clear" w:color="auto" w:fill="FFFFFF"/>
        </w:rPr>
      </w:pPr>
      <w:r>
        <w:rPr>
          <w:color w:val="000000"/>
          <w:sz w:val="28"/>
          <w:szCs w:val="28"/>
          <w:shd w:val="clear" w:color="auto" w:fill="FFFFFF"/>
        </w:rPr>
        <w:t xml:space="preserve">2.  </w:t>
      </w:r>
      <w:proofErr w:type="spellStart"/>
      <w:r>
        <w:rPr>
          <w:color w:val="000000"/>
          <w:sz w:val="28"/>
          <w:szCs w:val="28"/>
          <w:shd w:val="clear" w:color="auto" w:fill="FFFFFF"/>
        </w:rPr>
        <w:t>Кальченко</w:t>
      </w:r>
      <w:proofErr w:type="spellEnd"/>
      <w:r>
        <w:rPr>
          <w:color w:val="000000"/>
          <w:sz w:val="28"/>
          <w:szCs w:val="28"/>
          <w:shd w:val="clear" w:color="auto" w:fill="FFFFFF"/>
        </w:rPr>
        <w:t xml:space="preserve">, Е.В. Месса в музыке ХХ века: к проблеме </w:t>
      </w:r>
      <w:proofErr w:type="spellStart"/>
      <w:r>
        <w:rPr>
          <w:color w:val="000000"/>
          <w:sz w:val="28"/>
          <w:szCs w:val="28"/>
          <w:shd w:val="clear" w:color="auto" w:fill="FFFFFF"/>
        </w:rPr>
        <w:t>неоканона</w:t>
      </w:r>
      <w:proofErr w:type="spellEnd"/>
      <w:r>
        <w:rPr>
          <w:color w:val="000000"/>
          <w:sz w:val="28"/>
          <w:szCs w:val="28"/>
          <w:shd w:val="clear" w:color="auto" w:fill="FFFFFF"/>
        </w:rPr>
        <w:t xml:space="preserve"> [Текст] : </w:t>
      </w:r>
      <w:proofErr w:type="spellStart"/>
      <w:r>
        <w:rPr>
          <w:color w:val="000000"/>
          <w:sz w:val="28"/>
          <w:szCs w:val="28"/>
          <w:shd w:val="clear" w:color="auto" w:fill="FFFFFF"/>
        </w:rPr>
        <w:t>автореф</w:t>
      </w:r>
      <w:proofErr w:type="spellEnd"/>
      <w:r>
        <w:rPr>
          <w:color w:val="000000"/>
          <w:sz w:val="28"/>
          <w:szCs w:val="28"/>
          <w:shd w:val="clear" w:color="auto" w:fill="FFFFFF"/>
        </w:rPr>
        <w:t xml:space="preserve">. </w:t>
      </w:r>
      <w:proofErr w:type="spellStart"/>
      <w:r>
        <w:rPr>
          <w:color w:val="000000"/>
          <w:sz w:val="28"/>
          <w:szCs w:val="28"/>
          <w:shd w:val="clear" w:color="auto" w:fill="FFFFFF"/>
        </w:rPr>
        <w:t>Дисс</w:t>
      </w:r>
      <w:proofErr w:type="spellEnd"/>
      <w:r>
        <w:rPr>
          <w:color w:val="000000"/>
          <w:sz w:val="28"/>
          <w:szCs w:val="28"/>
          <w:shd w:val="clear" w:color="auto" w:fill="FFFFFF"/>
        </w:rPr>
        <w:t xml:space="preserve">. / Е. В. </w:t>
      </w:r>
      <w:proofErr w:type="spellStart"/>
      <w:r>
        <w:rPr>
          <w:color w:val="000000"/>
          <w:sz w:val="28"/>
          <w:szCs w:val="28"/>
          <w:shd w:val="clear" w:color="auto" w:fill="FFFFFF"/>
        </w:rPr>
        <w:t>Кальченко</w:t>
      </w:r>
      <w:proofErr w:type="spellEnd"/>
      <w:r>
        <w:rPr>
          <w:color w:val="000000"/>
          <w:sz w:val="28"/>
          <w:szCs w:val="28"/>
          <w:shd w:val="clear" w:color="auto" w:fill="FFFFFF"/>
        </w:rPr>
        <w:t>. - Ростов н/Д : [б. и.], 2016.</w:t>
      </w:r>
    </w:p>
    <w:p w:rsidR="00AC097F" w:rsidRDefault="00AC097F" w:rsidP="00AC097F">
      <w:pPr>
        <w:jc w:val="both"/>
        <w:rPr>
          <w:color w:val="000000"/>
          <w:sz w:val="28"/>
          <w:szCs w:val="28"/>
          <w:shd w:val="clear" w:color="auto" w:fill="FFFFFF"/>
        </w:rPr>
      </w:pPr>
      <w:r>
        <w:rPr>
          <w:color w:val="000000"/>
          <w:sz w:val="28"/>
          <w:szCs w:val="28"/>
          <w:shd w:val="clear" w:color="auto" w:fill="FFFFFF"/>
        </w:rPr>
        <w:lastRenderedPageBreak/>
        <w:t xml:space="preserve">3. Коваленко, В.К. </w:t>
      </w:r>
      <w:r>
        <w:rPr>
          <w:color w:val="000000"/>
          <w:sz w:val="28"/>
          <w:szCs w:val="28"/>
        </w:rPr>
        <w:br/>
      </w:r>
      <w:r>
        <w:rPr>
          <w:color w:val="000000"/>
          <w:sz w:val="28"/>
          <w:szCs w:val="28"/>
          <w:shd w:val="clear" w:color="auto" w:fill="FFFFFF"/>
        </w:rPr>
        <w:t xml:space="preserve">    Песни Гуго Вольфа на тексты Й. </w:t>
      </w:r>
      <w:proofErr w:type="spellStart"/>
      <w:r>
        <w:rPr>
          <w:color w:val="000000"/>
          <w:sz w:val="28"/>
          <w:szCs w:val="28"/>
          <w:shd w:val="clear" w:color="auto" w:fill="FFFFFF"/>
        </w:rPr>
        <w:t>Эйхендорфа</w:t>
      </w:r>
      <w:proofErr w:type="spellEnd"/>
      <w:r>
        <w:rPr>
          <w:color w:val="000000"/>
          <w:sz w:val="28"/>
          <w:szCs w:val="28"/>
          <w:shd w:val="clear" w:color="auto" w:fill="FFFFFF"/>
        </w:rPr>
        <w:t xml:space="preserve"> [Текст] / В. К. Коваленко // Театр. Живопись. Кино. Музыка. - 2015. -</w:t>
      </w:r>
      <w:r>
        <w:rPr>
          <w:rStyle w:val="apple-converted-space"/>
          <w:color w:val="000000"/>
          <w:sz w:val="28"/>
          <w:szCs w:val="28"/>
          <w:shd w:val="clear" w:color="auto" w:fill="FFFFFF"/>
        </w:rPr>
        <w:t> </w:t>
      </w:r>
      <w:r>
        <w:rPr>
          <w:b/>
          <w:bCs/>
          <w:color w:val="000000"/>
          <w:sz w:val="28"/>
          <w:szCs w:val="28"/>
          <w:bdr w:val="none" w:sz="0" w:space="0" w:color="auto" w:frame="1"/>
          <w:shd w:val="clear" w:color="auto" w:fill="FFFFFF"/>
        </w:rPr>
        <w:t>№4</w:t>
      </w:r>
      <w:r>
        <w:rPr>
          <w:color w:val="000000"/>
          <w:sz w:val="28"/>
          <w:szCs w:val="28"/>
          <w:shd w:val="clear" w:color="auto" w:fill="FFFFFF"/>
        </w:rPr>
        <w:t xml:space="preserve">. - С. 121-131   </w:t>
      </w:r>
    </w:p>
    <w:p w:rsidR="00AC097F" w:rsidRDefault="00AC097F" w:rsidP="00AC097F">
      <w:pPr>
        <w:jc w:val="both"/>
        <w:rPr>
          <w:color w:val="000000"/>
          <w:sz w:val="28"/>
          <w:szCs w:val="28"/>
          <w:shd w:val="clear" w:color="auto" w:fill="FFFFFF"/>
        </w:rPr>
      </w:pPr>
      <w:r>
        <w:rPr>
          <w:color w:val="000000"/>
          <w:sz w:val="28"/>
          <w:szCs w:val="28"/>
          <w:shd w:val="clear" w:color="auto" w:fill="FFFFFF"/>
        </w:rPr>
        <w:t xml:space="preserve">4. Кузякина, Т.И. Европейская музыка как форма репрезентации духовной культуры человека и общества [Текст] : </w:t>
      </w:r>
      <w:proofErr w:type="spellStart"/>
      <w:r>
        <w:rPr>
          <w:color w:val="000000"/>
          <w:sz w:val="28"/>
          <w:szCs w:val="28"/>
          <w:shd w:val="clear" w:color="auto" w:fill="FFFFFF"/>
        </w:rPr>
        <w:t>автореф</w:t>
      </w:r>
      <w:proofErr w:type="spellEnd"/>
      <w:r>
        <w:rPr>
          <w:color w:val="000000"/>
          <w:sz w:val="28"/>
          <w:szCs w:val="28"/>
          <w:shd w:val="clear" w:color="auto" w:fill="FFFFFF"/>
        </w:rPr>
        <w:t xml:space="preserve">. </w:t>
      </w:r>
      <w:proofErr w:type="spellStart"/>
      <w:r>
        <w:rPr>
          <w:color w:val="000000"/>
          <w:sz w:val="28"/>
          <w:szCs w:val="28"/>
          <w:shd w:val="clear" w:color="auto" w:fill="FFFFFF"/>
        </w:rPr>
        <w:t>Дисс</w:t>
      </w:r>
      <w:proofErr w:type="spellEnd"/>
      <w:r>
        <w:rPr>
          <w:color w:val="000000"/>
          <w:sz w:val="28"/>
          <w:szCs w:val="28"/>
          <w:shd w:val="clear" w:color="auto" w:fill="FFFFFF"/>
        </w:rPr>
        <w:t>. / Т. И. Кузякина. - Кемерово : КГИК, 2016. - 24 с.</w:t>
      </w:r>
    </w:p>
    <w:p w:rsidR="00AC097F" w:rsidRDefault="00AC097F" w:rsidP="00AC097F">
      <w:pPr>
        <w:jc w:val="both"/>
        <w:rPr>
          <w:color w:val="000000"/>
          <w:sz w:val="28"/>
          <w:szCs w:val="28"/>
          <w:shd w:val="clear" w:color="auto" w:fill="FFFFFF"/>
        </w:rPr>
      </w:pPr>
      <w:r>
        <w:rPr>
          <w:color w:val="000000"/>
          <w:sz w:val="28"/>
          <w:szCs w:val="28"/>
          <w:shd w:val="clear" w:color="auto" w:fill="FFFFFF"/>
        </w:rPr>
        <w:t>5. Купец, Л.А. О бедном квартете замолвите слово или Верди как симфонист [Текст] / Л. А. Купец // Вестник Академии Русского балета им. А.Я. Вагановой. - 2016. -</w:t>
      </w:r>
      <w:r>
        <w:rPr>
          <w:rStyle w:val="apple-converted-space"/>
          <w:color w:val="000000"/>
          <w:sz w:val="28"/>
          <w:szCs w:val="28"/>
          <w:shd w:val="clear" w:color="auto" w:fill="FFFFFF"/>
        </w:rPr>
        <w:t> </w:t>
      </w:r>
      <w:r>
        <w:rPr>
          <w:b/>
          <w:bCs/>
          <w:color w:val="000000"/>
          <w:sz w:val="28"/>
          <w:szCs w:val="28"/>
          <w:bdr w:val="none" w:sz="0" w:space="0" w:color="auto" w:frame="1"/>
          <w:shd w:val="clear" w:color="auto" w:fill="FFFFFF"/>
        </w:rPr>
        <w:t>№2</w:t>
      </w:r>
      <w:r>
        <w:rPr>
          <w:color w:val="000000"/>
          <w:sz w:val="28"/>
          <w:szCs w:val="28"/>
          <w:shd w:val="clear" w:color="auto" w:fill="FFFFFF"/>
        </w:rPr>
        <w:t>. - С. 146-152</w:t>
      </w:r>
    </w:p>
    <w:p w:rsidR="00AC097F" w:rsidRDefault="00AC097F" w:rsidP="00AC097F">
      <w:pPr>
        <w:jc w:val="both"/>
        <w:rPr>
          <w:color w:val="000000"/>
          <w:sz w:val="28"/>
          <w:szCs w:val="28"/>
          <w:shd w:val="clear" w:color="auto" w:fill="FFFFFF"/>
        </w:rPr>
      </w:pPr>
      <w:r>
        <w:rPr>
          <w:color w:val="000000"/>
          <w:sz w:val="28"/>
          <w:szCs w:val="28"/>
          <w:shd w:val="clear" w:color="auto" w:fill="FFFFFF"/>
        </w:rPr>
        <w:t>6. Малкин, С.Ю. Современный музыкальный язык и проблема его понимания [Текст] / С. Ю. Малкин // Вестник МГУКИ. - 2015. -</w:t>
      </w:r>
      <w:r>
        <w:rPr>
          <w:rStyle w:val="apple-converted-space"/>
          <w:color w:val="000000"/>
          <w:sz w:val="28"/>
          <w:szCs w:val="28"/>
          <w:shd w:val="clear" w:color="auto" w:fill="FFFFFF"/>
        </w:rPr>
        <w:t> </w:t>
      </w:r>
      <w:r>
        <w:rPr>
          <w:b/>
          <w:bCs/>
          <w:color w:val="000000"/>
          <w:sz w:val="28"/>
          <w:szCs w:val="28"/>
          <w:bdr w:val="none" w:sz="0" w:space="0" w:color="auto" w:frame="1"/>
          <w:shd w:val="clear" w:color="auto" w:fill="FFFFFF"/>
        </w:rPr>
        <w:t>№6</w:t>
      </w:r>
      <w:r>
        <w:rPr>
          <w:color w:val="000000"/>
          <w:sz w:val="28"/>
          <w:szCs w:val="28"/>
          <w:shd w:val="clear" w:color="auto" w:fill="FFFFFF"/>
        </w:rPr>
        <w:t>. - С. 238-242</w:t>
      </w:r>
    </w:p>
    <w:p w:rsidR="00AC097F" w:rsidRDefault="00AC097F" w:rsidP="00AC097F">
      <w:pPr>
        <w:jc w:val="both"/>
        <w:rPr>
          <w:color w:val="000000"/>
          <w:sz w:val="28"/>
          <w:szCs w:val="28"/>
          <w:shd w:val="clear" w:color="auto" w:fill="FFFFFF"/>
        </w:rPr>
      </w:pPr>
      <w:r>
        <w:rPr>
          <w:color w:val="000000"/>
          <w:sz w:val="28"/>
          <w:szCs w:val="28"/>
          <w:shd w:val="clear" w:color="auto" w:fill="FFFFFF"/>
        </w:rPr>
        <w:t xml:space="preserve">7. </w:t>
      </w:r>
      <w:proofErr w:type="spellStart"/>
      <w:r>
        <w:rPr>
          <w:color w:val="000000"/>
          <w:sz w:val="28"/>
          <w:szCs w:val="28"/>
          <w:shd w:val="clear" w:color="auto" w:fill="FFFFFF"/>
        </w:rPr>
        <w:t>Радина</w:t>
      </w:r>
      <w:proofErr w:type="spellEnd"/>
      <w:r>
        <w:rPr>
          <w:color w:val="000000"/>
          <w:sz w:val="28"/>
          <w:szCs w:val="28"/>
          <w:shd w:val="clear" w:color="auto" w:fill="FFFFFF"/>
        </w:rPr>
        <w:t xml:space="preserve">, М.П. </w:t>
      </w:r>
      <w:r>
        <w:rPr>
          <w:color w:val="000000"/>
          <w:sz w:val="28"/>
          <w:szCs w:val="28"/>
        </w:rPr>
        <w:br/>
      </w:r>
      <w:r>
        <w:rPr>
          <w:color w:val="000000"/>
          <w:sz w:val="28"/>
          <w:szCs w:val="28"/>
          <w:shd w:val="clear" w:color="auto" w:fill="FFFFFF"/>
        </w:rPr>
        <w:t xml:space="preserve">    Болеро Равеля: Рубинштейн-Равель-Нижинская [Текст] : к выпускным спектаклям Академии: [к 125-летию со дня рождения </w:t>
      </w:r>
      <w:proofErr w:type="spellStart"/>
      <w:r>
        <w:rPr>
          <w:color w:val="000000"/>
          <w:sz w:val="28"/>
          <w:szCs w:val="28"/>
          <w:shd w:val="clear" w:color="auto" w:fill="FFFFFF"/>
        </w:rPr>
        <w:t>Брониславы</w:t>
      </w:r>
      <w:proofErr w:type="spellEnd"/>
      <w:r>
        <w:rPr>
          <w:color w:val="000000"/>
          <w:sz w:val="28"/>
          <w:szCs w:val="28"/>
          <w:shd w:val="clear" w:color="auto" w:fill="FFFFFF"/>
        </w:rPr>
        <w:t xml:space="preserve"> Нижинской] / М. П. </w:t>
      </w:r>
      <w:proofErr w:type="spellStart"/>
      <w:r>
        <w:rPr>
          <w:color w:val="000000"/>
          <w:sz w:val="28"/>
          <w:szCs w:val="28"/>
          <w:shd w:val="clear" w:color="auto" w:fill="FFFFFF"/>
        </w:rPr>
        <w:t>Радина</w:t>
      </w:r>
      <w:proofErr w:type="spellEnd"/>
      <w:r>
        <w:rPr>
          <w:color w:val="000000"/>
          <w:sz w:val="28"/>
          <w:szCs w:val="28"/>
          <w:shd w:val="clear" w:color="auto" w:fill="FFFFFF"/>
        </w:rPr>
        <w:t xml:space="preserve"> // Вестник Академии Русского балета им. А.Я. Вагановой. - 2016. -</w:t>
      </w:r>
      <w:r>
        <w:rPr>
          <w:rStyle w:val="apple-converted-space"/>
          <w:color w:val="000000"/>
          <w:sz w:val="28"/>
          <w:szCs w:val="28"/>
          <w:shd w:val="clear" w:color="auto" w:fill="FFFFFF"/>
        </w:rPr>
        <w:t> </w:t>
      </w:r>
      <w:r>
        <w:rPr>
          <w:b/>
          <w:bCs/>
          <w:color w:val="000000"/>
          <w:sz w:val="28"/>
          <w:szCs w:val="28"/>
          <w:bdr w:val="none" w:sz="0" w:space="0" w:color="auto" w:frame="1"/>
          <w:shd w:val="clear" w:color="auto" w:fill="FFFFFF"/>
        </w:rPr>
        <w:t>№2</w:t>
      </w:r>
      <w:r>
        <w:rPr>
          <w:color w:val="000000"/>
          <w:sz w:val="28"/>
          <w:szCs w:val="28"/>
          <w:shd w:val="clear" w:color="auto" w:fill="FFFFFF"/>
        </w:rPr>
        <w:t>. - С. 43-56</w:t>
      </w:r>
    </w:p>
    <w:p w:rsidR="00AC097F" w:rsidRDefault="00AC097F" w:rsidP="00AC097F">
      <w:pPr>
        <w:jc w:val="both"/>
        <w:rPr>
          <w:color w:val="000000"/>
          <w:sz w:val="28"/>
          <w:szCs w:val="28"/>
          <w:shd w:val="clear" w:color="auto" w:fill="FFFFFF"/>
        </w:rPr>
      </w:pPr>
      <w:r>
        <w:rPr>
          <w:color w:val="000000"/>
          <w:sz w:val="28"/>
          <w:szCs w:val="28"/>
          <w:shd w:val="clear" w:color="auto" w:fill="FFFFFF"/>
        </w:rPr>
        <w:t xml:space="preserve">8. Семёнов, К.Ю. Песни странствующего подмастерья [Текст] : балет Иржи </w:t>
      </w:r>
      <w:proofErr w:type="spellStart"/>
      <w:r>
        <w:rPr>
          <w:color w:val="000000"/>
          <w:sz w:val="28"/>
          <w:szCs w:val="28"/>
          <w:shd w:val="clear" w:color="auto" w:fill="FFFFFF"/>
        </w:rPr>
        <w:t>Килиана</w:t>
      </w:r>
      <w:proofErr w:type="spellEnd"/>
      <w:r>
        <w:rPr>
          <w:color w:val="000000"/>
          <w:sz w:val="28"/>
          <w:szCs w:val="28"/>
          <w:shd w:val="clear" w:color="auto" w:fill="FFFFFF"/>
        </w:rPr>
        <w:t xml:space="preserve"> на музыку Густава Малера (1982) / К.Ю Семенов // Театр. Живопись. Кино. Музыка. - 2015. -</w:t>
      </w:r>
      <w:r>
        <w:rPr>
          <w:rStyle w:val="apple-converted-space"/>
          <w:color w:val="000000"/>
          <w:sz w:val="28"/>
          <w:szCs w:val="28"/>
          <w:shd w:val="clear" w:color="auto" w:fill="FFFFFF"/>
        </w:rPr>
        <w:t> </w:t>
      </w:r>
      <w:r>
        <w:rPr>
          <w:b/>
          <w:bCs/>
          <w:color w:val="000000"/>
          <w:sz w:val="28"/>
          <w:szCs w:val="28"/>
          <w:bdr w:val="none" w:sz="0" w:space="0" w:color="auto" w:frame="1"/>
          <w:shd w:val="clear" w:color="auto" w:fill="FFFFFF"/>
        </w:rPr>
        <w:t>№4</w:t>
      </w:r>
      <w:r>
        <w:rPr>
          <w:color w:val="000000"/>
          <w:sz w:val="28"/>
          <w:szCs w:val="28"/>
          <w:shd w:val="clear" w:color="auto" w:fill="FFFFFF"/>
        </w:rPr>
        <w:t>. - С. 132-139</w:t>
      </w:r>
    </w:p>
    <w:p w:rsidR="00AC097F" w:rsidRDefault="00AC097F" w:rsidP="00AC097F">
      <w:pPr>
        <w:jc w:val="both"/>
        <w:rPr>
          <w:color w:val="000000"/>
          <w:sz w:val="28"/>
          <w:szCs w:val="28"/>
          <w:shd w:val="clear" w:color="auto" w:fill="FFFFFF"/>
        </w:rPr>
      </w:pPr>
      <w:r>
        <w:rPr>
          <w:color w:val="000000"/>
          <w:sz w:val="28"/>
          <w:szCs w:val="28"/>
          <w:shd w:val="clear" w:color="auto" w:fill="FFFFFF"/>
        </w:rPr>
        <w:t>9. Степанова, А.С. К вопросу о классификации музыкальных произведений, созданных на живописный сюжет [Текст] / А. С. Степанова // Вестник Академии Русского балета им. А.Я. Вагановой. - 2016. -</w:t>
      </w:r>
      <w:r>
        <w:rPr>
          <w:rStyle w:val="apple-converted-space"/>
          <w:color w:val="000000"/>
          <w:sz w:val="28"/>
          <w:szCs w:val="28"/>
          <w:shd w:val="clear" w:color="auto" w:fill="FFFFFF"/>
        </w:rPr>
        <w:t> </w:t>
      </w:r>
      <w:r>
        <w:rPr>
          <w:b/>
          <w:bCs/>
          <w:color w:val="000000"/>
          <w:sz w:val="28"/>
          <w:szCs w:val="28"/>
          <w:bdr w:val="none" w:sz="0" w:space="0" w:color="auto" w:frame="1"/>
          <w:shd w:val="clear" w:color="auto" w:fill="FFFFFF"/>
        </w:rPr>
        <w:t>№2</w:t>
      </w:r>
      <w:r>
        <w:rPr>
          <w:color w:val="000000"/>
          <w:sz w:val="28"/>
          <w:szCs w:val="28"/>
          <w:shd w:val="clear" w:color="auto" w:fill="FFFFFF"/>
        </w:rPr>
        <w:t xml:space="preserve">. - С. 167-173 </w:t>
      </w:r>
    </w:p>
    <w:p w:rsidR="00AC097F" w:rsidRDefault="00AC097F" w:rsidP="00AC097F">
      <w:pPr>
        <w:jc w:val="both"/>
        <w:rPr>
          <w:color w:val="000000"/>
          <w:sz w:val="28"/>
          <w:szCs w:val="28"/>
          <w:shd w:val="clear" w:color="auto" w:fill="FFFFFF"/>
        </w:rPr>
      </w:pPr>
      <w:r>
        <w:rPr>
          <w:color w:val="000000"/>
          <w:sz w:val="28"/>
          <w:szCs w:val="28"/>
          <w:shd w:val="clear" w:color="auto" w:fill="FFFFFF"/>
        </w:rPr>
        <w:t xml:space="preserve">10. </w:t>
      </w:r>
      <w:proofErr w:type="spellStart"/>
      <w:r>
        <w:rPr>
          <w:color w:val="000000"/>
          <w:sz w:val="28"/>
          <w:szCs w:val="28"/>
          <w:shd w:val="clear" w:color="auto" w:fill="FFFFFF"/>
        </w:rPr>
        <w:t>Ступницкая</w:t>
      </w:r>
      <w:proofErr w:type="spellEnd"/>
      <w:r>
        <w:rPr>
          <w:color w:val="000000"/>
          <w:sz w:val="28"/>
          <w:szCs w:val="28"/>
          <w:shd w:val="clear" w:color="auto" w:fill="FFFFFF"/>
        </w:rPr>
        <w:t xml:space="preserve">, М.А. Воспоминание как музыкально- художественный феномен в творчестве композиторов- романтиков [Текст] : </w:t>
      </w:r>
      <w:proofErr w:type="spellStart"/>
      <w:r>
        <w:rPr>
          <w:color w:val="000000"/>
          <w:sz w:val="28"/>
          <w:szCs w:val="28"/>
          <w:shd w:val="clear" w:color="auto" w:fill="FFFFFF"/>
        </w:rPr>
        <w:t>автореф</w:t>
      </w:r>
      <w:proofErr w:type="spellEnd"/>
      <w:r>
        <w:rPr>
          <w:color w:val="000000"/>
          <w:sz w:val="28"/>
          <w:szCs w:val="28"/>
          <w:shd w:val="clear" w:color="auto" w:fill="FFFFFF"/>
        </w:rPr>
        <w:t xml:space="preserve">. </w:t>
      </w:r>
      <w:proofErr w:type="spellStart"/>
      <w:r>
        <w:rPr>
          <w:color w:val="000000"/>
          <w:sz w:val="28"/>
          <w:szCs w:val="28"/>
          <w:shd w:val="clear" w:color="auto" w:fill="FFFFFF"/>
        </w:rPr>
        <w:t>Дисс</w:t>
      </w:r>
      <w:proofErr w:type="spellEnd"/>
      <w:r>
        <w:rPr>
          <w:color w:val="000000"/>
          <w:sz w:val="28"/>
          <w:szCs w:val="28"/>
          <w:shd w:val="clear" w:color="auto" w:fill="FFFFFF"/>
        </w:rPr>
        <w:t xml:space="preserve">. / М. А. </w:t>
      </w:r>
      <w:proofErr w:type="spellStart"/>
      <w:r>
        <w:rPr>
          <w:color w:val="000000"/>
          <w:sz w:val="28"/>
          <w:szCs w:val="28"/>
          <w:shd w:val="clear" w:color="auto" w:fill="FFFFFF"/>
        </w:rPr>
        <w:t>Ступницкая</w:t>
      </w:r>
      <w:proofErr w:type="spellEnd"/>
      <w:r>
        <w:rPr>
          <w:color w:val="000000"/>
          <w:sz w:val="28"/>
          <w:szCs w:val="28"/>
          <w:shd w:val="clear" w:color="auto" w:fill="FFFFFF"/>
        </w:rPr>
        <w:t>. - Ростов н/Д : [б. и.], 2016. - 22 с.</w:t>
      </w:r>
    </w:p>
    <w:p w:rsidR="00AC097F" w:rsidRDefault="00AC097F" w:rsidP="00AC097F">
      <w:pPr>
        <w:jc w:val="both"/>
        <w:rPr>
          <w:color w:val="000000"/>
          <w:sz w:val="28"/>
          <w:szCs w:val="28"/>
          <w:shd w:val="clear" w:color="auto" w:fill="FFFFFF"/>
        </w:rPr>
      </w:pPr>
      <w:r>
        <w:rPr>
          <w:color w:val="000000"/>
          <w:sz w:val="28"/>
          <w:szCs w:val="28"/>
          <w:shd w:val="clear" w:color="auto" w:fill="FFFFFF"/>
        </w:rPr>
        <w:t>11. Феоктистов, Ф.П. Эстетическая специфика восприятия современной электронной музыки [Текст] / Ф. П. Феоктистов // Вестник МГУКИ. - 2016. -</w:t>
      </w:r>
      <w:r>
        <w:rPr>
          <w:rStyle w:val="apple-converted-space"/>
          <w:color w:val="000000"/>
          <w:sz w:val="28"/>
          <w:szCs w:val="28"/>
          <w:shd w:val="clear" w:color="auto" w:fill="FFFFFF"/>
        </w:rPr>
        <w:t> </w:t>
      </w:r>
      <w:r>
        <w:rPr>
          <w:b/>
          <w:bCs/>
          <w:color w:val="000000"/>
          <w:sz w:val="28"/>
          <w:szCs w:val="28"/>
          <w:bdr w:val="none" w:sz="0" w:space="0" w:color="auto" w:frame="1"/>
          <w:shd w:val="clear" w:color="auto" w:fill="FFFFFF"/>
        </w:rPr>
        <w:t>№2</w:t>
      </w:r>
      <w:r>
        <w:rPr>
          <w:color w:val="000000"/>
          <w:sz w:val="28"/>
          <w:szCs w:val="28"/>
          <w:shd w:val="clear" w:color="auto" w:fill="FFFFFF"/>
        </w:rPr>
        <w:t>. - С. 120-124</w:t>
      </w:r>
    </w:p>
    <w:p w:rsidR="00AC097F" w:rsidRDefault="00AC097F" w:rsidP="00AC097F">
      <w:pPr>
        <w:jc w:val="both"/>
        <w:rPr>
          <w:color w:val="000000"/>
          <w:sz w:val="28"/>
          <w:szCs w:val="28"/>
          <w:shd w:val="clear" w:color="auto" w:fill="FFFFFF"/>
        </w:rPr>
      </w:pPr>
      <w:r>
        <w:rPr>
          <w:color w:val="000000"/>
          <w:sz w:val="28"/>
          <w:szCs w:val="28"/>
          <w:shd w:val="clear" w:color="auto" w:fill="FFFFFF"/>
        </w:rPr>
        <w:t xml:space="preserve">12. Элькан, О.Б. Музыкальные источники «Доктора </w:t>
      </w:r>
      <w:proofErr w:type="spellStart"/>
      <w:r>
        <w:rPr>
          <w:color w:val="000000"/>
          <w:sz w:val="28"/>
          <w:szCs w:val="28"/>
          <w:shd w:val="clear" w:color="auto" w:fill="FFFFFF"/>
        </w:rPr>
        <w:t>Фаустуса</w:t>
      </w:r>
      <w:proofErr w:type="spellEnd"/>
      <w:r>
        <w:rPr>
          <w:color w:val="000000"/>
          <w:sz w:val="28"/>
          <w:szCs w:val="28"/>
          <w:shd w:val="clear" w:color="auto" w:fill="FFFFFF"/>
        </w:rPr>
        <w:t xml:space="preserve">» Т. Манна: Р. Вагнер как прототип </w:t>
      </w:r>
      <w:proofErr w:type="spellStart"/>
      <w:r>
        <w:rPr>
          <w:color w:val="000000"/>
          <w:sz w:val="28"/>
          <w:szCs w:val="28"/>
          <w:shd w:val="clear" w:color="auto" w:fill="FFFFFF"/>
        </w:rPr>
        <w:t>Леверкюна</w:t>
      </w:r>
      <w:proofErr w:type="spellEnd"/>
      <w:r>
        <w:rPr>
          <w:color w:val="000000"/>
          <w:sz w:val="28"/>
          <w:szCs w:val="28"/>
          <w:shd w:val="clear" w:color="auto" w:fill="FFFFFF"/>
        </w:rPr>
        <w:t xml:space="preserve"> [Текст] / О. Б. Элькан // Вестник МГУКИ. - 2016. -</w:t>
      </w:r>
      <w:r>
        <w:rPr>
          <w:rStyle w:val="apple-converted-space"/>
          <w:color w:val="000000"/>
          <w:sz w:val="28"/>
          <w:szCs w:val="28"/>
          <w:shd w:val="clear" w:color="auto" w:fill="FFFFFF"/>
        </w:rPr>
        <w:t> </w:t>
      </w:r>
      <w:r>
        <w:rPr>
          <w:b/>
          <w:bCs/>
          <w:color w:val="000000"/>
          <w:sz w:val="28"/>
          <w:szCs w:val="28"/>
          <w:bdr w:val="none" w:sz="0" w:space="0" w:color="auto" w:frame="1"/>
          <w:shd w:val="clear" w:color="auto" w:fill="FFFFFF"/>
        </w:rPr>
        <w:t>№2</w:t>
      </w:r>
      <w:r>
        <w:rPr>
          <w:color w:val="000000"/>
          <w:sz w:val="28"/>
          <w:szCs w:val="28"/>
          <w:shd w:val="clear" w:color="auto" w:fill="FFFFFF"/>
        </w:rPr>
        <w:t>. - С. 113-120</w:t>
      </w:r>
    </w:p>
    <w:p w:rsidR="00AC097F" w:rsidRDefault="00AC097F" w:rsidP="00AC097F">
      <w:pPr>
        <w:tabs>
          <w:tab w:val="left" w:pos="0"/>
          <w:tab w:val="left" w:pos="360"/>
        </w:tabs>
        <w:ind w:left="360"/>
        <w:contextualSpacing/>
        <w:jc w:val="center"/>
        <w:rPr>
          <w:sz w:val="28"/>
          <w:szCs w:val="28"/>
        </w:rPr>
      </w:pPr>
    </w:p>
    <w:p w:rsidR="00AC097F" w:rsidRDefault="00AC097F" w:rsidP="00AC097F">
      <w:pPr>
        <w:numPr>
          <w:ilvl w:val="1"/>
          <w:numId w:val="20"/>
        </w:numPr>
        <w:tabs>
          <w:tab w:val="left" w:pos="2294"/>
        </w:tabs>
        <w:jc w:val="center"/>
        <w:rPr>
          <w:b/>
          <w:bCs/>
          <w:sz w:val="28"/>
          <w:szCs w:val="28"/>
        </w:rPr>
      </w:pPr>
      <w:r>
        <w:rPr>
          <w:b/>
          <w:sz w:val="28"/>
          <w:szCs w:val="28"/>
        </w:rPr>
        <w:t>Ресурсы информационно-телекоммуникационной сети «Интернет»</w:t>
      </w:r>
    </w:p>
    <w:p w:rsidR="00AC097F" w:rsidRDefault="00AC097F" w:rsidP="00AC097F">
      <w:pPr>
        <w:ind w:firstLine="709"/>
        <w:jc w:val="both"/>
        <w:rPr>
          <w:sz w:val="28"/>
          <w:szCs w:val="28"/>
        </w:rPr>
      </w:pPr>
      <w:r>
        <w:rPr>
          <w:sz w:val="28"/>
          <w:szCs w:val="28"/>
        </w:rPr>
        <w:t>В соответствии с лицензионными нормативами обеспечения библиотечно-информационными ресурсами библиотека организует индивидуальный неограниченный доступ из любой точки, в которой имеется доступ к сети Интернет, к учебным материалам Электронно-библиотечных систем (ЭБС):</w:t>
      </w:r>
    </w:p>
    <w:p w:rsidR="00AC097F" w:rsidRDefault="00AC097F" w:rsidP="00AC097F">
      <w:pPr>
        <w:ind w:firstLine="709"/>
        <w:jc w:val="both"/>
        <w:rPr>
          <w:sz w:val="28"/>
          <w:szCs w:val="28"/>
        </w:rPr>
      </w:pPr>
      <w:r>
        <w:rPr>
          <w:sz w:val="28"/>
          <w:szCs w:val="28"/>
        </w:rPr>
        <w:t>1. ЭБС «Университетская библиотека онлайн». Издательство: ООО «</w:t>
      </w:r>
      <w:proofErr w:type="spellStart"/>
      <w:r>
        <w:rPr>
          <w:sz w:val="28"/>
          <w:szCs w:val="28"/>
        </w:rPr>
        <w:t>НексМедиа</w:t>
      </w:r>
      <w:proofErr w:type="spellEnd"/>
      <w:r>
        <w:rPr>
          <w:sz w:val="28"/>
          <w:szCs w:val="28"/>
        </w:rPr>
        <w:t xml:space="preserve">». Принадлежность сторонняя. </w:t>
      </w:r>
      <w:hyperlink r:id="rId12" w:history="1">
        <w:r>
          <w:rPr>
            <w:rStyle w:val="a3"/>
            <w:color w:val="000000"/>
            <w:sz w:val="28"/>
            <w:szCs w:val="28"/>
            <w:lang w:val="en-US"/>
          </w:rPr>
          <w:t>www</w:t>
        </w:r>
        <w:r>
          <w:rPr>
            <w:rStyle w:val="a3"/>
            <w:color w:val="000000"/>
            <w:sz w:val="28"/>
            <w:szCs w:val="28"/>
          </w:rPr>
          <w:t>.</w:t>
        </w:r>
        <w:proofErr w:type="spellStart"/>
        <w:r>
          <w:rPr>
            <w:rStyle w:val="a3"/>
            <w:color w:val="000000"/>
            <w:sz w:val="28"/>
            <w:szCs w:val="28"/>
            <w:lang w:val="en-US"/>
          </w:rPr>
          <w:t>biblioclub</w:t>
        </w:r>
        <w:proofErr w:type="spellEnd"/>
        <w:r>
          <w:rPr>
            <w:rStyle w:val="a3"/>
            <w:color w:val="000000"/>
            <w:sz w:val="28"/>
            <w:szCs w:val="28"/>
          </w:rPr>
          <w:t>.</w:t>
        </w:r>
        <w:proofErr w:type="spellStart"/>
        <w:r>
          <w:rPr>
            <w:rStyle w:val="a3"/>
            <w:color w:val="000000"/>
            <w:sz w:val="28"/>
            <w:szCs w:val="28"/>
            <w:lang w:val="en-US"/>
          </w:rPr>
          <w:t>ru</w:t>
        </w:r>
        <w:proofErr w:type="spellEnd"/>
      </w:hyperlink>
      <w:r>
        <w:rPr>
          <w:color w:val="000000"/>
          <w:sz w:val="28"/>
          <w:szCs w:val="28"/>
          <w:u w:val="single"/>
        </w:rPr>
        <w:t>.</w:t>
      </w:r>
      <w:r>
        <w:rPr>
          <w:sz w:val="28"/>
          <w:szCs w:val="28"/>
        </w:rPr>
        <w:t xml:space="preserve"> Количество ключей (пользователей): 100% </w:t>
      </w:r>
      <w:r>
        <w:rPr>
          <w:sz w:val="28"/>
          <w:szCs w:val="28"/>
          <w:lang w:val="en-US"/>
        </w:rPr>
        <w:t>on</w:t>
      </w:r>
      <w:r>
        <w:rPr>
          <w:sz w:val="28"/>
          <w:szCs w:val="28"/>
        </w:rPr>
        <w:t>-</w:t>
      </w:r>
      <w:r>
        <w:rPr>
          <w:sz w:val="28"/>
          <w:szCs w:val="28"/>
          <w:lang w:val="en-US"/>
        </w:rPr>
        <w:t>line</w:t>
      </w:r>
      <w:r>
        <w:rPr>
          <w:sz w:val="28"/>
          <w:szCs w:val="28"/>
        </w:rPr>
        <w:t>. Характеристики библиотечного фонда, доступ к которому предоставляется договором: доступ к базовой части ЭБС.</w:t>
      </w:r>
    </w:p>
    <w:p w:rsidR="00AC097F" w:rsidRDefault="00AC097F" w:rsidP="00AC097F">
      <w:pPr>
        <w:ind w:firstLine="709"/>
        <w:jc w:val="both"/>
        <w:rPr>
          <w:sz w:val="28"/>
          <w:szCs w:val="28"/>
        </w:rPr>
      </w:pPr>
      <w:r>
        <w:rPr>
          <w:sz w:val="28"/>
          <w:szCs w:val="28"/>
        </w:rPr>
        <w:t xml:space="preserve">2. ЭБС «Издательство Планета музыки». Электронно-библиотечная система ООО «Издательство ПЛАНЕТА МУЗЫКИ». Принадлежность </w:t>
      </w:r>
      <w:r>
        <w:rPr>
          <w:sz w:val="28"/>
          <w:szCs w:val="28"/>
        </w:rPr>
        <w:lastRenderedPageBreak/>
        <w:t xml:space="preserve">сторонняя. </w:t>
      </w:r>
      <w:r>
        <w:rPr>
          <w:sz w:val="28"/>
          <w:szCs w:val="28"/>
          <w:u w:val="single"/>
          <w:lang w:val="en-US"/>
        </w:rPr>
        <w:t>www</w:t>
      </w:r>
      <w:r>
        <w:rPr>
          <w:sz w:val="28"/>
          <w:szCs w:val="28"/>
          <w:u w:val="single"/>
        </w:rPr>
        <w:t>.</w:t>
      </w:r>
      <w:r>
        <w:rPr>
          <w:sz w:val="28"/>
          <w:szCs w:val="28"/>
          <w:u w:val="single"/>
          <w:lang w:val="en-US"/>
        </w:rPr>
        <w:t>e</w:t>
      </w:r>
      <w:r>
        <w:rPr>
          <w:sz w:val="28"/>
          <w:szCs w:val="28"/>
          <w:u w:val="single"/>
        </w:rPr>
        <w:t>.</w:t>
      </w:r>
      <w:proofErr w:type="spellStart"/>
      <w:r>
        <w:rPr>
          <w:sz w:val="28"/>
          <w:szCs w:val="28"/>
          <w:u w:val="single"/>
          <w:lang w:val="en-US"/>
        </w:rPr>
        <w:t>lanbook</w:t>
      </w:r>
      <w:proofErr w:type="spellEnd"/>
      <w:r>
        <w:rPr>
          <w:sz w:val="28"/>
          <w:szCs w:val="28"/>
          <w:u w:val="single"/>
        </w:rPr>
        <w:t>.</w:t>
      </w:r>
      <w:r>
        <w:rPr>
          <w:sz w:val="28"/>
          <w:szCs w:val="28"/>
          <w:u w:val="single"/>
          <w:lang w:val="en-US"/>
        </w:rPr>
        <w:t>com</w:t>
      </w:r>
      <w:r>
        <w:rPr>
          <w:sz w:val="28"/>
          <w:szCs w:val="28"/>
          <w:u w:val="single"/>
        </w:rPr>
        <w:t>.</w:t>
      </w:r>
      <w:r>
        <w:rPr>
          <w:sz w:val="28"/>
          <w:szCs w:val="28"/>
        </w:rPr>
        <w:t xml:space="preserve"> Количество ключей (пользователей): 100% </w:t>
      </w:r>
      <w:r>
        <w:rPr>
          <w:sz w:val="28"/>
          <w:szCs w:val="28"/>
          <w:lang w:val="en-US"/>
        </w:rPr>
        <w:t>on</w:t>
      </w:r>
      <w:r>
        <w:rPr>
          <w:sz w:val="28"/>
          <w:szCs w:val="28"/>
        </w:rPr>
        <w:t>-</w:t>
      </w:r>
      <w:r>
        <w:rPr>
          <w:sz w:val="28"/>
          <w:szCs w:val="28"/>
          <w:lang w:val="en-US"/>
        </w:rPr>
        <w:t>line</w:t>
      </w:r>
      <w:r>
        <w:rPr>
          <w:sz w:val="28"/>
          <w:szCs w:val="28"/>
        </w:rPr>
        <w:t>. Характеристики библиотечного фонда, доступ к которому предоставляется договором: доступ к коллекциям: «Музыка и театр», «Балет. Танец. Хореография».</w:t>
      </w:r>
    </w:p>
    <w:p w:rsidR="00AC097F" w:rsidRDefault="00AC097F" w:rsidP="00AC097F">
      <w:pPr>
        <w:ind w:firstLine="709"/>
        <w:jc w:val="both"/>
        <w:rPr>
          <w:sz w:val="28"/>
          <w:szCs w:val="28"/>
        </w:rPr>
      </w:pPr>
      <w:r>
        <w:rPr>
          <w:sz w:val="28"/>
          <w:szCs w:val="28"/>
        </w:rPr>
        <w:t>3. БД Электронная Система «Культура». База Данных Электронная Система «Культура». Принадлежность сторонняя</w:t>
      </w:r>
      <w:r>
        <w:rPr>
          <w:color w:val="000000"/>
          <w:sz w:val="28"/>
          <w:szCs w:val="28"/>
        </w:rPr>
        <w:t xml:space="preserve">. </w:t>
      </w:r>
      <w:hyperlink r:id="rId13" w:history="1">
        <w:r>
          <w:rPr>
            <w:rStyle w:val="a3"/>
            <w:color w:val="000000"/>
            <w:sz w:val="28"/>
            <w:szCs w:val="28"/>
            <w:lang w:val="en-US"/>
          </w:rPr>
          <w:t>http</w:t>
        </w:r>
        <w:r>
          <w:rPr>
            <w:rStyle w:val="a3"/>
            <w:color w:val="000000"/>
            <w:sz w:val="28"/>
            <w:szCs w:val="28"/>
          </w:rPr>
          <w:t>://</w:t>
        </w:r>
        <w:r>
          <w:rPr>
            <w:rStyle w:val="a3"/>
            <w:color w:val="000000"/>
            <w:sz w:val="28"/>
            <w:szCs w:val="28"/>
            <w:lang w:val="en-US"/>
          </w:rPr>
          <w:t>www</w:t>
        </w:r>
        <w:r>
          <w:rPr>
            <w:rStyle w:val="a3"/>
            <w:color w:val="000000"/>
            <w:sz w:val="28"/>
            <w:szCs w:val="28"/>
          </w:rPr>
          <w:t>.</w:t>
        </w:r>
        <w:r>
          <w:rPr>
            <w:rStyle w:val="a3"/>
            <w:color w:val="000000"/>
            <w:sz w:val="28"/>
            <w:szCs w:val="28"/>
            <w:lang w:val="en-US"/>
          </w:rPr>
          <w:t>e</w:t>
        </w:r>
        <w:r>
          <w:rPr>
            <w:rStyle w:val="a3"/>
            <w:color w:val="000000"/>
            <w:sz w:val="28"/>
            <w:szCs w:val="28"/>
          </w:rPr>
          <w:t>-</w:t>
        </w:r>
        <w:proofErr w:type="spellStart"/>
        <w:r>
          <w:rPr>
            <w:rStyle w:val="a3"/>
            <w:color w:val="000000"/>
            <w:sz w:val="28"/>
            <w:szCs w:val="28"/>
            <w:lang w:val="en-US"/>
          </w:rPr>
          <w:t>mcfr</w:t>
        </w:r>
        <w:proofErr w:type="spellEnd"/>
        <w:r>
          <w:rPr>
            <w:rStyle w:val="a3"/>
            <w:color w:val="000000"/>
            <w:sz w:val="28"/>
            <w:szCs w:val="28"/>
          </w:rPr>
          <w:t>.</w:t>
        </w:r>
        <w:proofErr w:type="spellStart"/>
        <w:r>
          <w:rPr>
            <w:rStyle w:val="a3"/>
            <w:color w:val="000000"/>
            <w:sz w:val="28"/>
            <w:szCs w:val="28"/>
            <w:lang w:val="en-US"/>
          </w:rPr>
          <w:t>ru</w:t>
        </w:r>
        <w:proofErr w:type="spellEnd"/>
      </w:hyperlink>
      <w:r>
        <w:rPr>
          <w:sz w:val="28"/>
          <w:szCs w:val="28"/>
        </w:rPr>
        <w:t xml:space="preserve">. </w:t>
      </w:r>
    </w:p>
    <w:p w:rsidR="00AC097F" w:rsidRDefault="00AC097F" w:rsidP="00AC097F">
      <w:pPr>
        <w:ind w:firstLine="709"/>
        <w:jc w:val="both"/>
        <w:rPr>
          <w:sz w:val="28"/>
          <w:szCs w:val="28"/>
        </w:rPr>
      </w:pPr>
      <w:r>
        <w:rPr>
          <w:sz w:val="28"/>
          <w:szCs w:val="28"/>
        </w:rPr>
        <w:t xml:space="preserve">4. </w:t>
      </w:r>
      <w:r>
        <w:rPr>
          <w:sz w:val="28"/>
          <w:szCs w:val="28"/>
          <w:lang w:val="en-US"/>
        </w:rPr>
        <w:t>Web</w:t>
      </w:r>
      <w:r>
        <w:rPr>
          <w:sz w:val="28"/>
          <w:szCs w:val="28"/>
        </w:rPr>
        <w:t xml:space="preserve"> ИРБИС Хабаровский государственный институт искусств и культуры (электронный каталог). Международная ассоциация пользователей и разработчиков электронных библиотек и новых информационных технологий (ассоциация ЭБНИТ). Принадлежность сторонняя. </w:t>
      </w:r>
      <w:hyperlink r:id="rId14" w:history="1">
        <w:r>
          <w:rPr>
            <w:rStyle w:val="a3"/>
            <w:color w:val="000000"/>
            <w:sz w:val="28"/>
            <w:szCs w:val="28"/>
            <w:lang w:val="en-US"/>
          </w:rPr>
          <w:t>http</w:t>
        </w:r>
        <w:r>
          <w:rPr>
            <w:rStyle w:val="a3"/>
            <w:color w:val="000000"/>
            <w:sz w:val="28"/>
            <w:szCs w:val="28"/>
          </w:rPr>
          <w:t>://</w:t>
        </w:r>
        <w:proofErr w:type="spellStart"/>
        <w:r>
          <w:rPr>
            <w:rStyle w:val="a3"/>
            <w:color w:val="000000"/>
            <w:sz w:val="28"/>
            <w:szCs w:val="28"/>
            <w:lang w:val="en-US"/>
          </w:rPr>
          <w:t>irbis</w:t>
        </w:r>
        <w:proofErr w:type="spellEnd"/>
        <w:r>
          <w:rPr>
            <w:rStyle w:val="a3"/>
            <w:color w:val="000000"/>
            <w:sz w:val="28"/>
            <w:szCs w:val="28"/>
          </w:rPr>
          <w:t>.</w:t>
        </w:r>
        <w:proofErr w:type="spellStart"/>
        <w:r>
          <w:rPr>
            <w:rStyle w:val="a3"/>
            <w:color w:val="000000"/>
            <w:sz w:val="28"/>
            <w:szCs w:val="28"/>
            <w:lang w:val="en-US"/>
          </w:rPr>
          <w:t>hgiik</w:t>
        </w:r>
        <w:proofErr w:type="spellEnd"/>
        <w:r>
          <w:rPr>
            <w:rStyle w:val="a3"/>
            <w:color w:val="000000"/>
            <w:sz w:val="28"/>
            <w:szCs w:val="28"/>
          </w:rPr>
          <w:t>.</w:t>
        </w:r>
        <w:proofErr w:type="spellStart"/>
        <w:r>
          <w:rPr>
            <w:rStyle w:val="a3"/>
            <w:color w:val="000000"/>
            <w:sz w:val="28"/>
            <w:szCs w:val="28"/>
            <w:lang w:val="en-US"/>
          </w:rPr>
          <w:t>ru</w:t>
        </w:r>
        <w:proofErr w:type="spellEnd"/>
      </w:hyperlink>
      <w:r>
        <w:rPr>
          <w:color w:val="000000"/>
          <w:sz w:val="28"/>
          <w:szCs w:val="28"/>
        </w:rPr>
        <w:t>.</w:t>
      </w:r>
      <w:r>
        <w:rPr>
          <w:sz w:val="28"/>
          <w:szCs w:val="28"/>
        </w:rPr>
        <w:t xml:space="preserve"> </w:t>
      </w:r>
    </w:p>
    <w:p w:rsidR="00AC097F" w:rsidRDefault="00AC097F" w:rsidP="00AC097F">
      <w:pPr>
        <w:ind w:firstLine="709"/>
        <w:jc w:val="both"/>
        <w:rPr>
          <w:sz w:val="28"/>
          <w:szCs w:val="28"/>
        </w:rPr>
      </w:pPr>
      <w:r>
        <w:rPr>
          <w:sz w:val="28"/>
          <w:szCs w:val="28"/>
        </w:rPr>
        <w:t xml:space="preserve">5. </w:t>
      </w:r>
      <w:proofErr w:type="spellStart"/>
      <w:r>
        <w:rPr>
          <w:sz w:val="28"/>
          <w:szCs w:val="28"/>
        </w:rPr>
        <w:t>eLIBRARY</w:t>
      </w:r>
      <w:proofErr w:type="spellEnd"/>
      <w:r>
        <w:rPr>
          <w:sz w:val="28"/>
          <w:szCs w:val="28"/>
        </w:rPr>
        <w:t>.</w:t>
      </w:r>
      <w:proofErr w:type="spellStart"/>
      <w:r>
        <w:rPr>
          <w:sz w:val="28"/>
          <w:szCs w:val="28"/>
          <w:lang w:val="en-US"/>
        </w:rPr>
        <w:t>ru</w:t>
      </w:r>
      <w:proofErr w:type="spellEnd"/>
      <w:r>
        <w:rPr>
          <w:sz w:val="28"/>
          <w:szCs w:val="28"/>
        </w:rPr>
        <w:t xml:space="preserve"> – Научная электронная библиотека. ООО Научная электронная библиотека. Принадлежность сторонняя</w:t>
      </w:r>
      <w:r>
        <w:rPr>
          <w:color w:val="000000"/>
          <w:sz w:val="28"/>
          <w:szCs w:val="28"/>
        </w:rPr>
        <w:t xml:space="preserve">. </w:t>
      </w:r>
      <w:hyperlink r:id="rId15" w:history="1">
        <w:r>
          <w:rPr>
            <w:rStyle w:val="a3"/>
            <w:color w:val="000000"/>
            <w:sz w:val="28"/>
            <w:szCs w:val="28"/>
            <w:lang w:val="en-US"/>
          </w:rPr>
          <w:t>http</w:t>
        </w:r>
        <w:r>
          <w:rPr>
            <w:rStyle w:val="a3"/>
            <w:color w:val="000000"/>
            <w:sz w:val="28"/>
            <w:szCs w:val="28"/>
          </w:rPr>
          <w:t>://</w:t>
        </w:r>
        <w:proofErr w:type="spellStart"/>
        <w:r>
          <w:rPr>
            <w:rStyle w:val="a3"/>
            <w:color w:val="000000"/>
            <w:sz w:val="28"/>
            <w:szCs w:val="28"/>
            <w:lang w:val="en-US"/>
          </w:rPr>
          <w:t>elibrary</w:t>
        </w:r>
        <w:proofErr w:type="spellEnd"/>
        <w:r>
          <w:rPr>
            <w:rStyle w:val="a3"/>
            <w:color w:val="000000"/>
            <w:sz w:val="28"/>
            <w:szCs w:val="28"/>
          </w:rPr>
          <w:t>.</w:t>
        </w:r>
        <w:proofErr w:type="spellStart"/>
        <w:r>
          <w:rPr>
            <w:rStyle w:val="a3"/>
            <w:color w:val="000000"/>
            <w:sz w:val="28"/>
            <w:szCs w:val="28"/>
            <w:lang w:val="en-US"/>
          </w:rPr>
          <w:t>ru</w:t>
        </w:r>
        <w:proofErr w:type="spellEnd"/>
        <w:r>
          <w:rPr>
            <w:rStyle w:val="a3"/>
            <w:color w:val="000000"/>
            <w:sz w:val="28"/>
            <w:szCs w:val="28"/>
          </w:rPr>
          <w:t>/</w:t>
        </w:r>
      </w:hyperlink>
      <w:r>
        <w:rPr>
          <w:sz w:val="28"/>
          <w:szCs w:val="28"/>
        </w:rPr>
        <w:t xml:space="preserve"> Лицензионное соглашение № 13863 от 03.10.2013 г. – бессрочно.</w:t>
      </w:r>
    </w:p>
    <w:p w:rsidR="00AC097F" w:rsidRDefault="00AC097F" w:rsidP="00AC097F">
      <w:pPr>
        <w:ind w:firstLine="709"/>
        <w:jc w:val="both"/>
        <w:rPr>
          <w:sz w:val="28"/>
          <w:szCs w:val="28"/>
        </w:rPr>
      </w:pPr>
      <w:r>
        <w:rPr>
          <w:sz w:val="28"/>
          <w:szCs w:val="28"/>
        </w:rPr>
        <w:t xml:space="preserve">6. Электронно-библиотечная система ФГБОУ ВО «ХГИК». ФГБОУ ВО «ХГИК». Принадлежность собственная. Локальный доступ. </w:t>
      </w:r>
      <w:hyperlink r:id="rId16" w:history="1">
        <w:r>
          <w:rPr>
            <w:rStyle w:val="a3"/>
            <w:color w:val="000000"/>
            <w:sz w:val="28"/>
            <w:szCs w:val="28"/>
            <w:lang w:val="en-US"/>
          </w:rPr>
          <w:t>http</w:t>
        </w:r>
        <w:r>
          <w:rPr>
            <w:rStyle w:val="a3"/>
            <w:color w:val="000000"/>
            <w:sz w:val="28"/>
            <w:szCs w:val="28"/>
          </w:rPr>
          <w:t>://</w:t>
        </w:r>
        <w:proofErr w:type="spellStart"/>
        <w:r>
          <w:rPr>
            <w:rStyle w:val="a3"/>
            <w:color w:val="000000"/>
            <w:sz w:val="28"/>
            <w:szCs w:val="28"/>
            <w:lang w:val="en-US"/>
          </w:rPr>
          <w:t>carta</w:t>
        </w:r>
        <w:proofErr w:type="spellEnd"/>
        <w:r>
          <w:rPr>
            <w:rStyle w:val="a3"/>
            <w:color w:val="000000"/>
            <w:sz w:val="28"/>
            <w:szCs w:val="28"/>
          </w:rPr>
          <w:t>.</w:t>
        </w:r>
        <w:proofErr w:type="spellStart"/>
        <w:r>
          <w:rPr>
            <w:rStyle w:val="a3"/>
            <w:color w:val="000000"/>
            <w:sz w:val="28"/>
            <w:szCs w:val="28"/>
            <w:lang w:val="en-US"/>
          </w:rPr>
          <w:t>hgiik</w:t>
        </w:r>
        <w:proofErr w:type="spellEnd"/>
        <w:r>
          <w:rPr>
            <w:rStyle w:val="a3"/>
            <w:color w:val="000000"/>
            <w:sz w:val="28"/>
            <w:szCs w:val="28"/>
          </w:rPr>
          <w:t>.</w:t>
        </w:r>
        <w:proofErr w:type="spellStart"/>
        <w:r>
          <w:rPr>
            <w:rStyle w:val="a3"/>
            <w:color w:val="000000"/>
            <w:sz w:val="28"/>
            <w:szCs w:val="28"/>
            <w:lang w:val="en-US"/>
          </w:rPr>
          <w:t>ru</w:t>
        </w:r>
        <w:proofErr w:type="spellEnd"/>
      </w:hyperlink>
      <w:r>
        <w:rPr>
          <w:color w:val="000000"/>
          <w:sz w:val="28"/>
          <w:szCs w:val="28"/>
          <w:u w:val="single"/>
        </w:rPr>
        <w:t>.</w:t>
      </w:r>
    </w:p>
    <w:p w:rsidR="00AC097F" w:rsidRDefault="00AC097F" w:rsidP="00AC097F">
      <w:pPr>
        <w:ind w:firstLine="709"/>
        <w:jc w:val="both"/>
        <w:rPr>
          <w:sz w:val="28"/>
          <w:szCs w:val="28"/>
        </w:rPr>
      </w:pPr>
      <w:r>
        <w:rPr>
          <w:sz w:val="28"/>
          <w:szCs w:val="28"/>
        </w:rPr>
        <w:t>7. Единое окно доступа к образовательным ресурсам. Электронная библиотека. ФГАУ ГНИИ ИТТ «</w:t>
      </w:r>
      <w:proofErr w:type="spellStart"/>
      <w:r>
        <w:rPr>
          <w:sz w:val="28"/>
          <w:szCs w:val="28"/>
        </w:rPr>
        <w:t>Информика</w:t>
      </w:r>
      <w:proofErr w:type="spellEnd"/>
      <w:r>
        <w:rPr>
          <w:sz w:val="28"/>
          <w:szCs w:val="28"/>
        </w:rPr>
        <w:t xml:space="preserve">», Министерство образования и науки РФ. Принадлежность сторонняя. Свободный доступ. </w:t>
      </w:r>
      <w:hyperlink r:id="rId17" w:history="1">
        <w:r>
          <w:rPr>
            <w:rStyle w:val="a3"/>
            <w:color w:val="000000"/>
            <w:sz w:val="28"/>
            <w:szCs w:val="28"/>
            <w:lang w:val="en-US"/>
          </w:rPr>
          <w:t>http</w:t>
        </w:r>
        <w:r>
          <w:rPr>
            <w:rStyle w:val="a3"/>
            <w:color w:val="000000"/>
            <w:sz w:val="28"/>
            <w:szCs w:val="28"/>
          </w:rPr>
          <w:t>://</w:t>
        </w:r>
        <w:r>
          <w:rPr>
            <w:rStyle w:val="a3"/>
            <w:color w:val="000000"/>
            <w:sz w:val="28"/>
            <w:szCs w:val="28"/>
            <w:lang w:val="en-US"/>
          </w:rPr>
          <w:t>window</w:t>
        </w:r>
        <w:r>
          <w:rPr>
            <w:rStyle w:val="a3"/>
            <w:color w:val="000000"/>
            <w:sz w:val="28"/>
            <w:szCs w:val="28"/>
          </w:rPr>
          <w:t>.</w:t>
        </w:r>
        <w:proofErr w:type="spellStart"/>
        <w:r>
          <w:rPr>
            <w:rStyle w:val="a3"/>
            <w:color w:val="000000"/>
            <w:sz w:val="28"/>
            <w:szCs w:val="28"/>
            <w:lang w:val="en-US"/>
          </w:rPr>
          <w:t>edu</w:t>
        </w:r>
        <w:proofErr w:type="spellEnd"/>
        <w:r>
          <w:rPr>
            <w:rStyle w:val="a3"/>
            <w:color w:val="000000"/>
            <w:sz w:val="28"/>
            <w:szCs w:val="28"/>
          </w:rPr>
          <w:t>.</w:t>
        </w:r>
        <w:proofErr w:type="spellStart"/>
        <w:r>
          <w:rPr>
            <w:rStyle w:val="a3"/>
            <w:color w:val="000000"/>
            <w:sz w:val="28"/>
            <w:szCs w:val="28"/>
            <w:lang w:val="en-US"/>
          </w:rPr>
          <w:t>ru</w:t>
        </w:r>
        <w:proofErr w:type="spellEnd"/>
      </w:hyperlink>
      <w:r>
        <w:rPr>
          <w:color w:val="000000"/>
          <w:sz w:val="28"/>
          <w:szCs w:val="28"/>
        </w:rPr>
        <w:t xml:space="preserve"> </w:t>
      </w:r>
    </w:p>
    <w:p w:rsidR="00AC097F" w:rsidRDefault="00AC097F" w:rsidP="00AC097F">
      <w:pPr>
        <w:ind w:firstLine="709"/>
        <w:jc w:val="both"/>
        <w:rPr>
          <w:color w:val="000000"/>
          <w:sz w:val="28"/>
          <w:szCs w:val="28"/>
        </w:rPr>
      </w:pPr>
      <w:r>
        <w:rPr>
          <w:sz w:val="28"/>
          <w:szCs w:val="28"/>
        </w:rPr>
        <w:t>8. Единая коллекция Цифровых Образовательных Ресурсов. ФГАУ ГНИИ ИТТ «</w:t>
      </w:r>
      <w:proofErr w:type="spellStart"/>
      <w:r>
        <w:rPr>
          <w:sz w:val="28"/>
          <w:szCs w:val="28"/>
        </w:rPr>
        <w:t>Информика</w:t>
      </w:r>
      <w:proofErr w:type="spellEnd"/>
      <w:r>
        <w:rPr>
          <w:sz w:val="28"/>
          <w:szCs w:val="28"/>
        </w:rPr>
        <w:t xml:space="preserve">». Принадлежность сторонняя. Свободный доступ. </w:t>
      </w:r>
      <w:hyperlink r:id="rId18" w:history="1">
        <w:r>
          <w:rPr>
            <w:rStyle w:val="a3"/>
            <w:color w:val="000000"/>
            <w:sz w:val="28"/>
            <w:szCs w:val="28"/>
            <w:lang w:val="en-US"/>
          </w:rPr>
          <w:t>http</w:t>
        </w:r>
        <w:r>
          <w:rPr>
            <w:rStyle w:val="a3"/>
            <w:color w:val="000000"/>
            <w:sz w:val="28"/>
            <w:szCs w:val="28"/>
          </w:rPr>
          <w:t>://</w:t>
        </w:r>
        <w:r>
          <w:rPr>
            <w:rStyle w:val="a3"/>
            <w:color w:val="000000"/>
            <w:sz w:val="28"/>
            <w:szCs w:val="28"/>
            <w:lang w:val="en-US"/>
          </w:rPr>
          <w:t>school</w:t>
        </w:r>
        <w:r>
          <w:rPr>
            <w:rStyle w:val="a3"/>
            <w:color w:val="000000"/>
            <w:sz w:val="28"/>
            <w:szCs w:val="28"/>
          </w:rPr>
          <w:t>-</w:t>
        </w:r>
        <w:r>
          <w:rPr>
            <w:rStyle w:val="a3"/>
            <w:color w:val="000000"/>
            <w:sz w:val="28"/>
            <w:szCs w:val="28"/>
            <w:lang w:val="en-US"/>
          </w:rPr>
          <w:t>collection</w:t>
        </w:r>
        <w:r>
          <w:rPr>
            <w:rStyle w:val="a3"/>
            <w:color w:val="000000"/>
            <w:sz w:val="28"/>
            <w:szCs w:val="28"/>
          </w:rPr>
          <w:t>.</w:t>
        </w:r>
        <w:proofErr w:type="spellStart"/>
        <w:r>
          <w:rPr>
            <w:rStyle w:val="a3"/>
            <w:color w:val="000000"/>
            <w:sz w:val="28"/>
            <w:szCs w:val="28"/>
            <w:lang w:val="en-US"/>
          </w:rPr>
          <w:t>edu</w:t>
        </w:r>
        <w:proofErr w:type="spellEnd"/>
        <w:r>
          <w:rPr>
            <w:rStyle w:val="a3"/>
            <w:color w:val="000000"/>
            <w:sz w:val="28"/>
            <w:szCs w:val="28"/>
          </w:rPr>
          <w:t>.</w:t>
        </w:r>
        <w:proofErr w:type="spellStart"/>
        <w:r>
          <w:rPr>
            <w:rStyle w:val="a3"/>
            <w:color w:val="000000"/>
            <w:sz w:val="28"/>
            <w:szCs w:val="28"/>
            <w:lang w:val="en-US"/>
          </w:rPr>
          <w:t>ru</w:t>
        </w:r>
        <w:proofErr w:type="spellEnd"/>
      </w:hyperlink>
      <w:r>
        <w:rPr>
          <w:color w:val="000000"/>
          <w:sz w:val="28"/>
          <w:szCs w:val="28"/>
        </w:rPr>
        <w:t xml:space="preserve"> </w:t>
      </w:r>
    </w:p>
    <w:p w:rsidR="00AC097F" w:rsidRDefault="00AC097F" w:rsidP="00AC097F">
      <w:pPr>
        <w:ind w:firstLine="709"/>
        <w:jc w:val="both"/>
        <w:rPr>
          <w:color w:val="000000"/>
          <w:sz w:val="28"/>
          <w:szCs w:val="28"/>
        </w:rPr>
      </w:pPr>
      <w:r>
        <w:rPr>
          <w:sz w:val="28"/>
          <w:szCs w:val="28"/>
        </w:rPr>
        <w:t>9. Федеральный центр информационно-образовательных ресурсов. Федеральный центр информационно- образовательных ресурсов, ФГАУ ГНИИ ИТТ «</w:t>
      </w:r>
      <w:proofErr w:type="spellStart"/>
      <w:r>
        <w:rPr>
          <w:sz w:val="28"/>
          <w:szCs w:val="28"/>
        </w:rPr>
        <w:t>Информика</w:t>
      </w:r>
      <w:proofErr w:type="spellEnd"/>
      <w:r>
        <w:rPr>
          <w:sz w:val="28"/>
          <w:szCs w:val="28"/>
        </w:rPr>
        <w:t xml:space="preserve">». Принадлежность сторонняя. Свободный доступ. </w:t>
      </w:r>
      <w:hyperlink r:id="rId19" w:history="1">
        <w:r>
          <w:rPr>
            <w:rStyle w:val="a3"/>
            <w:color w:val="000000"/>
            <w:sz w:val="28"/>
            <w:szCs w:val="28"/>
            <w:lang w:val="en-US"/>
          </w:rPr>
          <w:t>http</w:t>
        </w:r>
        <w:r>
          <w:rPr>
            <w:rStyle w:val="a3"/>
            <w:color w:val="000000"/>
            <w:sz w:val="28"/>
            <w:szCs w:val="28"/>
          </w:rPr>
          <w:t>://</w:t>
        </w:r>
        <w:proofErr w:type="spellStart"/>
        <w:r>
          <w:rPr>
            <w:rStyle w:val="a3"/>
            <w:color w:val="000000"/>
            <w:sz w:val="28"/>
            <w:szCs w:val="28"/>
            <w:lang w:val="en-US"/>
          </w:rPr>
          <w:t>fcior</w:t>
        </w:r>
        <w:proofErr w:type="spellEnd"/>
        <w:r>
          <w:rPr>
            <w:rStyle w:val="a3"/>
            <w:color w:val="000000"/>
            <w:sz w:val="28"/>
            <w:szCs w:val="28"/>
          </w:rPr>
          <w:t>.</w:t>
        </w:r>
        <w:proofErr w:type="spellStart"/>
        <w:r>
          <w:rPr>
            <w:rStyle w:val="a3"/>
            <w:color w:val="000000"/>
            <w:sz w:val="28"/>
            <w:szCs w:val="28"/>
            <w:lang w:val="en-US"/>
          </w:rPr>
          <w:t>edu</w:t>
        </w:r>
        <w:proofErr w:type="spellEnd"/>
        <w:r>
          <w:rPr>
            <w:rStyle w:val="a3"/>
            <w:color w:val="000000"/>
            <w:sz w:val="28"/>
            <w:szCs w:val="28"/>
          </w:rPr>
          <w:t>.</w:t>
        </w:r>
        <w:proofErr w:type="spellStart"/>
        <w:r>
          <w:rPr>
            <w:rStyle w:val="a3"/>
            <w:color w:val="000000"/>
            <w:sz w:val="28"/>
            <w:szCs w:val="28"/>
            <w:lang w:val="en-US"/>
          </w:rPr>
          <w:t>ru</w:t>
        </w:r>
        <w:proofErr w:type="spellEnd"/>
      </w:hyperlink>
      <w:r>
        <w:rPr>
          <w:color w:val="000000"/>
          <w:sz w:val="28"/>
          <w:szCs w:val="28"/>
        </w:rPr>
        <w:t xml:space="preserve"> </w:t>
      </w:r>
    </w:p>
    <w:p w:rsidR="00AC097F" w:rsidRDefault="00AC097F" w:rsidP="00AC097F">
      <w:pPr>
        <w:tabs>
          <w:tab w:val="left" w:pos="709"/>
        </w:tabs>
        <w:ind w:firstLine="709"/>
        <w:jc w:val="both"/>
        <w:rPr>
          <w:color w:val="000000"/>
          <w:sz w:val="28"/>
          <w:szCs w:val="28"/>
          <w:shd w:val="clear" w:color="auto" w:fill="FFFFFF"/>
          <w:lang w:eastAsia="en-US"/>
        </w:rPr>
      </w:pPr>
      <w:r>
        <w:rPr>
          <w:color w:val="000000"/>
          <w:sz w:val="28"/>
          <w:szCs w:val="28"/>
          <w:shd w:val="clear" w:color="auto" w:fill="FFFFFF"/>
        </w:rPr>
        <w:t xml:space="preserve">Для подготовки курсовых, выпускных и научных работ обучающиеся могут использовать полнотекстовую базу данных </w:t>
      </w:r>
      <w:proofErr w:type="spellStart"/>
      <w:r>
        <w:rPr>
          <w:color w:val="000000"/>
          <w:sz w:val="28"/>
          <w:szCs w:val="28"/>
          <w:shd w:val="clear" w:color="auto" w:fill="FFFFFF"/>
        </w:rPr>
        <w:t>Web</w:t>
      </w:r>
      <w:proofErr w:type="spellEnd"/>
      <w:r>
        <w:rPr>
          <w:color w:val="000000"/>
          <w:sz w:val="28"/>
          <w:szCs w:val="28"/>
          <w:shd w:val="clear" w:color="auto" w:fill="FFFFFF"/>
        </w:rPr>
        <w:t xml:space="preserve"> </w:t>
      </w:r>
      <w:proofErr w:type="spellStart"/>
      <w:r>
        <w:rPr>
          <w:color w:val="000000"/>
          <w:sz w:val="28"/>
          <w:szCs w:val="28"/>
          <w:shd w:val="clear" w:color="auto" w:fill="FFFFFF"/>
        </w:rPr>
        <w:t>of</w:t>
      </w:r>
      <w:proofErr w:type="spellEnd"/>
      <w:r>
        <w:rPr>
          <w:color w:val="000000"/>
          <w:sz w:val="28"/>
          <w:szCs w:val="28"/>
          <w:shd w:val="clear" w:color="auto" w:fill="FFFFFF"/>
        </w:rPr>
        <w:t xml:space="preserve"> </w:t>
      </w:r>
      <w:proofErr w:type="spellStart"/>
      <w:r>
        <w:rPr>
          <w:color w:val="000000"/>
          <w:sz w:val="28"/>
          <w:szCs w:val="28"/>
          <w:shd w:val="clear" w:color="auto" w:fill="FFFFFF"/>
        </w:rPr>
        <w:t>Science</w:t>
      </w:r>
      <w:proofErr w:type="spellEnd"/>
      <w:r>
        <w:rPr>
          <w:color w:val="000000"/>
          <w:sz w:val="28"/>
          <w:szCs w:val="28"/>
          <w:shd w:val="clear" w:color="auto" w:fill="FFFFFF"/>
        </w:rPr>
        <w:t>. Режим доступа: электронный, из внутренней сети института. Официальный сайт: webofknowledge.com</w:t>
      </w:r>
    </w:p>
    <w:p w:rsidR="00AC097F" w:rsidRDefault="00AC097F" w:rsidP="00AC097F">
      <w:pPr>
        <w:tabs>
          <w:tab w:val="left" w:pos="709"/>
        </w:tabs>
        <w:rPr>
          <w:iCs/>
          <w:sz w:val="28"/>
          <w:szCs w:val="28"/>
          <w:u w:val="single"/>
        </w:rPr>
      </w:pPr>
    </w:p>
    <w:p w:rsidR="00AC097F" w:rsidRDefault="00AC097F" w:rsidP="00AC097F">
      <w:pPr>
        <w:tabs>
          <w:tab w:val="left" w:pos="709"/>
        </w:tabs>
        <w:ind w:firstLine="709"/>
        <w:jc w:val="center"/>
        <w:rPr>
          <w:iCs/>
          <w:sz w:val="28"/>
          <w:szCs w:val="28"/>
          <w:u w:val="single"/>
        </w:rPr>
      </w:pPr>
    </w:p>
    <w:p w:rsidR="00AC097F" w:rsidRDefault="00AC097F" w:rsidP="00AC097F">
      <w:pPr>
        <w:numPr>
          <w:ilvl w:val="1"/>
          <w:numId w:val="20"/>
        </w:numPr>
        <w:tabs>
          <w:tab w:val="left" w:pos="2294"/>
        </w:tabs>
        <w:ind w:left="0" w:firstLine="0"/>
        <w:jc w:val="center"/>
        <w:rPr>
          <w:b/>
          <w:bCs/>
          <w:sz w:val="28"/>
          <w:szCs w:val="28"/>
        </w:rPr>
      </w:pPr>
      <w:r>
        <w:rPr>
          <w:b/>
          <w:sz w:val="28"/>
          <w:szCs w:val="28"/>
        </w:rPr>
        <w:t>Информационные технологии, программное обеспечение и информационные справочные системы</w:t>
      </w:r>
    </w:p>
    <w:p w:rsidR="00AC097F" w:rsidRDefault="00AC097F" w:rsidP="00AC097F">
      <w:pPr>
        <w:ind w:firstLine="709"/>
        <w:jc w:val="both"/>
        <w:rPr>
          <w:sz w:val="28"/>
          <w:szCs w:val="28"/>
        </w:rPr>
      </w:pPr>
      <w:r>
        <w:rPr>
          <w:sz w:val="28"/>
          <w:szCs w:val="28"/>
        </w:rPr>
        <w:t>Программно-информационное обеспечение учебного процесса соответствует требованиям федерального государственного образовательного стандарта.</w:t>
      </w:r>
    </w:p>
    <w:p w:rsidR="00AC097F" w:rsidRDefault="00AC097F" w:rsidP="00AC097F">
      <w:pPr>
        <w:ind w:firstLine="709"/>
        <w:jc w:val="both"/>
        <w:rPr>
          <w:sz w:val="28"/>
          <w:szCs w:val="28"/>
        </w:rPr>
      </w:pPr>
      <w:r>
        <w:rPr>
          <w:sz w:val="28"/>
          <w:szCs w:val="28"/>
        </w:rPr>
        <w:t xml:space="preserve">Для проведения занятий лекционного типа, занятий семинарского типа, текущего контроля и промежуточной аттестации используется следующее </w:t>
      </w:r>
      <w:proofErr w:type="spellStart"/>
      <w:r>
        <w:rPr>
          <w:sz w:val="28"/>
          <w:szCs w:val="28"/>
        </w:rPr>
        <w:t>проприетарное</w:t>
      </w:r>
      <w:proofErr w:type="spellEnd"/>
      <w:r>
        <w:rPr>
          <w:sz w:val="28"/>
          <w:szCs w:val="28"/>
        </w:rPr>
        <w:t xml:space="preserve"> программное обеспечение:</w:t>
      </w:r>
    </w:p>
    <w:p w:rsidR="00AC097F" w:rsidRDefault="00AC097F" w:rsidP="00AC097F">
      <w:pPr>
        <w:ind w:firstLine="709"/>
        <w:jc w:val="both"/>
        <w:rPr>
          <w:sz w:val="28"/>
          <w:szCs w:val="28"/>
          <w:lang w:val="en-US"/>
        </w:rPr>
      </w:pPr>
      <w:r>
        <w:rPr>
          <w:sz w:val="28"/>
          <w:szCs w:val="28"/>
        </w:rPr>
        <w:t>–лицензионное программное обеспечение</w:t>
      </w:r>
      <w:r>
        <w:rPr>
          <w:sz w:val="28"/>
          <w:szCs w:val="28"/>
          <w:lang w:val="en-US"/>
        </w:rPr>
        <w:t>:</w:t>
      </w:r>
    </w:p>
    <w:p w:rsidR="00AC097F" w:rsidRDefault="00AC097F" w:rsidP="00AC097F">
      <w:pPr>
        <w:numPr>
          <w:ilvl w:val="0"/>
          <w:numId w:val="21"/>
        </w:numPr>
        <w:contextualSpacing/>
        <w:jc w:val="both"/>
        <w:rPr>
          <w:sz w:val="28"/>
          <w:szCs w:val="28"/>
          <w:lang w:val="en-US"/>
        </w:rPr>
      </w:pPr>
      <w:r>
        <w:rPr>
          <w:sz w:val="28"/>
          <w:szCs w:val="28"/>
          <w:lang w:val="en-US"/>
        </w:rPr>
        <w:t>Microsoft Windows</w:t>
      </w:r>
    </w:p>
    <w:p w:rsidR="00AC097F" w:rsidRDefault="00AC097F" w:rsidP="00AC097F">
      <w:pPr>
        <w:numPr>
          <w:ilvl w:val="0"/>
          <w:numId w:val="21"/>
        </w:numPr>
        <w:contextualSpacing/>
        <w:jc w:val="both"/>
        <w:rPr>
          <w:sz w:val="28"/>
          <w:szCs w:val="28"/>
          <w:lang w:val="en-US"/>
        </w:rPr>
      </w:pPr>
      <w:r>
        <w:rPr>
          <w:sz w:val="28"/>
          <w:szCs w:val="28"/>
          <w:lang w:val="en-US"/>
        </w:rPr>
        <w:lastRenderedPageBreak/>
        <w:t>Microsoft Office (</w:t>
      </w:r>
      <w:r>
        <w:rPr>
          <w:sz w:val="28"/>
          <w:szCs w:val="28"/>
        </w:rPr>
        <w:t>в</w:t>
      </w:r>
      <w:r>
        <w:rPr>
          <w:sz w:val="28"/>
          <w:szCs w:val="28"/>
          <w:lang w:val="en-US"/>
        </w:rPr>
        <w:t xml:space="preserve"> </w:t>
      </w:r>
      <w:r>
        <w:rPr>
          <w:sz w:val="28"/>
          <w:szCs w:val="28"/>
        </w:rPr>
        <w:t>состав</w:t>
      </w:r>
      <w:r>
        <w:rPr>
          <w:sz w:val="28"/>
          <w:szCs w:val="28"/>
          <w:lang w:val="en-US"/>
        </w:rPr>
        <w:t xml:space="preserve"> </w:t>
      </w:r>
      <w:r>
        <w:rPr>
          <w:sz w:val="28"/>
          <w:szCs w:val="28"/>
        </w:rPr>
        <w:t>пакета</w:t>
      </w:r>
      <w:r>
        <w:rPr>
          <w:sz w:val="28"/>
          <w:szCs w:val="28"/>
          <w:lang w:val="en-US"/>
        </w:rPr>
        <w:t xml:space="preserve"> </w:t>
      </w:r>
      <w:r>
        <w:rPr>
          <w:sz w:val="28"/>
          <w:szCs w:val="28"/>
        </w:rPr>
        <w:t>входят</w:t>
      </w:r>
      <w:r>
        <w:rPr>
          <w:sz w:val="28"/>
          <w:szCs w:val="28"/>
          <w:lang w:val="en-US"/>
        </w:rPr>
        <w:t>: Word, Excel, PowerPoint, FrontPage, Access)</w:t>
      </w:r>
    </w:p>
    <w:p w:rsidR="00AC097F" w:rsidRDefault="00AC097F" w:rsidP="00AC097F">
      <w:pPr>
        <w:numPr>
          <w:ilvl w:val="0"/>
          <w:numId w:val="21"/>
        </w:numPr>
        <w:contextualSpacing/>
        <w:jc w:val="both"/>
        <w:rPr>
          <w:sz w:val="28"/>
          <w:szCs w:val="28"/>
          <w:lang w:val="en-US"/>
        </w:rPr>
      </w:pPr>
      <w:r>
        <w:rPr>
          <w:sz w:val="28"/>
          <w:szCs w:val="28"/>
          <w:lang w:val="en-US"/>
        </w:rPr>
        <w:t>Adobe Creative Suite 6 Master Collection (</w:t>
      </w:r>
      <w:r>
        <w:rPr>
          <w:sz w:val="28"/>
          <w:szCs w:val="28"/>
        </w:rPr>
        <w:t>в</w:t>
      </w:r>
      <w:r>
        <w:rPr>
          <w:sz w:val="28"/>
          <w:szCs w:val="28"/>
          <w:lang w:val="en-US"/>
        </w:rPr>
        <w:t xml:space="preserve"> </w:t>
      </w:r>
      <w:r>
        <w:rPr>
          <w:sz w:val="28"/>
          <w:szCs w:val="28"/>
        </w:rPr>
        <w:t>состав</w:t>
      </w:r>
      <w:r>
        <w:rPr>
          <w:sz w:val="28"/>
          <w:szCs w:val="28"/>
          <w:lang w:val="en-US"/>
        </w:rPr>
        <w:t xml:space="preserve"> </w:t>
      </w:r>
      <w:r>
        <w:rPr>
          <w:sz w:val="28"/>
          <w:szCs w:val="28"/>
        </w:rPr>
        <w:t>пакета</w:t>
      </w:r>
      <w:r>
        <w:rPr>
          <w:sz w:val="28"/>
          <w:szCs w:val="28"/>
          <w:lang w:val="en-US"/>
        </w:rPr>
        <w:t xml:space="preserve"> </w:t>
      </w:r>
      <w:r>
        <w:rPr>
          <w:sz w:val="28"/>
          <w:szCs w:val="28"/>
        </w:rPr>
        <w:t>входят</w:t>
      </w:r>
      <w:r>
        <w:rPr>
          <w:sz w:val="28"/>
          <w:szCs w:val="28"/>
          <w:lang w:val="en-US"/>
        </w:rPr>
        <w:t xml:space="preserve">: Photoshop CS6 Extended, Illustrator CS6, InDesign CS6, Acrobat X Pro, Dreamweaver CS6, Flash Professional CS6, Flash Builder 4.6 Premium Edition, Dreamweaver CS6, Fireworks CS6, Adobe Premiere Pro CS6, After Effects CS6, Adobe Audition CS6, </w:t>
      </w:r>
      <w:proofErr w:type="spellStart"/>
      <w:r>
        <w:rPr>
          <w:sz w:val="28"/>
          <w:szCs w:val="28"/>
          <w:lang w:val="en-US"/>
        </w:rPr>
        <w:t>SpeedGrade</w:t>
      </w:r>
      <w:proofErr w:type="spellEnd"/>
      <w:r>
        <w:rPr>
          <w:sz w:val="28"/>
          <w:szCs w:val="28"/>
          <w:lang w:val="en-US"/>
        </w:rPr>
        <w:t xml:space="preserve"> CS6, Prelude CS6, Encore CS6, Bridge CS6, Media Encoder CS6);</w:t>
      </w:r>
    </w:p>
    <w:p w:rsidR="00AC097F" w:rsidRDefault="00AC097F" w:rsidP="00AC097F">
      <w:pPr>
        <w:ind w:firstLine="709"/>
        <w:jc w:val="both"/>
        <w:rPr>
          <w:sz w:val="28"/>
          <w:szCs w:val="28"/>
        </w:rPr>
      </w:pPr>
      <w:r>
        <w:rPr>
          <w:sz w:val="28"/>
          <w:szCs w:val="28"/>
        </w:rPr>
        <w:t>–свободно распространяемое программное обеспечение</w:t>
      </w:r>
      <w:r>
        <w:rPr>
          <w:sz w:val="28"/>
          <w:szCs w:val="28"/>
          <w:lang w:val="en-US"/>
        </w:rPr>
        <w:t>:</w:t>
      </w:r>
    </w:p>
    <w:p w:rsidR="00AC097F" w:rsidRDefault="00AC097F" w:rsidP="00AC097F">
      <w:pPr>
        <w:numPr>
          <w:ilvl w:val="0"/>
          <w:numId w:val="22"/>
        </w:numPr>
        <w:contextualSpacing/>
        <w:jc w:val="both"/>
        <w:rPr>
          <w:sz w:val="28"/>
          <w:szCs w:val="28"/>
        </w:rPr>
      </w:pPr>
      <w:r>
        <w:rPr>
          <w:sz w:val="28"/>
          <w:szCs w:val="28"/>
        </w:rPr>
        <w:t xml:space="preserve">набор офисных программ </w:t>
      </w:r>
      <w:proofErr w:type="spellStart"/>
      <w:r>
        <w:rPr>
          <w:sz w:val="28"/>
          <w:szCs w:val="28"/>
          <w:lang w:val="en-US"/>
        </w:rPr>
        <w:t>Libre</w:t>
      </w:r>
      <w:proofErr w:type="spellEnd"/>
      <w:r>
        <w:rPr>
          <w:sz w:val="28"/>
          <w:szCs w:val="28"/>
          <w:lang w:val="en-US"/>
        </w:rPr>
        <w:t xml:space="preserve"> Office</w:t>
      </w:r>
    </w:p>
    <w:p w:rsidR="00AC097F" w:rsidRDefault="00AC097F" w:rsidP="00AC097F">
      <w:pPr>
        <w:numPr>
          <w:ilvl w:val="0"/>
          <w:numId w:val="22"/>
        </w:numPr>
        <w:contextualSpacing/>
        <w:jc w:val="both"/>
        <w:rPr>
          <w:sz w:val="28"/>
          <w:szCs w:val="28"/>
          <w:lang w:val="en-US"/>
        </w:rPr>
      </w:pPr>
      <w:proofErr w:type="spellStart"/>
      <w:r>
        <w:rPr>
          <w:sz w:val="28"/>
          <w:szCs w:val="28"/>
        </w:rPr>
        <w:t>аудиопроигрыватель</w:t>
      </w:r>
      <w:proofErr w:type="spellEnd"/>
      <w:r>
        <w:rPr>
          <w:sz w:val="28"/>
          <w:szCs w:val="28"/>
        </w:rPr>
        <w:t xml:space="preserve"> </w:t>
      </w:r>
      <w:r>
        <w:rPr>
          <w:sz w:val="28"/>
          <w:szCs w:val="28"/>
          <w:lang w:val="en-US"/>
        </w:rPr>
        <w:t>AIMP</w:t>
      </w:r>
    </w:p>
    <w:p w:rsidR="00AC097F" w:rsidRDefault="00AC097F" w:rsidP="00AC097F">
      <w:pPr>
        <w:numPr>
          <w:ilvl w:val="0"/>
          <w:numId w:val="22"/>
        </w:numPr>
        <w:contextualSpacing/>
        <w:jc w:val="both"/>
        <w:rPr>
          <w:sz w:val="28"/>
          <w:szCs w:val="28"/>
          <w:lang w:val="en-US"/>
        </w:rPr>
      </w:pPr>
      <w:r>
        <w:rPr>
          <w:sz w:val="28"/>
          <w:szCs w:val="28"/>
        </w:rPr>
        <w:t xml:space="preserve">видеопроигрыватель </w:t>
      </w:r>
      <w:r>
        <w:rPr>
          <w:sz w:val="28"/>
          <w:szCs w:val="28"/>
          <w:lang w:val="en-US"/>
        </w:rPr>
        <w:t>Windows Media Classic</w:t>
      </w:r>
    </w:p>
    <w:p w:rsidR="00AC097F" w:rsidRDefault="00AC097F" w:rsidP="00AC097F">
      <w:pPr>
        <w:numPr>
          <w:ilvl w:val="0"/>
          <w:numId w:val="22"/>
        </w:numPr>
        <w:contextualSpacing/>
        <w:jc w:val="both"/>
        <w:rPr>
          <w:sz w:val="28"/>
          <w:szCs w:val="28"/>
          <w:lang w:val="en-US"/>
        </w:rPr>
      </w:pPr>
      <w:r>
        <w:rPr>
          <w:sz w:val="28"/>
          <w:szCs w:val="28"/>
        </w:rPr>
        <w:t xml:space="preserve">интернет-браузер </w:t>
      </w:r>
      <w:r>
        <w:rPr>
          <w:sz w:val="28"/>
          <w:szCs w:val="28"/>
          <w:lang w:val="en-US"/>
        </w:rPr>
        <w:t>Chrome</w:t>
      </w:r>
      <w:r>
        <w:rPr>
          <w:sz w:val="28"/>
          <w:szCs w:val="28"/>
        </w:rPr>
        <w:t>.</w:t>
      </w:r>
    </w:p>
    <w:p w:rsidR="00AC097F" w:rsidRDefault="00AC097F" w:rsidP="00AC097F">
      <w:pPr>
        <w:ind w:firstLine="709"/>
        <w:jc w:val="both"/>
        <w:rPr>
          <w:sz w:val="28"/>
          <w:szCs w:val="28"/>
        </w:rPr>
      </w:pPr>
      <w:r>
        <w:rPr>
          <w:sz w:val="28"/>
          <w:szCs w:val="28"/>
        </w:rPr>
        <w:t xml:space="preserve">Для самостоятельной подготовки студентов к занятиям по дисциплине требуется обращение к программному обеспечению </w:t>
      </w:r>
      <w:proofErr w:type="spellStart"/>
      <w:r>
        <w:rPr>
          <w:sz w:val="28"/>
          <w:szCs w:val="28"/>
          <w:lang w:val="en-US"/>
        </w:rPr>
        <w:t>MicrosoftWindows</w:t>
      </w:r>
      <w:proofErr w:type="spellEnd"/>
      <w:r>
        <w:rPr>
          <w:sz w:val="28"/>
          <w:szCs w:val="28"/>
        </w:rPr>
        <w:t xml:space="preserve">, </w:t>
      </w:r>
      <w:proofErr w:type="spellStart"/>
      <w:r>
        <w:rPr>
          <w:sz w:val="28"/>
          <w:szCs w:val="28"/>
          <w:lang w:val="en-US"/>
        </w:rPr>
        <w:t>MicrosoftOffice</w:t>
      </w:r>
      <w:proofErr w:type="spellEnd"/>
      <w:r>
        <w:rPr>
          <w:sz w:val="28"/>
          <w:szCs w:val="28"/>
        </w:rPr>
        <w:t xml:space="preserve">, в том числе для подготовки мультимедийных презентаций по темам семинаров в программе </w:t>
      </w:r>
      <w:r>
        <w:rPr>
          <w:sz w:val="28"/>
          <w:szCs w:val="28"/>
          <w:lang w:val="en-US"/>
        </w:rPr>
        <w:t>PowerPoint</w:t>
      </w:r>
      <w:r>
        <w:rPr>
          <w:sz w:val="28"/>
          <w:szCs w:val="28"/>
        </w:rPr>
        <w:t xml:space="preserve">. Для создания конечных </w:t>
      </w:r>
      <w:proofErr w:type="spellStart"/>
      <w:r>
        <w:rPr>
          <w:sz w:val="28"/>
          <w:szCs w:val="28"/>
        </w:rPr>
        <w:t>нередактируемых</w:t>
      </w:r>
      <w:proofErr w:type="spellEnd"/>
      <w:r>
        <w:rPr>
          <w:sz w:val="28"/>
          <w:szCs w:val="28"/>
        </w:rPr>
        <w:t xml:space="preserve"> версий документа рекомендуется использовать </w:t>
      </w:r>
      <w:proofErr w:type="spellStart"/>
      <w:r>
        <w:rPr>
          <w:sz w:val="28"/>
          <w:szCs w:val="28"/>
          <w:lang w:val="en-US"/>
        </w:rPr>
        <w:t>AcrobatXPro</w:t>
      </w:r>
      <w:proofErr w:type="spellEnd"/>
      <w:r>
        <w:rPr>
          <w:sz w:val="28"/>
          <w:szCs w:val="28"/>
        </w:rPr>
        <w:t xml:space="preserve">, входящий в состав пакета </w:t>
      </w:r>
      <w:proofErr w:type="spellStart"/>
      <w:r>
        <w:rPr>
          <w:sz w:val="28"/>
          <w:szCs w:val="28"/>
          <w:lang w:val="en-US"/>
        </w:rPr>
        <w:t>AdobeCreativeSuite</w:t>
      </w:r>
      <w:proofErr w:type="spellEnd"/>
      <w:r>
        <w:rPr>
          <w:sz w:val="28"/>
          <w:szCs w:val="28"/>
        </w:rPr>
        <w:t xml:space="preserve"> 6 </w:t>
      </w:r>
      <w:proofErr w:type="spellStart"/>
      <w:r>
        <w:rPr>
          <w:sz w:val="28"/>
          <w:szCs w:val="28"/>
          <w:lang w:val="en-US"/>
        </w:rPr>
        <w:t>MasterCollection</w:t>
      </w:r>
      <w:proofErr w:type="spellEnd"/>
      <w:r>
        <w:rPr>
          <w:sz w:val="28"/>
          <w:szCs w:val="28"/>
        </w:rPr>
        <w:t>.</w:t>
      </w:r>
    </w:p>
    <w:p w:rsidR="00AC097F" w:rsidRDefault="00AC097F" w:rsidP="00AC097F">
      <w:pPr>
        <w:ind w:firstLine="709"/>
        <w:jc w:val="both"/>
        <w:rPr>
          <w:sz w:val="28"/>
          <w:szCs w:val="28"/>
        </w:rPr>
      </w:pPr>
      <w:r>
        <w:rPr>
          <w:sz w:val="28"/>
          <w:szCs w:val="28"/>
        </w:rPr>
        <w:t xml:space="preserve">При изучении дисциплины обучающиеся имеют возможность использования информационно-справочных систем «Культура» и «Гарант» также реферативных и </w:t>
      </w:r>
      <w:proofErr w:type="spellStart"/>
      <w:r>
        <w:rPr>
          <w:sz w:val="28"/>
          <w:szCs w:val="28"/>
        </w:rPr>
        <w:t>библиометрических</w:t>
      </w:r>
      <w:proofErr w:type="spellEnd"/>
      <w:r>
        <w:rPr>
          <w:sz w:val="28"/>
          <w:szCs w:val="28"/>
        </w:rPr>
        <w:t xml:space="preserve"> баз данных рецензируемой литературы </w:t>
      </w:r>
      <w:proofErr w:type="spellStart"/>
      <w:r>
        <w:rPr>
          <w:sz w:val="28"/>
          <w:szCs w:val="28"/>
          <w:lang w:val="en-US"/>
        </w:rPr>
        <w:t>WebofScience</w:t>
      </w:r>
      <w:proofErr w:type="spellEnd"/>
      <w:r>
        <w:rPr>
          <w:sz w:val="28"/>
          <w:szCs w:val="28"/>
        </w:rPr>
        <w:t xml:space="preserve"> и </w:t>
      </w:r>
      <w:r>
        <w:rPr>
          <w:sz w:val="28"/>
          <w:szCs w:val="28"/>
          <w:lang w:val="en-US"/>
        </w:rPr>
        <w:t>Scopus</w:t>
      </w:r>
      <w:r>
        <w:rPr>
          <w:sz w:val="28"/>
          <w:szCs w:val="28"/>
        </w:rPr>
        <w:t>, в соответствии с заключенными договорами.</w:t>
      </w:r>
    </w:p>
    <w:p w:rsidR="00AC097F" w:rsidRDefault="00AC097F" w:rsidP="00AC097F">
      <w:pPr>
        <w:shd w:val="clear" w:color="auto" w:fill="FFFFFF"/>
        <w:ind w:firstLine="709"/>
        <w:jc w:val="both"/>
        <w:rPr>
          <w:sz w:val="28"/>
          <w:szCs w:val="28"/>
        </w:rPr>
      </w:pPr>
      <w:r>
        <w:rPr>
          <w:sz w:val="28"/>
          <w:szCs w:val="28"/>
        </w:rPr>
        <w:t xml:space="preserve">На всех компьютерах в институте установлено лицензионное антивирусное программное обеспечение </w:t>
      </w:r>
      <w:proofErr w:type="spellStart"/>
      <w:r>
        <w:rPr>
          <w:sz w:val="28"/>
          <w:szCs w:val="28"/>
          <w:lang w:val="en-US"/>
        </w:rPr>
        <w:t>KaspeskyEndpointSecurity</w:t>
      </w:r>
      <w:proofErr w:type="spellEnd"/>
      <w:r>
        <w:rPr>
          <w:sz w:val="28"/>
          <w:szCs w:val="28"/>
        </w:rPr>
        <w:t xml:space="preserve">.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w:t>
      </w:r>
      <w:proofErr w:type="spellStart"/>
      <w:r>
        <w:rPr>
          <w:sz w:val="28"/>
          <w:szCs w:val="28"/>
          <w:lang w:val="en-US"/>
        </w:rPr>
        <w:t>KaspeskyEndpointSecurity</w:t>
      </w:r>
      <w:proofErr w:type="spellEnd"/>
      <w:r>
        <w:rPr>
          <w:sz w:val="28"/>
          <w:szCs w:val="28"/>
        </w:rPr>
        <w:t>.</w:t>
      </w:r>
    </w:p>
    <w:p w:rsidR="00AC097F" w:rsidRDefault="00AC097F" w:rsidP="00AC097F">
      <w:pPr>
        <w:shd w:val="clear" w:color="auto" w:fill="FFFFFF"/>
        <w:ind w:firstLine="709"/>
        <w:jc w:val="both"/>
        <w:rPr>
          <w:sz w:val="28"/>
          <w:szCs w:val="28"/>
          <w:highlight w:val="yellow"/>
        </w:rPr>
      </w:pPr>
      <w:r>
        <w:rPr>
          <w:sz w:val="28"/>
          <w:szCs w:val="28"/>
        </w:rPr>
        <w:t>Перечисленное программное обеспечение обновляется по мере выхода новых версий программ в рамках соответствующих лицензий и соглашений.</w:t>
      </w:r>
    </w:p>
    <w:p w:rsidR="00AC097F" w:rsidRDefault="00AC097F" w:rsidP="00AC097F">
      <w:pPr>
        <w:tabs>
          <w:tab w:val="left" w:pos="1134"/>
        </w:tabs>
        <w:jc w:val="center"/>
        <w:rPr>
          <w:bCs/>
          <w:sz w:val="28"/>
          <w:szCs w:val="28"/>
        </w:rPr>
      </w:pPr>
    </w:p>
    <w:p w:rsidR="00AC097F" w:rsidRDefault="00AC097F" w:rsidP="00AC097F">
      <w:pPr>
        <w:tabs>
          <w:tab w:val="left" w:pos="2294"/>
        </w:tabs>
        <w:jc w:val="center"/>
        <w:rPr>
          <w:b/>
          <w:bCs/>
          <w:sz w:val="28"/>
          <w:szCs w:val="28"/>
        </w:rPr>
      </w:pPr>
      <w:r>
        <w:rPr>
          <w:b/>
          <w:sz w:val="28"/>
          <w:szCs w:val="28"/>
        </w:rPr>
        <w:t>6.4. Материально-техническая база</w:t>
      </w:r>
    </w:p>
    <w:p w:rsidR="00AC097F" w:rsidRDefault="00AC097F" w:rsidP="00AC097F">
      <w:pPr>
        <w:ind w:firstLine="709"/>
        <w:jc w:val="both"/>
        <w:rPr>
          <w:rFonts w:eastAsia="Calibri"/>
          <w:sz w:val="28"/>
          <w:szCs w:val="28"/>
        </w:rPr>
      </w:pPr>
      <w:r>
        <w:rPr>
          <w:rFonts w:eastAsia="Calibri"/>
          <w:sz w:val="28"/>
          <w:szCs w:val="28"/>
        </w:rPr>
        <w:t xml:space="preserve">Материально-техническое обеспечение реализуемой дисциплины соответствует требованиям федерального государственного образовательного стандарта. </w:t>
      </w:r>
    </w:p>
    <w:p w:rsidR="00AC097F" w:rsidRDefault="00AC097F" w:rsidP="00AC097F">
      <w:pPr>
        <w:ind w:firstLine="709"/>
        <w:jc w:val="both"/>
        <w:rPr>
          <w:rFonts w:eastAsia="Calibri"/>
          <w:i/>
          <w:sz w:val="28"/>
          <w:szCs w:val="28"/>
        </w:rPr>
      </w:pPr>
      <w:r>
        <w:rPr>
          <w:rFonts w:eastAsia="Calibri"/>
          <w:sz w:val="28"/>
          <w:szCs w:val="28"/>
        </w:rPr>
        <w:t>Для проведения занятий лекционного типа, занятий семинарского типа, групповых консультаций, промежуточной аттестации в учебном процессе активно используются следующие специальные помещения:</w:t>
      </w:r>
    </w:p>
    <w:p w:rsidR="00AC097F" w:rsidRDefault="00AC097F" w:rsidP="00AC097F">
      <w:pPr>
        <w:autoSpaceDE w:val="0"/>
        <w:autoSpaceDN w:val="0"/>
        <w:adjustRightInd w:val="0"/>
        <w:ind w:firstLine="720"/>
        <w:jc w:val="both"/>
        <w:rPr>
          <w:rFonts w:eastAsia="Calibri"/>
          <w:sz w:val="28"/>
          <w:szCs w:val="28"/>
        </w:rPr>
      </w:pPr>
      <w:r>
        <w:rPr>
          <w:rFonts w:eastAsia="Calibri"/>
          <w:sz w:val="28"/>
          <w:szCs w:val="28"/>
        </w:rPr>
        <w:t xml:space="preserve">158 </w:t>
      </w:r>
      <w:proofErr w:type="spellStart"/>
      <w:r>
        <w:rPr>
          <w:rFonts w:eastAsia="Calibri"/>
          <w:sz w:val="28"/>
          <w:szCs w:val="28"/>
        </w:rPr>
        <w:t>ауд</w:t>
      </w:r>
      <w:proofErr w:type="spellEnd"/>
      <w:r>
        <w:rPr>
          <w:rFonts w:eastAsia="Calibri"/>
          <w:sz w:val="28"/>
          <w:szCs w:val="28"/>
        </w:rPr>
        <w:t xml:space="preserve">: фортепиано </w:t>
      </w:r>
      <w:proofErr w:type="spellStart"/>
      <w:r>
        <w:rPr>
          <w:rFonts w:eastAsia="Calibri"/>
          <w:sz w:val="28"/>
          <w:szCs w:val="28"/>
          <w:lang w:val="en-US"/>
        </w:rPr>
        <w:t>Petrov</w:t>
      </w:r>
      <w:proofErr w:type="spellEnd"/>
      <w:r>
        <w:rPr>
          <w:rFonts w:eastAsia="Calibri"/>
          <w:sz w:val="28"/>
          <w:szCs w:val="28"/>
        </w:rPr>
        <w:t>, доска настенная меловая, столы, стулья, стол письменный для преподавателя.</w:t>
      </w:r>
    </w:p>
    <w:p w:rsidR="00AC097F" w:rsidRDefault="00AC097F" w:rsidP="00AC097F">
      <w:pPr>
        <w:autoSpaceDE w:val="0"/>
        <w:autoSpaceDN w:val="0"/>
        <w:adjustRightInd w:val="0"/>
        <w:ind w:firstLine="720"/>
        <w:jc w:val="both"/>
        <w:rPr>
          <w:rFonts w:eastAsia="Calibri"/>
          <w:sz w:val="28"/>
          <w:szCs w:val="28"/>
        </w:rPr>
      </w:pPr>
      <w:r>
        <w:rPr>
          <w:rFonts w:eastAsia="Calibri"/>
          <w:sz w:val="28"/>
          <w:szCs w:val="28"/>
        </w:rPr>
        <w:t xml:space="preserve">301 </w:t>
      </w:r>
      <w:proofErr w:type="spellStart"/>
      <w:r>
        <w:rPr>
          <w:rFonts w:eastAsia="Calibri"/>
          <w:sz w:val="28"/>
          <w:szCs w:val="28"/>
        </w:rPr>
        <w:t>ауд</w:t>
      </w:r>
      <w:proofErr w:type="spellEnd"/>
      <w:r>
        <w:rPr>
          <w:rFonts w:eastAsia="Calibri"/>
          <w:sz w:val="28"/>
          <w:szCs w:val="28"/>
        </w:rPr>
        <w:t xml:space="preserve">: фортепиано </w:t>
      </w:r>
      <w:proofErr w:type="spellStart"/>
      <w:r>
        <w:rPr>
          <w:rFonts w:eastAsia="Calibri"/>
          <w:sz w:val="28"/>
          <w:szCs w:val="28"/>
          <w:lang w:val="en-US"/>
        </w:rPr>
        <w:t>Petrov</w:t>
      </w:r>
      <w:proofErr w:type="spellEnd"/>
      <w:r>
        <w:rPr>
          <w:rFonts w:eastAsia="Calibri"/>
          <w:sz w:val="28"/>
          <w:szCs w:val="28"/>
        </w:rPr>
        <w:t xml:space="preserve">, столы, стулья, стол письменный для преподавателя, доска настенная меловая, персональные компьютеры класса </w:t>
      </w:r>
      <w:r>
        <w:rPr>
          <w:rFonts w:eastAsia="Calibri"/>
          <w:sz w:val="28"/>
          <w:szCs w:val="28"/>
        </w:rPr>
        <w:lastRenderedPageBreak/>
        <w:t xml:space="preserve">CELERON-2,53 ГГц, персональные компьютеры на базе процессора </w:t>
      </w:r>
      <w:proofErr w:type="spellStart"/>
      <w:r>
        <w:rPr>
          <w:rFonts w:eastAsia="Calibri"/>
          <w:sz w:val="28"/>
          <w:szCs w:val="28"/>
        </w:rPr>
        <w:t>IntelCore</w:t>
      </w:r>
      <w:proofErr w:type="spellEnd"/>
      <w:r>
        <w:rPr>
          <w:rFonts w:eastAsia="Calibri"/>
          <w:sz w:val="28"/>
          <w:szCs w:val="28"/>
        </w:rPr>
        <w:t xml:space="preserve"> i3-3220, проектор, акустическая система.</w:t>
      </w:r>
    </w:p>
    <w:p w:rsidR="00AC097F" w:rsidRDefault="00AC097F" w:rsidP="00AC097F">
      <w:pPr>
        <w:autoSpaceDE w:val="0"/>
        <w:autoSpaceDN w:val="0"/>
        <w:adjustRightInd w:val="0"/>
        <w:ind w:firstLine="720"/>
        <w:jc w:val="both"/>
        <w:rPr>
          <w:rFonts w:eastAsia="Calibri"/>
          <w:sz w:val="28"/>
          <w:szCs w:val="28"/>
        </w:rPr>
      </w:pPr>
      <w:r>
        <w:rPr>
          <w:rFonts w:eastAsia="Calibri"/>
          <w:sz w:val="28"/>
          <w:szCs w:val="28"/>
        </w:rPr>
        <w:t xml:space="preserve">306 </w:t>
      </w:r>
      <w:proofErr w:type="spellStart"/>
      <w:r>
        <w:rPr>
          <w:rFonts w:eastAsia="Calibri"/>
          <w:sz w:val="28"/>
          <w:szCs w:val="28"/>
        </w:rPr>
        <w:t>ауд</w:t>
      </w:r>
      <w:proofErr w:type="spellEnd"/>
      <w:r>
        <w:rPr>
          <w:rFonts w:eastAsia="Calibri"/>
          <w:sz w:val="28"/>
          <w:szCs w:val="28"/>
        </w:rPr>
        <w:t xml:space="preserve">: фортепиано </w:t>
      </w:r>
      <w:proofErr w:type="spellStart"/>
      <w:r>
        <w:rPr>
          <w:rFonts w:eastAsia="Calibri"/>
          <w:sz w:val="28"/>
          <w:szCs w:val="28"/>
          <w:lang w:val="en-US"/>
        </w:rPr>
        <w:t>Petrov</w:t>
      </w:r>
      <w:proofErr w:type="spellEnd"/>
      <w:r>
        <w:rPr>
          <w:rFonts w:eastAsia="Calibri"/>
          <w:sz w:val="28"/>
          <w:szCs w:val="28"/>
        </w:rPr>
        <w:t xml:space="preserve">, столы, стулья, стол письменный для преподавателя, доска настенная меловая, персональные компьютеры класса CELERON-2,53 ГГц, персональные компьютеры на базе процессора </w:t>
      </w:r>
      <w:proofErr w:type="spellStart"/>
      <w:r>
        <w:rPr>
          <w:rFonts w:eastAsia="Calibri"/>
          <w:sz w:val="28"/>
          <w:szCs w:val="28"/>
        </w:rPr>
        <w:t>IntelCore</w:t>
      </w:r>
      <w:proofErr w:type="spellEnd"/>
      <w:r>
        <w:rPr>
          <w:rFonts w:eastAsia="Calibri"/>
          <w:sz w:val="28"/>
          <w:szCs w:val="28"/>
        </w:rPr>
        <w:t xml:space="preserve"> i3-3220, проектор, акустическая система, </w:t>
      </w:r>
      <w:r>
        <w:rPr>
          <w:rFonts w:eastAsia="Calibri"/>
          <w:sz w:val="28"/>
          <w:szCs w:val="28"/>
          <w:lang w:val="en-US"/>
        </w:rPr>
        <w:t>midi</w:t>
      </w:r>
      <w:r>
        <w:rPr>
          <w:rFonts w:eastAsia="Calibri"/>
          <w:sz w:val="28"/>
          <w:szCs w:val="28"/>
        </w:rPr>
        <w:t>-клавиатуры, шкаф.</w:t>
      </w:r>
    </w:p>
    <w:p w:rsidR="00AC097F" w:rsidRDefault="00AC097F" w:rsidP="00AC097F">
      <w:pPr>
        <w:autoSpaceDE w:val="0"/>
        <w:autoSpaceDN w:val="0"/>
        <w:adjustRightInd w:val="0"/>
        <w:ind w:firstLine="720"/>
        <w:jc w:val="both"/>
        <w:rPr>
          <w:rFonts w:eastAsia="Calibri"/>
          <w:sz w:val="28"/>
          <w:szCs w:val="28"/>
        </w:rPr>
      </w:pPr>
      <w:r>
        <w:rPr>
          <w:rFonts w:eastAsia="Calibri"/>
          <w:sz w:val="28"/>
          <w:szCs w:val="28"/>
        </w:rPr>
        <w:t xml:space="preserve">319 </w:t>
      </w:r>
      <w:proofErr w:type="spellStart"/>
      <w:r>
        <w:rPr>
          <w:rFonts w:eastAsia="Calibri"/>
          <w:sz w:val="28"/>
          <w:szCs w:val="28"/>
        </w:rPr>
        <w:t>ауд</w:t>
      </w:r>
      <w:proofErr w:type="spellEnd"/>
      <w:r>
        <w:rPr>
          <w:rFonts w:eastAsia="Calibri"/>
          <w:sz w:val="28"/>
          <w:szCs w:val="28"/>
        </w:rPr>
        <w:t xml:space="preserve">: фортепиано </w:t>
      </w:r>
      <w:proofErr w:type="spellStart"/>
      <w:r>
        <w:rPr>
          <w:rFonts w:eastAsia="Calibri"/>
          <w:sz w:val="28"/>
          <w:szCs w:val="28"/>
          <w:lang w:val="en-US"/>
        </w:rPr>
        <w:t>Petrov</w:t>
      </w:r>
      <w:proofErr w:type="spellEnd"/>
      <w:r>
        <w:rPr>
          <w:rFonts w:eastAsia="Calibri"/>
          <w:sz w:val="28"/>
          <w:szCs w:val="28"/>
        </w:rPr>
        <w:t xml:space="preserve">, рояль </w:t>
      </w:r>
      <w:r>
        <w:rPr>
          <w:rFonts w:eastAsia="Calibri"/>
          <w:sz w:val="28"/>
          <w:szCs w:val="28"/>
          <w:lang w:val="en-US"/>
        </w:rPr>
        <w:t>August</w:t>
      </w:r>
      <w:r w:rsidRPr="00AC097F">
        <w:rPr>
          <w:rFonts w:eastAsia="Calibri"/>
          <w:sz w:val="28"/>
          <w:szCs w:val="28"/>
        </w:rPr>
        <w:t xml:space="preserve"> </w:t>
      </w:r>
      <w:r>
        <w:rPr>
          <w:rFonts w:eastAsia="Calibri"/>
          <w:sz w:val="28"/>
          <w:szCs w:val="28"/>
          <w:lang w:val="en-US"/>
        </w:rPr>
        <w:t>Forster</w:t>
      </w:r>
      <w:r>
        <w:rPr>
          <w:rFonts w:eastAsia="Calibri"/>
          <w:sz w:val="28"/>
          <w:szCs w:val="28"/>
        </w:rPr>
        <w:t>, шкаф, столы, стулья, стол письменный для преподавателя, доска настенная меловая.</w:t>
      </w:r>
    </w:p>
    <w:p w:rsidR="00AC097F" w:rsidRDefault="00AC097F" w:rsidP="00AC097F">
      <w:pPr>
        <w:ind w:firstLine="709"/>
        <w:jc w:val="both"/>
        <w:rPr>
          <w:sz w:val="28"/>
          <w:szCs w:val="28"/>
        </w:rPr>
      </w:pPr>
      <w:r>
        <w:rPr>
          <w:sz w:val="28"/>
          <w:szCs w:val="28"/>
        </w:rPr>
        <w:t>Для самостоятельной работы студентов предназначены:</w:t>
      </w:r>
    </w:p>
    <w:p w:rsidR="00AC097F" w:rsidRDefault="00AC097F" w:rsidP="00AC097F">
      <w:pPr>
        <w:ind w:firstLine="708"/>
        <w:jc w:val="both"/>
        <w:rPr>
          <w:sz w:val="28"/>
          <w:szCs w:val="28"/>
        </w:rPr>
      </w:pPr>
      <w:r>
        <w:rPr>
          <w:sz w:val="28"/>
          <w:szCs w:val="28"/>
        </w:rPr>
        <w:t xml:space="preserve">209 </w:t>
      </w:r>
      <w:proofErr w:type="spellStart"/>
      <w:r>
        <w:rPr>
          <w:sz w:val="28"/>
          <w:szCs w:val="28"/>
        </w:rPr>
        <w:t>ауд</w:t>
      </w:r>
      <w:proofErr w:type="spellEnd"/>
      <w:r>
        <w:rPr>
          <w:sz w:val="28"/>
          <w:szCs w:val="28"/>
        </w:rPr>
        <w:t xml:space="preserve"> (читальный зал библиотеки с подключением к сети «Интернет» и доступом в электронную информационно-образовательную среду вуза): Персональные компьютеры, столы, стулья, книжные шкафы, книжный и документальный фонд, телевизор;</w:t>
      </w:r>
    </w:p>
    <w:p w:rsidR="00AC097F" w:rsidRDefault="00AC097F" w:rsidP="00AC097F">
      <w:pPr>
        <w:ind w:firstLine="708"/>
        <w:jc w:val="both"/>
        <w:rPr>
          <w:sz w:val="28"/>
          <w:szCs w:val="28"/>
        </w:rPr>
      </w:pPr>
      <w:r>
        <w:rPr>
          <w:sz w:val="28"/>
          <w:szCs w:val="28"/>
        </w:rPr>
        <w:t xml:space="preserve">206 </w:t>
      </w:r>
      <w:proofErr w:type="spellStart"/>
      <w:r>
        <w:rPr>
          <w:sz w:val="28"/>
          <w:szCs w:val="28"/>
        </w:rPr>
        <w:t>ауд</w:t>
      </w:r>
      <w:proofErr w:type="spellEnd"/>
      <w:r>
        <w:rPr>
          <w:sz w:val="28"/>
          <w:szCs w:val="28"/>
        </w:rPr>
        <w:t xml:space="preserve"> (абонемент нотно-музыкальной литературы): Столы, стулья, книжные шкафы, фонд научной, учебно-методической, справочной литературы, нотные сборники.</w:t>
      </w:r>
    </w:p>
    <w:p w:rsidR="00AC097F" w:rsidRDefault="00AC097F" w:rsidP="00AC097F">
      <w:pPr>
        <w:ind w:firstLine="708"/>
        <w:jc w:val="both"/>
        <w:rPr>
          <w:rFonts w:eastAsia="Calibri"/>
          <w:sz w:val="28"/>
          <w:szCs w:val="28"/>
        </w:rPr>
      </w:pPr>
      <w:r>
        <w:rPr>
          <w:rFonts w:eastAsia="Calibri"/>
          <w:sz w:val="28"/>
          <w:szCs w:val="28"/>
        </w:rPr>
        <w:t>Проведение лекций сопровождается демонстрацией учебно-методических пособий: слайд-презентации, видеоматериалы, фотоматериалы.</w:t>
      </w:r>
    </w:p>
    <w:p w:rsidR="00AC097F" w:rsidRDefault="00AC097F" w:rsidP="00AC097F">
      <w:pPr>
        <w:ind w:firstLine="708"/>
        <w:jc w:val="both"/>
        <w:rPr>
          <w:rFonts w:eastAsia="Calibri"/>
          <w:sz w:val="28"/>
          <w:szCs w:val="28"/>
        </w:rPr>
      </w:pPr>
      <w:r>
        <w:rPr>
          <w:rFonts w:eastAsia="Calibri"/>
          <w:sz w:val="28"/>
          <w:szCs w:val="28"/>
        </w:rPr>
        <w:t>При необходимости в учебном процессе используются комплекты переносных демонстрационных комплексов (ноутбук, проектор, экран).</w:t>
      </w:r>
    </w:p>
    <w:p w:rsidR="00AC097F" w:rsidRDefault="00AC097F" w:rsidP="00AC097F">
      <w:pPr>
        <w:ind w:firstLine="709"/>
        <w:jc w:val="both"/>
        <w:rPr>
          <w:rFonts w:eastAsia="Calibri"/>
          <w:sz w:val="28"/>
          <w:szCs w:val="28"/>
        </w:rPr>
      </w:pPr>
      <w:r>
        <w:rPr>
          <w:rFonts w:eastAsia="Calibri"/>
          <w:sz w:val="28"/>
          <w:szCs w:val="28"/>
        </w:rPr>
        <w:t xml:space="preserve">Все компьютеры Института объединены в локальную сеть, с каждого из них возможен выход в глобальную сеть Интернет. Институт использует выделенный канал со скоростью 10 Мб/с. Для студентов имеется возможность выхода в сеть Интернет с мобильных устройств посредством сети </w:t>
      </w:r>
      <w:proofErr w:type="spellStart"/>
      <w:r>
        <w:rPr>
          <w:rFonts w:eastAsia="Calibri"/>
          <w:sz w:val="28"/>
          <w:szCs w:val="28"/>
        </w:rPr>
        <w:t>WiFi</w:t>
      </w:r>
      <w:proofErr w:type="spellEnd"/>
      <w:r>
        <w:rPr>
          <w:rFonts w:eastAsia="Calibri"/>
          <w:sz w:val="28"/>
          <w:szCs w:val="28"/>
        </w:rPr>
        <w:t xml:space="preserve">, которая установлена в читальном зале Института. </w:t>
      </w:r>
    </w:p>
    <w:p w:rsidR="00AC097F" w:rsidRDefault="00AC097F" w:rsidP="00AC097F">
      <w:pPr>
        <w:ind w:firstLine="709"/>
        <w:jc w:val="both"/>
        <w:rPr>
          <w:rFonts w:eastAsia="Calibri"/>
          <w:sz w:val="28"/>
          <w:szCs w:val="28"/>
        </w:rPr>
      </w:pPr>
    </w:p>
    <w:p w:rsidR="00AC097F" w:rsidRDefault="00AC097F" w:rsidP="00AC097F">
      <w:pPr>
        <w:jc w:val="center"/>
        <w:rPr>
          <w:b/>
          <w:sz w:val="28"/>
          <w:szCs w:val="28"/>
        </w:rPr>
      </w:pPr>
      <w:r>
        <w:rPr>
          <w:b/>
          <w:sz w:val="28"/>
          <w:szCs w:val="28"/>
        </w:rPr>
        <w:t>7. ОСОБЕННОСТИ ОБУЧЕНИЯ ИНВАЛИДОВ И ЛИЦ С ОГРАНИЧЕННЫМИ ВОЗМОЖНОСТЯМИ ЗДОРОВЬЯ (ОВЗ)</w:t>
      </w:r>
    </w:p>
    <w:p w:rsidR="00AC097F" w:rsidRDefault="00AC097F" w:rsidP="00AC097F">
      <w:pPr>
        <w:ind w:firstLine="709"/>
        <w:jc w:val="both"/>
        <w:rPr>
          <w:sz w:val="28"/>
          <w:szCs w:val="28"/>
        </w:rPr>
      </w:pPr>
    </w:p>
    <w:p w:rsidR="00AC097F" w:rsidRDefault="00AC097F" w:rsidP="00AC097F">
      <w:pPr>
        <w:ind w:firstLine="709"/>
        <w:jc w:val="both"/>
        <w:rPr>
          <w:sz w:val="28"/>
          <w:szCs w:val="28"/>
        </w:rPr>
      </w:pPr>
      <w:r>
        <w:rPr>
          <w:sz w:val="28"/>
          <w:szCs w:val="28"/>
        </w:rPr>
        <w:t>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w:t>
      </w:r>
    </w:p>
    <w:p w:rsidR="00AC097F" w:rsidRDefault="00AC097F" w:rsidP="00AC097F">
      <w:pPr>
        <w:ind w:firstLine="709"/>
        <w:jc w:val="both"/>
        <w:rPr>
          <w:sz w:val="28"/>
          <w:szCs w:val="28"/>
        </w:rPr>
      </w:pPr>
      <w:r>
        <w:rPr>
          <w:sz w:val="28"/>
          <w:szCs w:val="28"/>
        </w:rPr>
        <w:t xml:space="preserve">Обучение лиц с ограниченными возможностями и инвалидов организуется как совместно с другими обучающимися на лекционных и практических занятиях, так и по индивидуальному учебному плану. Во время приемной кампании,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(при необходимости может быть допущено присутствие в аудитории ассистентов, сопровождающих лиц, собаки-поводыря и т.п.). </w:t>
      </w:r>
    </w:p>
    <w:p w:rsidR="00AC097F" w:rsidRDefault="00AC097F" w:rsidP="00AC097F">
      <w:pPr>
        <w:ind w:firstLine="709"/>
        <w:jc w:val="both"/>
        <w:rPr>
          <w:sz w:val="28"/>
          <w:szCs w:val="28"/>
        </w:rPr>
      </w:pPr>
      <w:r>
        <w:rPr>
          <w:sz w:val="28"/>
          <w:szCs w:val="28"/>
        </w:rPr>
        <w:lastRenderedPageBreak/>
        <w:t xml:space="preserve">Обучающиеся из числа инвалидов и лиц с ограниченными возможностями здоровья, при необходимости, могут быть обеспечены электронными и печатными образовательными ресурсами с учетом их индивидуальных потребностей. Для реализации доступной среды при необходимости в учебном процессе могут быть задействованы документ-камера для увеличения текстовых фрагментов и изображений (для лиц с нарушениями зрения) и переносная индукционная система для слабослышащих «Исток» А2 со встроенным плеером – звуковым информатором. </w:t>
      </w:r>
    </w:p>
    <w:p w:rsidR="00AC097F" w:rsidRDefault="00AC097F" w:rsidP="00AC097F">
      <w:pPr>
        <w:ind w:firstLine="709"/>
        <w:jc w:val="both"/>
        <w:rPr>
          <w:sz w:val="28"/>
          <w:szCs w:val="28"/>
        </w:rPr>
      </w:pPr>
      <w:r>
        <w:rPr>
          <w:sz w:val="28"/>
          <w:szCs w:val="28"/>
        </w:rPr>
        <w:t xml:space="preserve">ЭБС «Университетская библиотека онлайн» предоставляет обучающимся с ОВЗ (по зрению) ряд возможностей для обеспечения эффективности процесса обучения. При чтении масштаб страницы сайта можно увеличить с помощью специального значка на главной странице. Можно использовать полноэкранный режим отображения книги или включить озвучивание непосредственно с сайта при помощи программ экранного доступа (например, </w:t>
      </w:r>
      <w:proofErr w:type="spellStart"/>
      <w:r>
        <w:rPr>
          <w:sz w:val="28"/>
          <w:szCs w:val="28"/>
        </w:rPr>
        <w:t>Jaws</w:t>
      </w:r>
      <w:proofErr w:type="spellEnd"/>
      <w:r>
        <w:rPr>
          <w:sz w:val="28"/>
          <w:szCs w:val="28"/>
        </w:rPr>
        <w:t xml:space="preserve"> , «</w:t>
      </w:r>
      <w:proofErr w:type="spellStart"/>
      <w:r>
        <w:rPr>
          <w:sz w:val="28"/>
          <w:szCs w:val="28"/>
        </w:rPr>
        <w:t>Balabolka</w:t>
      </w:r>
      <w:proofErr w:type="spellEnd"/>
      <w:r>
        <w:rPr>
          <w:sz w:val="28"/>
          <w:szCs w:val="28"/>
        </w:rPr>
        <w:t xml:space="preserve">»). Скачиваемые фрагменты в формате </w:t>
      </w:r>
      <w:proofErr w:type="spellStart"/>
      <w:r>
        <w:rPr>
          <w:sz w:val="28"/>
          <w:szCs w:val="28"/>
        </w:rPr>
        <w:t>pdf</w:t>
      </w:r>
      <w:proofErr w:type="spellEnd"/>
      <w:r>
        <w:rPr>
          <w:sz w:val="28"/>
          <w:szCs w:val="28"/>
        </w:rPr>
        <w:t xml:space="preserve">, имеющие высокое качество, могут использоваться </w:t>
      </w:r>
      <w:proofErr w:type="spellStart"/>
      <w:r>
        <w:rPr>
          <w:sz w:val="28"/>
          <w:szCs w:val="28"/>
        </w:rPr>
        <w:t>тифлопрограммами</w:t>
      </w:r>
      <w:proofErr w:type="spellEnd"/>
      <w:r>
        <w:rPr>
          <w:sz w:val="28"/>
          <w:szCs w:val="28"/>
        </w:rPr>
        <w:t xml:space="preserve"> для голосового озвучивания текстов, могут быть загружены в </w:t>
      </w:r>
      <w:proofErr w:type="spellStart"/>
      <w:r>
        <w:rPr>
          <w:sz w:val="28"/>
          <w:szCs w:val="28"/>
        </w:rPr>
        <w:t>тифлоплееры</w:t>
      </w:r>
      <w:proofErr w:type="spellEnd"/>
      <w:r>
        <w:rPr>
          <w:sz w:val="28"/>
          <w:szCs w:val="28"/>
        </w:rPr>
        <w:t xml:space="preserve">, а также скопированы на любое устройство для комфортного чтения. </w:t>
      </w:r>
    </w:p>
    <w:p w:rsidR="00AC097F" w:rsidRDefault="00AC097F" w:rsidP="00AC097F">
      <w:pPr>
        <w:ind w:firstLine="709"/>
        <w:jc w:val="both"/>
        <w:rPr>
          <w:sz w:val="28"/>
          <w:szCs w:val="28"/>
        </w:rPr>
      </w:pPr>
      <w:r>
        <w:rPr>
          <w:sz w:val="28"/>
          <w:szCs w:val="28"/>
        </w:rPr>
        <w:t xml:space="preserve">Сервис ЭБС «Цитатник» помогает пользователю извлечь цитату и автоматически формирует корректную библиографическую ссылку, что особенно актуально для лиц с ограниченными возможностями и облегчает процесс написания курсовой или выпускной квалификационной работы. </w:t>
      </w:r>
    </w:p>
    <w:p w:rsidR="00AC097F" w:rsidRDefault="00AC097F" w:rsidP="00AC097F">
      <w:pPr>
        <w:ind w:firstLine="709"/>
        <w:jc w:val="both"/>
        <w:rPr>
          <w:sz w:val="28"/>
          <w:szCs w:val="28"/>
        </w:rPr>
      </w:pPr>
      <w:r>
        <w:rPr>
          <w:sz w:val="28"/>
          <w:szCs w:val="28"/>
        </w:rPr>
        <w:t xml:space="preserve">Для подготовки к занятиям обучающиеся с ОВЗ (по зрению) могут использовать мобильное приложение ЭБС «Лань», предназначенное для озвучивания текста книги. Режим доступа: электронный, приложение скачивается обучающимся самостоятельно с сайта e.lanbook.ru, необходимое условие: быть зарегистрированным в ЭБС «Лань». Используется свободно распространяемая программа экранного доступа </w:t>
      </w:r>
      <w:proofErr w:type="spellStart"/>
      <w:r>
        <w:rPr>
          <w:sz w:val="28"/>
          <w:szCs w:val="28"/>
          <w:lang w:val="en-US"/>
        </w:rPr>
        <w:t>Nvda</w:t>
      </w:r>
      <w:proofErr w:type="spellEnd"/>
      <w:r>
        <w:rPr>
          <w:sz w:val="28"/>
          <w:szCs w:val="28"/>
        </w:rPr>
        <w:t>.</w:t>
      </w:r>
    </w:p>
    <w:p w:rsidR="00AC097F" w:rsidRDefault="00AC097F" w:rsidP="00AC097F">
      <w:pPr>
        <w:jc w:val="both"/>
        <w:rPr>
          <w:sz w:val="28"/>
          <w:szCs w:val="28"/>
        </w:rPr>
      </w:pPr>
      <w:r>
        <w:rPr>
          <w:sz w:val="28"/>
          <w:szCs w:val="28"/>
        </w:rPr>
        <w:tab/>
        <w:t>Подробнее об организации доступной среды см. соответствующий раздел основной профессиональной образовательной программы.</w:t>
      </w:r>
    </w:p>
    <w:p w:rsidR="00096AA8" w:rsidRPr="00C621E7" w:rsidRDefault="00096AA8" w:rsidP="00C621E7">
      <w:pPr>
        <w:ind w:firstLine="567"/>
        <w:jc w:val="both"/>
        <w:rPr>
          <w:sz w:val="28"/>
          <w:szCs w:val="28"/>
        </w:rPr>
      </w:pPr>
    </w:p>
    <w:sectPr w:rsidR="00096AA8" w:rsidRPr="00C621E7" w:rsidSect="00096A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242BB"/>
    <w:multiLevelType w:val="hybridMultilevel"/>
    <w:tmpl w:val="C7741F9E"/>
    <w:lvl w:ilvl="0" w:tplc="40149F38">
      <w:start w:val="1"/>
      <w:numFmt w:val="decimal"/>
      <w:lvlText w:val="%1."/>
      <w:lvlJc w:val="left"/>
      <w:pPr>
        <w:ind w:left="1800" w:hanging="360"/>
      </w:pPr>
      <w:rPr>
        <w:rFonts w:ascii="Times New Roman" w:eastAsia="Times New Roman" w:hAnsi="Times New Roman" w:cs="Times New Roman"/>
      </w:rPr>
    </w:lvl>
    <w:lvl w:ilvl="1" w:tplc="04190019">
      <w:start w:val="1"/>
      <w:numFmt w:val="lowerLetter"/>
      <w:lvlText w:val="%2."/>
      <w:lvlJc w:val="left"/>
      <w:pPr>
        <w:ind w:left="2520" w:hanging="360"/>
      </w:pPr>
    </w:lvl>
    <w:lvl w:ilvl="2" w:tplc="0419001B">
      <w:start w:val="1"/>
      <w:numFmt w:val="lowerRoman"/>
      <w:lvlText w:val="%3."/>
      <w:lvlJc w:val="right"/>
      <w:pPr>
        <w:ind w:left="3240" w:hanging="180"/>
      </w:pPr>
    </w:lvl>
    <w:lvl w:ilvl="3" w:tplc="0419000F">
      <w:start w:val="1"/>
      <w:numFmt w:val="decimal"/>
      <w:lvlText w:val="%4."/>
      <w:lvlJc w:val="left"/>
      <w:pPr>
        <w:ind w:left="3960" w:hanging="360"/>
      </w:pPr>
    </w:lvl>
    <w:lvl w:ilvl="4" w:tplc="04190019">
      <w:start w:val="1"/>
      <w:numFmt w:val="lowerLetter"/>
      <w:lvlText w:val="%5."/>
      <w:lvlJc w:val="left"/>
      <w:pPr>
        <w:ind w:left="4680" w:hanging="360"/>
      </w:pPr>
    </w:lvl>
    <w:lvl w:ilvl="5" w:tplc="0419001B">
      <w:start w:val="1"/>
      <w:numFmt w:val="lowerRoman"/>
      <w:lvlText w:val="%6."/>
      <w:lvlJc w:val="right"/>
      <w:pPr>
        <w:ind w:left="5400" w:hanging="180"/>
      </w:pPr>
    </w:lvl>
    <w:lvl w:ilvl="6" w:tplc="0419000F">
      <w:start w:val="1"/>
      <w:numFmt w:val="decimal"/>
      <w:lvlText w:val="%7."/>
      <w:lvlJc w:val="left"/>
      <w:pPr>
        <w:ind w:left="6120" w:hanging="360"/>
      </w:pPr>
    </w:lvl>
    <w:lvl w:ilvl="7" w:tplc="04190019">
      <w:start w:val="1"/>
      <w:numFmt w:val="lowerLetter"/>
      <w:lvlText w:val="%8."/>
      <w:lvlJc w:val="left"/>
      <w:pPr>
        <w:ind w:left="6840" w:hanging="360"/>
      </w:pPr>
    </w:lvl>
    <w:lvl w:ilvl="8" w:tplc="0419001B">
      <w:start w:val="1"/>
      <w:numFmt w:val="lowerRoman"/>
      <w:lvlText w:val="%9."/>
      <w:lvlJc w:val="right"/>
      <w:pPr>
        <w:ind w:left="7560" w:hanging="180"/>
      </w:pPr>
    </w:lvl>
  </w:abstractNum>
  <w:abstractNum w:abstractNumId="1">
    <w:nsid w:val="1CB32A23"/>
    <w:multiLevelType w:val="hybridMultilevel"/>
    <w:tmpl w:val="35BCDF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92A73AE"/>
    <w:multiLevelType w:val="hybridMultilevel"/>
    <w:tmpl w:val="526417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B5E7810"/>
    <w:multiLevelType w:val="hybridMultilevel"/>
    <w:tmpl w:val="E42061F0"/>
    <w:lvl w:ilvl="0" w:tplc="E94A510E">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nsid w:val="2F191012"/>
    <w:multiLevelType w:val="hybridMultilevel"/>
    <w:tmpl w:val="7C206828"/>
    <w:lvl w:ilvl="0" w:tplc="1CA4422A">
      <w:start w:val="1"/>
      <w:numFmt w:val="decimal"/>
      <w:lvlText w:val="%1."/>
      <w:lvlJc w:val="left"/>
      <w:pPr>
        <w:ind w:left="2345" w:hanging="360"/>
      </w:pPr>
      <w:rPr>
        <w:b w:val="0"/>
      </w:rPr>
    </w:lvl>
    <w:lvl w:ilvl="1" w:tplc="04190019">
      <w:start w:val="1"/>
      <w:numFmt w:val="lowerLetter"/>
      <w:lvlText w:val="%2."/>
      <w:lvlJc w:val="left"/>
      <w:pPr>
        <w:ind w:left="3065" w:hanging="360"/>
      </w:pPr>
    </w:lvl>
    <w:lvl w:ilvl="2" w:tplc="0419001B">
      <w:start w:val="1"/>
      <w:numFmt w:val="lowerRoman"/>
      <w:lvlText w:val="%3."/>
      <w:lvlJc w:val="right"/>
      <w:pPr>
        <w:ind w:left="3785" w:hanging="180"/>
      </w:pPr>
    </w:lvl>
    <w:lvl w:ilvl="3" w:tplc="0419000F">
      <w:start w:val="1"/>
      <w:numFmt w:val="decimal"/>
      <w:lvlText w:val="%4."/>
      <w:lvlJc w:val="left"/>
      <w:pPr>
        <w:ind w:left="4505" w:hanging="360"/>
      </w:pPr>
    </w:lvl>
    <w:lvl w:ilvl="4" w:tplc="04190019">
      <w:start w:val="1"/>
      <w:numFmt w:val="lowerLetter"/>
      <w:lvlText w:val="%5."/>
      <w:lvlJc w:val="left"/>
      <w:pPr>
        <w:ind w:left="5225" w:hanging="360"/>
      </w:pPr>
    </w:lvl>
    <w:lvl w:ilvl="5" w:tplc="0419001B">
      <w:start w:val="1"/>
      <w:numFmt w:val="lowerRoman"/>
      <w:lvlText w:val="%6."/>
      <w:lvlJc w:val="right"/>
      <w:pPr>
        <w:ind w:left="5945" w:hanging="180"/>
      </w:pPr>
    </w:lvl>
    <w:lvl w:ilvl="6" w:tplc="0419000F">
      <w:start w:val="1"/>
      <w:numFmt w:val="decimal"/>
      <w:lvlText w:val="%7."/>
      <w:lvlJc w:val="left"/>
      <w:pPr>
        <w:ind w:left="6665" w:hanging="360"/>
      </w:pPr>
    </w:lvl>
    <w:lvl w:ilvl="7" w:tplc="04190019">
      <w:start w:val="1"/>
      <w:numFmt w:val="lowerLetter"/>
      <w:lvlText w:val="%8."/>
      <w:lvlJc w:val="left"/>
      <w:pPr>
        <w:ind w:left="7385" w:hanging="360"/>
      </w:pPr>
    </w:lvl>
    <w:lvl w:ilvl="8" w:tplc="0419001B">
      <w:start w:val="1"/>
      <w:numFmt w:val="lowerRoman"/>
      <w:lvlText w:val="%9."/>
      <w:lvlJc w:val="right"/>
      <w:pPr>
        <w:ind w:left="8105" w:hanging="180"/>
      </w:pPr>
    </w:lvl>
  </w:abstractNum>
  <w:abstractNum w:abstractNumId="5">
    <w:nsid w:val="35CE64E8"/>
    <w:multiLevelType w:val="hybridMultilevel"/>
    <w:tmpl w:val="154A25DE"/>
    <w:lvl w:ilvl="0" w:tplc="6F5816B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nsid w:val="38F66303"/>
    <w:multiLevelType w:val="multilevel"/>
    <w:tmpl w:val="815292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3ADD6EAF"/>
    <w:multiLevelType w:val="hybridMultilevel"/>
    <w:tmpl w:val="8DB498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3BC36B3D"/>
    <w:multiLevelType w:val="hybridMultilevel"/>
    <w:tmpl w:val="E79E17CC"/>
    <w:lvl w:ilvl="0" w:tplc="1618058C">
      <w:start w:val="1"/>
      <w:numFmt w:val="upperRoman"/>
      <w:lvlText w:val="%1."/>
      <w:lvlJc w:val="left"/>
      <w:pPr>
        <w:ind w:left="795" w:hanging="72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65D07872">
      <w:start w:val="1"/>
      <w:numFmt w:val="decimal"/>
      <w:lvlText w:val="%7."/>
      <w:lvlJc w:val="left"/>
      <w:pPr>
        <w:ind w:left="4755" w:hanging="360"/>
      </w:pPr>
      <w:rPr>
        <w:rFonts w:ascii="Times New Roman" w:eastAsia="HiddenHorzOCR" w:hAnsi="Times New Roman" w:cs="Times New Roman"/>
      </w:r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9">
    <w:nsid w:val="3E2F5430"/>
    <w:multiLevelType w:val="hybridMultilevel"/>
    <w:tmpl w:val="FFD4F4C2"/>
    <w:lvl w:ilvl="0" w:tplc="AF3C018E">
      <w:start w:val="1"/>
      <w:numFmt w:val="decimal"/>
      <w:lvlText w:val="%1."/>
      <w:lvlJc w:val="left"/>
      <w:pPr>
        <w:ind w:left="1800" w:hanging="360"/>
      </w:pPr>
    </w:lvl>
    <w:lvl w:ilvl="1" w:tplc="04190019">
      <w:start w:val="1"/>
      <w:numFmt w:val="lowerLetter"/>
      <w:lvlText w:val="%2."/>
      <w:lvlJc w:val="left"/>
      <w:pPr>
        <w:ind w:left="2520" w:hanging="360"/>
      </w:pPr>
    </w:lvl>
    <w:lvl w:ilvl="2" w:tplc="0419001B">
      <w:start w:val="1"/>
      <w:numFmt w:val="lowerRoman"/>
      <w:lvlText w:val="%3."/>
      <w:lvlJc w:val="right"/>
      <w:pPr>
        <w:ind w:left="3240" w:hanging="180"/>
      </w:pPr>
    </w:lvl>
    <w:lvl w:ilvl="3" w:tplc="0419000F">
      <w:start w:val="1"/>
      <w:numFmt w:val="decimal"/>
      <w:lvlText w:val="%4."/>
      <w:lvlJc w:val="left"/>
      <w:pPr>
        <w:ind w:left="3960" w:hanging="360"/>
      </w:pPr>
    </w:lvl>
    <w:lvl w:ilvl="4" w:tplc="04190019">
      <w:start w:val="1"/>
      <w:numFmt w:val="lowerLetter"/>
      <w:lvlText w:val="%5."/>
      <w:lvlJc w:val="left"/>
      <w:pPr>
        <w:ind w:left="4680" w:hanging="360"/>
      </w:pPr>
    </w:lvl>
    <w:lvl w:ilvl="5" w:tplc="0419001B">
      <w:start w:val="1"/>
      <w:numFmt w:val="lowerRoman"/>
      <w:lvlText w:val="%6."/>
      <w:lvlJc w:val="right"/>
      <w:pPr>
        <w:ind w:left="5400" w:hanging="180"/>
      </w:pPr>
    </w:lvl>
    <w:lvl w:ilvl="6" w:tplc="0419000F">
      <w:start w:val="1"/>
      <w:numFmt w:val="decimal"/>
      <w:lvlText w:val="%7."/>
      <w:lvlJc w:val="left"/>
      <w:pPr>
        <w:ind w:left="6120" w:hanging="360"/>
      </w:pPr>
    </w:lvl>
    <w:lvl w:ilvl="7" w:tplc="04190019">
      <w:start w:val="1"/>
      <w:numFmt w:val="lowerLetter"/>
      <w:lvlText w:val="%8."/>
      <w:lvlJc w:val="left"/>
      <w:pPr>
        <w:ind w:left="6840" w:hanging="360"/>
      </w:pPr>
    </w:lvl>
    <w:lvl w:ilvl="8" w:tplc="0419001B">
      <w:start w:val="1"/>
      <w:numFmt w:val="lowerRoman"/>
      <w:lvlText w:val="%9."/>
      <w:lvlJc w:val="right"/>
      <w:pPr>
        <w:ind w:left="7560" w:hanging="180"/>
      </w:pPr>
    </w:lvl>
  </w:abstractNum>
  <w:abstractNum w:abstractNumId="10">
    <w:nsid w:val="3E9527CB"/>
    <w:multiLevelType w:val="hybridMultilevel"/>
    <w:tmpl w:val="6D2ED620"/>
    <w:lvl w:ilvl="0" w:tplc="2FC869B2">
      <w:start w:val="1"/>
      <w:numFmt w:val="decimal"/>
      <w:lvlText w:val="%1."/>
      <w:lvlJc w:val="left"/>
      <w:pPr>
        <w:ind w:left="2061" w:hanging="360"/>
      </w:pPr>
      <w:rPr>
        <w:rFonts w:ascii="Times New Roman" w:eastAsia="HiddenHorzOCR" w:hAnsi="Times New Roman" w:cs="Times New Roman"/>
      </w:rPr>
    </w:lvl>
    <w:lvl w:ilvl="1" w:tplc="04190019">
      <w:start w:val="1"/>
      <w:numFmt w:val="lowerLetter"/>
      <w:lvlText w:val="%2."/>
      <w:lvlJc w:val="left"/>
      <w:pPr>
        <w:ind w:left="2781" w:hanging="360"/>
      </w:pPr>
    </w:lvl>
    <w:lvl w:ilvl="2" w:tplc="0419001B">
      <w:start w:val="1"/>
      <w:numFmt w:val="lowerRoman"/>
      <w:lvlText w:val="%3."/>
      <w:lvlJc w:val="right"/>
      <w:pPr>
        <w:ind w:left="3501" w:hanging="180"/>
      </w:pPr>
    </w:lvl>
    <w:lvl w:ilvl="3" w:tplc="0419000F">
      <w:start w:val="1"/>
      <w:numFmt w:val="decimal"/>
      <w:lvlText w:val="%4."/>
      <w:lvlJc w:val="left"/>
      <w:pPr>
        <w:ind w:left="4221" w:hanging="360"/>
      </w:pPr>
    </w:lvl>
    <w:lvl w:ilvl="4" w:tplc="04190019">
      <w:start w:val="1"/>
      <w:numFmt w:val="lowerLetter"/>
      <w:lvlText w:val="%5."/>
      <w:lvlJc w:val="left"/>
      <w:pPr>
        <w:ind w:left="4941" w:hanging="360"/>
      </w:pPr>
    </w:lvl>
    <w:lvl w:ilvl="5" w:tplc="0419001B">
      <w:start w:val="1"/>
      <w:numFmt w:val="lowerRoman"/>
      <w:lvlText w:val="%6."/>
      <w:lvlJc w:val="right"/>
      <w:pPr>
        <w:ind w:left="5661" w:hanging="180"/>
      </w:pPr>
    </w:lvl>
    <w:lvl w:ilvl="6" w:tplc="0419000F">
      <w:start w:val="1"/>
      <w:numFmt w:val="decimal"/>
      <w:lvlText w:val="%7."/>
      <w:lvlJc w:val="left"/>
      <w:pPr>
        <w:ind w:left="6381" w:hanging="360"/>
      </w:pPr>
    </w:lvl>
    <w:lvl w:ilvl="7" w:tplc="04190019">
      <w:start w:val="1"/>
      <w:numFmt w:val="lowerLetter"/>
      <w:lvlText w:val="%8."/>
      <w:lvlJc w:val="left"/>
      <w:pPr>
        <w:ind w:left="7101" w:hanging="360"/>
      </w:pPr>
    </w:lvl>
    <w:lvl w:ilvl="8" w:tplc="0419001B">
      <w:start w:val="1"/>
      <w:numFmt w:val="lowerRoman"/>
      <w:lvlText w:val="%9."/>
      <w:lvlJc w:val="right"/>
      <w:pPr>
        <w:ind w:left="7821" w:hanging="180"/>
      </w:pPr>
    </w:lvl>
  </w:abstractNum>
  <w:abstractNum w:abstractNumId="11">
    <w:nsid w:val="4512149C"/>
    <w:multiLevelType w:val="hybridMultilevel"/>
    <w:tmpl w:val="84D44402"/>
    <w:lvl w:ilvl="0" w:tplc="5E7C3996">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57B86778"/>
    <w:multiLevelType w:val="hybridMultilevel"/>
    <w:tmpl w:val="0EE017D6"/>
    <w:lvl w:ilvl="0" w:tplc="880239B4">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
    <w:nsid w:val="5EA517C4"/>
    <w:multiLevelType w:val="multilevel"/>
    <w:tmpl w:val="F556750C"/>
    <w:lvl w:ilvl="0">
      <w:start w:val="1"/>
      <w:numFmt w:val="decimal"/>
      <w:lvlText w:val="%1."/>
      <w:lvlJc w:val="left"/>
      <w:pPr>
        <w:ind w:left="720" w:hanging="360"/>
      </w:pPr>
      <w:rPr>
        <w:sz w:val="28"/>
        <w:szCs w:val="28"/>
      </w:rPr>
    </w:lvl>
    <w:lvl w:ilvl="1">
      <w:start w:val="1"/>
      <w:numFmt w:val="decimal"/>
      <w:isLgl/>
      <w:lvlText w:val="%1.%2."/>
      <w:lvlJc w:val="left"/>
      <w:pPr>
        <w:ind w:left="1095" w:hanging="720"/>
      </w:pPr>
    </w:lvl>
    <w:lvl w:ilvl="2">
      <w:start w:val="1"/>
      <w:numFmt w:val="decimal"/>
      <w:isLgl/>
      <w:lvlText w:val="%1.%2.%3."/>
      <w:lvlJc w:val="left"/>
      <w:pPr>
        <w:ind w:left="1110" w:hanging="720"/>
      </w:pPr>
    </w:lvl>
    <w:lvl w:ilvl="3">
      <w:start w:val="1"/>
      <w:numFmt w:val="decimal"/>
      <w:isLgl/>
      <w:lvlText w:val="%1.%2.%3.%4."/>
      <w:lvlJc w:val="left"/>
      <w:pPr>
        <w:ind w:left="1485" w:hanging="1080"/>
      </w:pPr>
    </w:lvl>
    <w:lvl w:ilvl="4">
      <w:start w:val="1"/>
      <w:numFmt w:val="decimal"/>
      <w:isLgl/>
      <w:lvlText w:val="%1.%2.%3.%4.%5."/>
      <w:lvlJc w:val="left"/>
      <w:pPr>
        <w:ind w:left="1500" w:hanging="1080"/>
      </w:pPr>
    </w:lvl>
    <w:lvl w:ilvl="5">
      <w:start w:val="1"/>
      <w:numFmt w:val="decimal"/>
      <w:isLgl/>
      <w:lvlText w:val="%1.%2.%3.%4.%5.%6."/>
      <w:lvlJc w:val="left"/>
      <w:pPr>
        <w:ind w:left="1875" w:hanging="1440"/>
      </w:pPr>
    </w:lvl>
    <w:lvl w:ilvl="6">
      <w:start w:val="1"/>
      <w:numFmt w:val="decimal"/>
      <w:isLgl/>
      <w:lvlText w:val="%7."/>
      <w:lvlJc w:val="left"/>
      <w:pPr>
        <w:ind w:left="2250" w:hanging="1800"/>
      </w:pPr>
      <w:rPr>
        <w:rFonts w:ascii="Times New Roman" w:eastAsia="HiddenHorzOCR" w:hAnsi="Times New Roman" w:cs="Times New Roman"/>
      </w:rPr>
    </w:lvl>
    <w:lvl w:ilvl="7">
      <w:start w:val="1"/>
      <w:numFmt w:val="decimal"/>
      <w:isLgl/>
      <w:lvlText w:val="%1.%2.%3.%4.%5.%6.%7.%8."/>
      <w:lvlJc w:val="left"/>
      <w:pPr>
        <w:ind w:left="2265" w:hanging="1800"/>
      </w:pPr>
    </w:lvl>
    <w:lvl w:ilvl="8">
      <w:start w:val="1"/>
      <w:numFmt w:val="decimal"/>
      <w:isLgl/>
      <w:lvlText w:val="%1.%2.%3.%4.%5.%6.%7.%8.%9."/>
      <w:lvlJc w:val="left"/>
      <w:pPr>
        <w:ind w:left="2640" w:hanging="2160"/>
      </w:pPr>
    </w:lvl>
  </w:abstractNum>
  <w:abstractNum w:abstractNumId="14">
    <w:nsid w:val="607248CC"/>
    <w:multiLevelType w:val="hybridMultilevel"/>
    <w:tmpl w:val="AA7E3E40"/>
    <w:lvl w:ilvl="0" w:tplc="6A6041E0">
      <w:start w:val="1"/>
      <w:numFmt w:val="decimal"/>
      <w:lvlText w:val="%1."/>
      <w:lvlJc w:val="left"/>
      <w:pPr>
        <w:ind w:left="2204" w:hanging="360"/>
      </w:pPr>
      <w:rPr>
        <w:b w:val="0"/>
      </w:r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15">
    <w:nsid w:val="73460F2E"/>
    <w:multiLevelType w:val="multilevel"/>
    <w:tmpl w:val="529CBDDE"/>
    <w:lvl w:ilvl="0">
      <w:start w:val="6"/>
      <w:numFmt w:val="decimal"/>
      <w:lvlText w:val="%1."/>
      <w:lvlJc w:val="left"/>
      <w:pPr>
        <w:tabs>
          <w:tab w:val="num" w:pos="420"/>
        </w:tabs>
        <w:ind w:left="420" w:hanging="420"/>
      </w:pPr>
      <w:rPr>
        <w:rFonts w:cs="Times New Roman"/>
        <w:b/>
      </w:rPr>
    </w:lvl>
    <w:lvl w:ilvl="1">
      <w:start w:val="2"/>
      <w:numFmt w:val="decimal"/>
      <w:lvlText w:val="%1.%2."/>
      <w:lvlJc w:val="left"/>
      <w:pPr>
        <w:tabs>
          <w:tab w:val="num" w:pos="780"/>
        </w:tabs>
        <w:ind w:left="780" w:hanging="420"/>
      </w:pPr>
      <w:rPr>
        <w:rFonts w:cs="Times New Roman"/>
        <w:b/>
        <w:i w:val="0"/>
        <w:color w:val="auto"/>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6">
    <w:nsid w:val="75504F69"/>
    <w:multiLevelType w:val="hybridMultilevel"/>
    <w:tmpl w:val="26DAF6AA"/>
    <w:lvl w:ilvl="0" w:tplc="21FC08E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nsid w:val="758C4597"/>
    <w:multiLevelType w:val="hybridMultilevel"/>
    <w:tmpl w:val="52142042"/>
    <w:lvl w:ilvl="0" w:tplc="D47A05A2">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77BC48B4"/>
    <w:multiLevelType w:val="hybridMultilevel"/>
    <w:tmpl w:val="5FCA48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78BC2842"/>
    <w:multiLevelType w:val="hybridMultilevel"/>
    <w:tmpl w:val="782A821E"/>
    <w:lvl w:ilvl="0" w:tplc="6D9C6282">
      <w:start w:val="3"/>
      <w:numFmt w:val="decimal"/>
      <w:lvlText w:val="%1."/>
      <w:lvlJc w:val="left"/>
      <w:pPr>
        <w:ind w:left="643" w:hanging="360"/>
      </w:pPr>
    </w:lvl>
    <w:lvl w:ilvl="1" w:tplc="04190019">
      <w:start w:val="1"/>
      <w:numFmt w:val="lowerLetter"/>
      <w:lvlText w:val="%2."/>
      <w:lvlJc w:val="left"/>
      <w:pPr>
        <w:ind w:left="1363" w:hanging="360"/>
      </w:pPr>
    </w:lvl>
    <w:lvl w:ilvl="2" w:tplc="0419001B">
      <w:start w:val="1"/>
      <w:numFmt w:val="lowerRoman"/>
      <w:lvlText w:val="%3."/>
      <w:lvlJc w:val="right"/>
      <w:pPr>
        <w:ind w:left="2083" w:hanging="180"/>
      </w:pPr>
    </w:lvl>
    <w:lvl w:ilvl="3" w:tplc="0419000F">
      <w:start w:val="1"/>
      <w:numFmt w:val="decimal"/>
      <w:lvlText w:val="%4."/>
      <w:lvlJc w:val="left"/>
      <w:pPr>
        <w:ind w:left="2803" w:hanging="360"/>
      </w:pPr>
    </w:lvl>
    <w:lvl w:ilvl="4" w:tplc="04190019">
      <w:start w:val="1"/>
      <w:numFmt w:val="lowerLetter"/>
      <w:lvlText w:val="%5."/>
      <w:lvlJc w:val="left"/>
      <w:pPr>
        <w:ind w:left="3523" w:hanging="360"/>
      </w:pPr>
    </w:lvl>
    <w:lvl w:ilvl="5" w:tplc="0419001B">
      <w:start w:val="1"/>
      <w:numFmt w:val="lowerRoman"/>
      <w:lvlText w:val="%6."/>
      <w:lvlJc w:val="right"/>
      <w:pPr>
        <w:ind w:left="4243" w:hanging="180"/>
      </w:pPr>
    </w:lvl>
    <w:lvl w:ilvl="6" w:tplc="0419000F">
      <w:start w:val="1"/>
      <w:numFmt w:val="decimal"/>
      <w:lvlText w:val="%7."/>
      <w:lvlJc w:val="left"/>
      <w:pPr>
        <w:ind w:left="4963" w:hanging="360"/>
      </w:pPr>
    </w:lvl>
    <w:lvl w:ilvl="7" w:tplc="04190019">
      <w:start w:val="1"/>
      <w:numFmt w:val="lowerLetter"/>
      <w:lvlText w:val="%8."/>
      <w:lvlJc w:val="left"/>
      <w:pPr>
        <w:ind w:left="5683" w:hanging="360"/>
      </w:pPr>
    </w:lvl>
    <w:lvl w:ilvl="8" w:tplc="0419001B">
      <w:start w:val="1"/>
      <w:numFmt w:val="lowerRoman"/>
      <w:lvlText w:val="%9."/>
      <w:lvlJc w:val="right"/>
      <w:pPr>
        <w:ind w:left="6403" w:hanging="180"/>
      </w:pPr>
    </w:lvl>
  </w:abstractNum>
  <w:abstractNum w:abstractNumId="20">
    <w:nsid w:val="79A4650F"/>
    <w:multiLevelType w:val="hybridMultilevel"/>
    <w:tmpl w:val="7A268040"/>
    <w:lvl w:ilvl="0" w:tplc="3F6ED582">
      <w:start w:val="1"/>
      <w:numFmt w:val="decimal"/>
      <w:lvlText w:val="%1."/>
      <w:lvlJc w:val="left"/>
      <w:pPr>
        <w:ind w:left="810" w:hanging="360"/>
      </w:pPr>
    </w:lvl>
    <w:lvl w:ilvl="1" w:tplc="04190019">
      <w:start w:val="1"/>
      <w:numFmt w:val="lowerLetter"/>
      <w:lvlText w:val="%2."/>
      <w:lvlJc w:val="left"/>
      <w:pPr>
        <w:ind w:left="1530" w:hanging="360"/>
      </w:pPr>
    </w:lvl>
    <w:lvl w:ilvl="2" w:tplc="0419001B">
      <w:start w:val="1"/>
      <w:numFmt w:val="lowerRoman"/>
      <w:lvlText w:val="%3."/>
      <w:lvlJc w:val="right"/>
      <w:pPr>
        <w:ind w:left="2250" w:hanging="180"/>
      </w:pPr>
    </w:lvl>
    <w:lvl w:ilvl="3" w:tplc="0419000F">
      <w:start w:val="1"/>
      <w:numFmt w:val="decimal"/>
      <w:lvlText w:val="%4."/>
      <w:lvlJc w:val="left"/>
      <w:pPr>
        <w:ind w:left="2970" w:hanging="360"/>
      </w:pPr>
    </w:lvl>
    <w:lvl w:ilvl="4" w:tplc="04190019">
      <w:start w:val="1"/>
      <w:numFmt w:val="lowerLetter"/>
      <w:lvlText w:val="%5."/>
      <w:lvlJc w:val="left"/>
      <w:pPr>
        <w:ind w:left="3690" w:hanging="360"/>
      </w:pPr>
    </w:lvl>
    <w:lvl w:ilvl="5" w:tplc="0419001B">
      <w:start w:val="1"/>
      <w:numFmt w:val="lowerRoman"/>
      <w:lvlText w:val="%6."/>
      <w:lvlJc w:val="right"/>
      <w:pPr>
        <w:ind w:left="4410" w:hanging="180"/>
      </w:pPr>
    </w:lvl>
    <w:lvl w:ilvl="6" w:tplc="0419000F">
      <w:start w:val="1"/>
      <w:numFmt w:val="decimal"/>
      <w:lvlText w:val="%7."/>
      <w:lvlJc w:val="left"/>
      <w:pPr>
        <w:ind w:left="5130" w:hanging="360"/>
      </w:pPr>
    </w:lvl>
    <w:lvl w:ilvl="7" w:tplc="04190019">
      <w:start w:val="1"/>
      <w:numFmt w:val="lowerLetter"/>
      <w:lvlText w:val="%8."/>
      <w:lvlJc w:val="left"/>
      <w:pPr>
        <w:ind w:left="5850" w:hanging="360"/>
      </w:pPr>
    </w:lvl>
    <w:lvl w:ilvl="8" w:tplc="0419001B">
      <w:start w:val="1"/>
      <w:numFmt w:val="lowerRoman"/>
      <w:lvlText w:val="%9."/>
      <w:lvlJc w:val="right"/>
      <w:pPr>
        <w:ind w:left="6570" w:hanging="180"/>
      </w:pPr>
    </w:lvl>
  </w:abstractNum>
  <w:abstractNum w:abstractNumId="21">
    <w:nsid w:val="7E6D6D48"/>
    <w:multiLevelType w:val="multilevel"/>
    <w:tmpl w:val="D31A16E2"/>
    <w:lvl w:ilvl="0">
      <w:start w:val="6"/>
      <w:numFmt w:val="decimal"/>
      <w:lvlText w:val="%1."/>
      <w:lvlJc w:val="left"/>
      <w:pPr>
        <w:ind w:left="1080" w:hanging="360"/>
      </w:pPr>
    </w:lvl>
    <w:lvl w:ilvl="1">
      <w:start w:val="1"/>
      <w:numFmt w:val="decimal"/>
      <w:isLgl/>
      <w:lvlText w:val="%1.%2."/>
      <w:lvlJc w:val="left"/>
      <w:pPr>
        <w:ind w:left="1440" w:hanging="720"/>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520" w:hanging="180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0"/>
  </w:num>
  <w:num w:numId="25">
    <w:abstractNumId w:val="9"/>
  </w:num>
  <w:num w:numId="26">
    <w:abstractNumId w:val="19"/>
  </w:num>
  <w:num w:numId="27">
    <w:abstractNumId w:val="13"/>
  </w:num>
  <w:num w:numId="28">
    <w:abstractNumId w:val="12"/>
  </w:num>
  <w:num w:numId="29">
    <w:abstractNumId w:val="20"/>
  </w:num>
  <w:num w:numId="30">
    <w:abstractNumId w:val="10"/>
  </w:num>
  <w:num w:numId="31">
    <w:abstractNumId w:val="4"/>
  </w:num>
  <w:num w:numId="32">
    <w:abstractNumId w:val="14"/>
  </w:num>
  <w:num w:numId="33">
    <w:abstractNumId w:val="18"/>
  </w:num>
  <w:num w:numId="34">
    <w:abstractNumId w:val="16"/>
  </w:num>
  <w:num w:numId="35">
    <w:abstractNumId w:val="2"/>
  </w:num>
  <w:num w:numId="36">
    <w:abstractNumId w:val="1"/>
  </w:num>
  <w:num w:numId="37">
    <w:abstractNumId w:val="5"/>
  </w:num>
  <w:num w:numId="38">
    <w:abstractNumId w:val="3"/>
  </w:num>
  <w:num w:numId="39">
    <w:abstractNumId w:val="21"/>
  </w:num>
  <w:num w:numId="40">
    <w:abstractNumId w:val="6"/>
  </w:num>
  <w:num w:numId="41">
    <w:abstractNumId w:val="15"/>
  </w:num>
  <w:num w:numId="42">
    <w:abstractNumId w:val="17"/>
  </w:num>
  <w:num w:numId="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621E7"/>
    <w:rsid w:val="00044CED"/>
    <w:rsid w:val="00064018"/>
    <w:rsid w:val="00096AA8"/>
    <w:rsid w:val="00136418"/>
    <w:rsid w:val="001B28F3"/>
    <w:rsid w:val="001D7FCD"/>
    <w:rsid w:val="004D3D7C"/>
    <w:rsid w:val="0051345A"/>
    <w:rsid w:val="00527EE0"/>
    <w:rsid w:val="0067178A"/>
    <w:rsid w:val="00822B69"/>
    <w:rsid w:val="008D79DA"/>
    <w:rsid w:val="00965386"/>
    <w:rsid w:val="009C7839"/>
    <w:rsid w:val="009F2C6F"/>
    <w:rsid w:val="00A14155"/>
    <w:rsid w:val="00AC097F"/>
    <w:rsid w:val="00C1607E"/>
    <w:rsid w:val="00C621E7"/>
    <w:rsid w:val="00D61AFF"/>
    <w:rsid w:val="00D7042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E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27EE0"/>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527EE0"/>
    <w:pPr>
      <w:keepNext/>
      <w:widowControl w:val="0"/>
      <w:spacing w:before="240" w:after="60" w:line="252" w:lineRule="auto"/>
      <w:ind w:firstLine="720"/>
      <w:jc w:val="both"/>
      <w:outlineLvl w:val="1"/>
    </w:pPr>
    <w:rPr>
      <w:rFonts w:ascii="Arial" w:hAnsi="Arial" w:cs="Arial"/>
      <w:b/>
      <w:bCs/>
      <w:i/>
      <w:iCs/>
      <w:sz w:val="28"/>
      <w:szCs w:val="28"/>
    </w:rPr>
  </w:style>
  <w:style w:type="paragraph" w:styleId="3">
    <w:name w:val="heading 3"/>
    <w:basedOn w:val="a"/>
    <w:next w:val="a"/>
    <w:link w:val="30"/>
    <w:semiHidden/>
    <w:unhideWhenUsed/>
    <w:qFormat/>
    <w:rsid w:val="00527EE0"/>
    <w:pPr>
      <w:keepNext/>
      <w:widowControl w:val="0"/>
      <w:spacing w:before="240" w:after="60" w:line="252" w:lineRule="auto"/>
      <w:ind w:firstLine="720"/>
      <w:jc w:val="both"/>
      <w:outlineLvl w:val="2"/>
    </w:pPr>
    <w:rPr>
      <w:rFonts w:ascii="Arial" w:hAnsi="Arial" w:cs="Arial"/>
      <w:b/>
      <w:bCs/>
      <w:sz w:val="26"/>
      <w:szCs w:val="26"/>
    </w:rPr>
  </w:style>
  <w:style w:type="paragraph" w:styleId="4">
    <w:name w:val="heading 4"/>
    <w:basedOn w:val="a"/>
    <w:next w:val="a"/>
    <w:link w:val="40"/>
    <w:semiHidden/>
    <w:unhideWhenUsed/>
    <w:qFormat/>
    <w:rsid w:val="00527EE0"/>
    <w:pPr>
      <w:keepNext/>
      <w:spacing w:before="240" w:after="60"/>
      <w:outlineLvl w:val="3"/>
    </w:pPr>
    <w:rPr>
      <w:b/>
      <w:bCs/>
      <w:sz w:val="28"/>
      <w:szCs w:val="28"/>
    </w:rPr>
  </w:style>
  <w:style w:type="paragraph" w:styleId="5">
    <w:name w:val="heading 5"/>
    <w:basedOn w:val="a"/>
    <w:next w:val="a"/>
    <w:link w:val="50"/>
    <w:semiHidden/>
    <w:unhideWhenUsed/>
    <w:qFormat/>
    <w:rsid w:val="00527EE0"/>
    <w:pPr>
      <w:spacing w:before="240" w:after="60"/>
      <w:outlineLvl w:val="4"/>
    </w:pPr>
    <w:rPr>
      <w:b/>
      <w:bCs/>
      <w:i/>
      <w:iCs/>
      <w:sz w:val="26"/>
      <w:szCs w:val="26"/>
    </w:rPr>
  </w:style>
  <w:style w:type="paragraph" w:styleId="6">
    <w:name w:val="heading 6"/>
    <w:basedOn w:val="a"/>
    <w:next w:val="a"/>
    <w:link w:val="60"/>
    <w:semiHidden/>
    <w:unhideWhenUsed/>
    <w:qFormat/>
    <w:rsid w:val="00527EE0"/>
    <w:pPr>
      <w:spacing w:before="240" w:after="60"/>
      <w:outlineLvl w:val="5"/>
    </w:pPr>
    <w:rPr>
      <w:rFonts w:ascii="Calibri" w:hAnsi="Calibri"/>
      <w:b/>
      <w:bCs/>
      <w:sz w:val="22"/>
      <w:szCs w:val="22"/>
    </w:rPr>
  </w:style>
  <w:style w:type="paragraph" w:styleId="8">
    <w:name w:val="heading 8"/>
    <w:basedOn w:val="a"/>
    <w:next w:val="a"/>
    <w:link w:val="80"/>
    <w:uiPriority w:val="99"/>
    <w:semiHidden/>
    <w:unhideWhenUsed/>
    <w:qFormat/>
    <w:rsid w:val="00527EE0"/>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27EE0"/>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527EE0"/>
    <w:rPr>
      <w:rFonts w:ascii="Arial" w:eastAsia="Times New Roman" w:hAnsi="Arial" w:cs="Arial"/>
      <w:b/>
      <w:bCs/>
      <w:i/>
      <w:iCs/>
      <w:sz w:val="28"/>
      <w:szCs w:val="28"/>
      <w:lang w:eastAsia="ru-RU"/>
    </w:rPr>
  </w:style>
  <w:style w:type="character" w:customStyle="1" w:styleId="30">
    <w:name w:val="Заголовок 3 Знак"/>
    <w:basedOn w:val="a0"/>
    <w:link w:val="3"/>
    <w:semiHidden/>
    <w:rsid w:val="00527EE0"/>
    <w:rPr>
      <w:rFonts w:ascii="Arial" w:eastAsia="Times New Roman" w:hAnsi="Arial" w:cs="Arial"/>
      <w:b/>
      <w:bCs/>
      <w:sz w:val="26"/>
      <w:szCs w:val="26"/>
      <w:lang w:eastAsia="ru-RU"/>
    </w:rPr>
  </w:style>
  <w:style w:type="character" w:customStyle="1" w:styleId="40">
    <w:name w:val="Заголовок 4 Знак"/>
    <w:basedOn w:val="a0"/>
    <w:link w:val="4"/>
    <w:semiHidden/>
    <w:rsid w:val="00527EE0"/>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semiHidden/>
    <w:rsid w:val="00527EE0"/>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semiHidden/>
    <w:rsid w:val="00527EE0"/>
    <w:rPr>
      <w:rFonts w:ascii="Calibri" w:eastAsia="Times New Roman" w:hAnsi="Calibri" w:cs="Times New Roman"/>
      <w:b/>
      <w:bCs/>
      <w:lang w:eastAsia="ru-RU"/>
    </w:rPr>
  </w:style>
  <w:style w:type="character" w:customStyle="1" w:styleId="80">
    <w:name w:val="Заголовок 8 Знак"/>
    <w:basedOn w:val="a0"/>
    <w:link w:val="8"/>
    <w:uiPriority w:val="99"/>
    <w:semiHidden/>
    <w:rsid w:val="00527EE0"/>
    <w:rPr>
      <w:rFonts w:ascii="Times New Roman" w:eastAsia="Times New Roman" w:hAnsi="Times New Roman" w:cs="Times New Roman"/>
      <w:i/>
      <w:iCs/>
      <w:sz w:val="24"/>
      <w:szCs w:val="24"/>
      <w:lang w:eastAsia="ru-RU"/>
    </w:rPr>
  </w:style>
  <w:style w:type="character" w:styleId="a3">
    <w:name w:val="Hyperlink"/>
    <w:uiPriority w:val="99"/>
    <w:semiHidden/>
    <w:unhideWhenUsed/>
    <w:rsid w:val="00527EE0"/>
    <w:rPr>
      <w:color w:val="0000FF"/>
      <w:u w:val="single"/>
    </w:rPr>
  </w:style>
  <w:style w:type="character" w:styleId="a4">
    <w:name w:val="FollowedHyperlink"/>
    <w:basedOn w:val="a0"/>
    <w:uiPriority w:val="99"/>
    <w:semiHidden/>
    <w:unhideWhenUsed/>
    <w:rsid w:val="00527EE0"/>
    <w:rPr>
      <w:color w:val="800080" w:themeColor="followedHyperlink"/>
      <w:u w:val="single"/>
    </w:rPr>
  </w:style>
  <w:style w:type="paragraph" w:styleId="a5">
    <w:name w:val="Normal (Web)"/>
    <w:basedOn w:val="a"/>
    <w:uiPriority w:val="99"/>
    <w:semiHidden/>
    <w:unhideWhenUsed/>
    <w:rsid w:val="00527EE0"/>
    <w:pPr>
      <w:spacing w:before="100" w:beforeAutospacing="1" w:after="100" w:afterAutospacing="1"/>
    </w:pPr>
  </w:style>
  <w:style w:type="paragraph" w:styleId="a6">
    <w:name w:val="footnote text"/>
    <w:basedOn w:val="a"/>
    <w:link w:val="a7"/>
    <w:uiPriority w:val="99"/>
    <w:semiHidden/>
    <w:unhideWhenUsed/>
    <w:rsid w:val="00527EE0"/>
    <w:rPr>
      <w:sz w:val="20"/>
      <w:szCs w:val="20"/>
    </w:rPr>
  </w:style>
  <w:style w:type="character" w:customStyle="1" w:styleId="a7">
    <w:name w:val="Текст сноски Знак"/>
    <w:basedOn w:val="a0"/>
    <w:link w:val="a6"/>
    <w:uiPriority w:val="99"/>
    <w:semiHidden/>
    <w:rsid w:val="00527EE0"/>
    <w:rPr>
      <w:rFonts w:ascii="Times New Roman" w:eastAsia="Times New Roman" w:hAnsi="Times New Roman" w:cs="Times New Roman"/>
      <w:sz w:val="20"/>
      <w:szCs w:val="20"/>
      <w:lang w:eastAsia="ru-RU"/>
    </w:rPr>
  </w:style>
  <w:style w:type="paragraph" w:styleId="a8">
    <w:name w:val="header"/>
    <w:basedOn w:val="a"/>
    <w:link w:val="a9"/>
    <w:uiPriority w:val="99"/>
    <w:semiHidden/>
    <w:unhideWhenUsed/>
    <w:rsid w:val="00527EE0"/>
    <w:pPr>
      <w:tabs>
        <w:tab w:val="center" w:pos="4677"/>
        <w:tab w:val="right" w:pos="9355"/>
      </w:tabs>
    </w:pPr>
  </w:style>
  <w:style w:type="character" w:customStyle="1" w:styleId="a9">
    <w:name w:val="Верхний колонтитул Знак"/>
    <w:basedOn w:val="a0"/>
    <w:link w:val="a8"/>
    <w:uiPriority w:val="99"/>
    <w:semiHidden/>
    <w:rsid w:val="00527EE0"/>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527EE0"/>
    <w:pPr>
      <w:tabs>
        <w:tab w:val="center" w:pos="4677"/>
        <w:tab w:val="right" w:pos="9355"/>
      </w:tabs>
    </w:pPr>
  </w:style>
  <w:style w:type="character" w:customStyle="1" w:styleId="ab">
    <w:name w:val="Нижний колонтитул Знак"/>
    <w:basedOn w:val="a0"/>
    <w:link w:val="aa"/>
    <w:uiPriority w:val="99"/>
    <w:semiHidden/>
    <w:rsid w:val="00527EE0"/>
    <w:rPr>
      <w:rFonts w:ascii="Times New Roman" w:eastAsia="Times New Roman" w:hAnsi="Times New Roman" w:cs="Times New Roman"/>
      <w:sz w:val="24"/>
      <w:szCs w:val="24"/>
      <w:lang w:eastAsia="ru-RU"/>
    </w:rPr>
  </w:style>
  <w:style w:type="paragraph" w:styleId="ac">
    <w:name w:val="Title"/>
    <w:basedOn w:val="a"/>
    <w:link w:val="ad"/>
    <w:uiPriority w:val="99"/>
    <w:qFormat/>
    <w:rsid w:val="00527EE0"/>
    <w:pPr>
      <w:jc w:val="center"/>
    </w:pPr>
    <w:rPr>
      <w:b/>
      <w:bCs/>
      <w:sz w:val="32"/>
    </w:rPr>
  </w:style>
  <w:style w:type="character" w:customStyle="1" w:styleId="ad">
    <w:name w:val="Название Знак"/>
    <w:basedOn w:val="a0"/>
    <w:link w:val="ac"/>
    <w:uiPriority w:val="99"/>
    <w:rsid w:val="00527EE0"/>
    <w:rPr>
      <w:rFonts w:ascii="Times New Roman" w:eastAsia="Times New Roman" w:hAnsi="Times New Roman" w:cs="Times New Roman"/>
      <w:b/>
      <w:bCs/>
      <w:sz w:val="32"/>
      <w:szCs w:val="24"/>
      <w:lang w:eastAsia="ru-RU"/>
    </w:rPr>
  </w:style>
  <w:style w:type="paragraph" w:styleId="ae">
    <w:name w:val="Body Text"/>
    <w:basedOn w:val="a"/>
    <w:link w:val="af"/>
    <w:uiPriority w:val="99"/>
    <w:semiHidden/>
    <w:unhideWhenUsed/>
    <w:rsid w:val="00527EE0"/>
    <w:pPr>
      <w:spacing w:after="120"/>
    </w:pPr>
  </w:style>
  <w:style w:type="character" w:customStyle="1" w:styleId="af">
    <w:name w:val="Основной текст Знак"/>
    <w:basedOn w:val="a0"/>
    <w:link w:val="ae"/>
    <w:uiPriority w:val="99"/>
    <w:semiHidden/>
    <w:rsid w:val="00527EE0"/>
    <w:rPr>
      <w:rFonts w:ascii="Times New Roman" w:eastAsia="Times New Roman" w:hAnsi="Times New Roman" w:cs="Times New Roman"/>
      <w:sz w:val="24"/>
      <w:szCs w:val="24"/>
      <w:lang w:eastAsia="ru-RU"/>
    </w:rPr>
  </w:style>
  <w:style w:type="paragraph" w:styleId="af0">
    <w:name w:val="Body Text Indent"/>
    <w:basedOn w:val="a"/>
    <w:link w:val="af1"/>
    <w:uiPriority w:val="99"/>
    <w:semiHidden/>
    <w:unhideWhenUsed/>
    <w:rsid w:val="00527EE0"/>
    <w:pPr>
      <w:spacing w:after="120"/>
      <w:ind w:left="283"/>
    </w:pPr>
  </w:style>
  <w:style w:type="character" w:customStyle="1" w:styleId="af1">
    <w:name w:val="Основной текст с отступом Знак"/>
    <w:basedOn w:val="a0"/>
    <w:link w:val="af0"/>
    <w:uiPriority w:val="99"/>
    <w:semiHidden/>
    <w:rsid w:val="00527EE0"/>
    <w:rPr>
      <w:rFonts w:ascii="Times New Roman" w:eastAsia="Times New Roman" w:hAnsi="Times New Roman" w:cs="Times New Roman"/>
      <w:sz w:val="24"/>
      <w:szCs w:val="24"/>
      <w:lang w:eastAsia="ru-RU"/>
    </w:rPr>
  </w:style>
  <w:style w:type="paragraph" w:styleId="af2">
    <w:name w:val="Subtitle"/>
    <w:basedOn w:val="a"/>
    <w:link w:val="af3"/>
    <w:uiPriority w:val="99"/>
    <w:qFormat/>
    <w:rsid w:val="00527EE0"/>
    <w:rPr>
      <w:sz w:val="28"/>
      <w:szCs w:val="20"/>
    </w:rPr>
  </w:style>
  <w:style w:type="character" w:customStyle="1" w:styleId="af3">
    <w:name w:val="Подзаголовок Знак"/>
    <w:basedOn w:val="a0"/>
    <w:link w:val="af2"/>
    <w:uiPriority w:val="99"/>
    <w:rsid w:val="00527EE0"/>
    <w:rPr>
      <w:rFonts w:ascii="Times New Roman" w:eastAsia="Times New Roman" w:hAnsi="Times New Roman" w:cs="Times New Roman"/>
      <w:sz w:val="28"/>
      <w:szCs w:val="20"/>
      <w:lang w:eastAsia="ru-RU"/>
    </w:rPr>
  </w:style>
  <w:style w:type="paragraph" w:styleId="21">
    <w:name w:val="Body Text Indent 2"/>
    <w:basedOn w:val="a"/>
    <w:link w:val="22"/>
    <w:uiPriority w:val="99"/>
    <w:semiHidden/>
    <w:unhideWhenUsed/>
    <w:rsid w:val="00527EE0"/>
    <w:pPr>
      <w:spacing w:line="360" w:lineRule="auto"/>
      <w:ind w:firstLine="567"/>
      <w:jc w:val="both"/>
    </w:pPr>
    <w:rPr>
      <w:b/>
      <w:bCs/>
      <w:sz w:val="32"/>
      <w:u w:val="single"/>
    </w:rPr>
  </w:style>
  <w:style w:type="character" w:customStyle="1" w:styleId="22">
    <w:name w:val="Основной текст с отступом 2 Знак"/>
    <w:basedOn w:val="a0"/>
    <w:link w:val="21"/>
    <w:uiPriority w:val="99"/>
    <w:semiHidden/>
    <w:rsid w:val="00527EE0"/>
    <w:rPr>
      <w:rFonts w:ascii="Times New Roman" w:eastAsia="Times New Roman" w:hAnsi="Times New Roman" w:cs="Times New Roman"/>
      <w:b/>
      <w:bCs/>
      <w:sz w:val="32"/>
      <w:szCs w:val="24"/>
      <w:u w:val="single"/>
      <w:lang w:eastAsia="ru-RU"/>
    </w:rPr>
  </w:style>
  <w:style w:type="paragraph" w:styleId="31">
    <w:name w:val="Body Text Indent 3"/>
    <w:basedOn w:val="a"/>
    <w:link w:val="32"/>
    <w:uiPriority w:val="99"/>
    <w:semiHidden/>
    <w:unhideWhenUsed/>
    <w:rsid w:val="00527EE0"/>
    <w:pPr>
      <w:spacing w:after="120"/>
      <w:ind w:left="283"/>
    </w:pPr>
    <w:rPr>
      <w:sz w:val="16"/>
      <w:szCs w:val="16"/>
    </w:rPr>
  </w:style>
  <w:style w:type="character" w:customStyle="1" w:styleId="32">
    <w:name w:val="Основной текст с отступом 3 Знак"/>
    <w:basedOn w:val="a0"/>
    <w:link w:val="31"/>
    <w:uiPriority w:val="99"/>
    <w:semiHidden/>
    <w:rsid w:val="00527EE0"/>
    <w:rPr>
      <w:rFonts w:ascii="Times New Roman" w:eastAsia="Times New Roman" w:hAnsi="Times New Roman" w:cs="Times New Roman"/>
      <w:sz w:val="16"/>
      <w:szCs w:val="16"/>
      <w:lang w:eastAsia="ru-RU"/>
    </w:rPr>
  </w:style>
  <w:style w:type="paragraph" w:styleId="af4">
    <w:name w:val="Document Map"/>
    <w:basedOn w:val="a"/>
    <w:link w:val="af5"/>
    <w:uiPriority w:val="99"/>
    <w:semiHidden/>
    <w:unhideWhenUsed/>
    <w:rsid w:val="00527EE0"/>
    <w:pPr>
      <w:shd w:val="clear" w:color="auto" w:fill="000080"/>
    </w:pPr>
    <w:rPr>
      <w:rFonts w:ascii="Tahoma" w:hAnsi="Tahoma" w:cs="Tahoma"/>
      <w:sz w:val="20"/>
      <w:szCs w:val="20"/>
    </w:rPr>
  </w:style>
  <w:style w:type="character" w:customStyle="1" w:styleId="af5">
    <w:name w:val="Схема документа Знак"/>
    <w:basedOn w:val="a0"/>
    <w:link w:val="af4"/>
    <w:uiPriority w:val="99"/>
    <w:semiHidden/>
    <w:rsid w:val="00527EE0"/>
    <w:rPr>
      <w:rFonts w:ascii="Tahoma" w:eastAsia="Times New Roman" w:hAnsi="Tahoma" w:cs="Tahoma"/>
      <w:sz w:val="20"/>
      <w:szCs w:val="20"/>
      <w:shd w:val="clear" w:color="auto" w:fill="000080"/>
      <w:lang w:eastAsia="ru-RU"/>
    </w:rPr>
  </w:style>
  <w:style w:type="paragraph" w:styleId="af6">
    <w:name w:val="Plain Text"/>
    <w:basedOn w:val="a"/>
    <w:link w:val="af7"/>
    <w:uiPriority w:val="99"/>
    <w:semiHidden/>
    <w:unhideWhenUsed/>
    <w:rsid w:val="00527EE0"/>
    <w:rPr>
      <w:rFonts w:ascii="Courier New" w:hAnsi="Courier New"/>
      <w:sz w:val="20"/>
      <w:szCs w:val="20"/>
    </w:rPr>
  </w:style>
  <w:style w:type="character" w:customStyle="1" w:styleId="af7">
    <w:name w:val="Текст Знак"/>
    <w:basedOn w:val="a0"/>
    <w:link w:val="af6"/>
    <w:uiPriority w:val="99"/>
    <w:semiHidden/>
    <w:rsid w:val="00527EE0"/>
    <w:rPr>
      <w:rFonts w:ascii="Courier New" w:eastAsia="Times New Roman" w:hAnsi="Courier New" w:cs="Times New Roman"/>
      <w:sz w:val="20"/>
      <w:szCs w:val="20"/>
      <w:lang w:eastAsia="ru-RU"/>
    </w:rPr>
  </w:style>
  <w:style w:type="paragraph" w:styleId="af8">
    <w:name w:val="List Paragraph"/>
    <w:basedOn w:val="a"/>
    <w:uiPriority w:val="99"/>
    <w:qFormat/>
    <w:rsid w:val="00527EE0"/>
    <w:pPr>
      <w:ind w:left="708"/>
    </w:pPr>
  </w:style>
  <w:style w:type="paragraph" w:customStyle="1" w:styleId="Normal1">
    <w:name w:val="Normal1"/>
    <w:uiPriority w:val="99"/>
    <w:semiHidden/>
    <w:rsid w:val="00527EE0"/>
    <w:pPr>
      <w:widowControl w:val="0"/>
      <w:autoSpaceDE w:val="0"/>
      <w:autoSpaceDN w:val="0"/>
      <w:spacing w:after="0" w:line="300" w:lineRule="auto"/>
    </w:pPr>
    <w:rPr>
      <w:rFonts w:ascii="Times New Roman" w:eastAsia="SimSun" w:hAnsi="Times New Roman" w:cs="Times New Roman"/>
      <w:sz w:val="28"/>
      <w:szCs w:val="28"/>
      <w:lang w:eastAsia="ru-RU"/>
    </w:rPr>
  </w:style>
  <w:style w:type="paragraph" w:customStyle="1" w:styleId="af9">
    <w:name w:val="список с точками"/>
    <w:basedOn w:val="a"/>
    <w:uiPriority w:val="99"/>
    <w:semiHidden/>
    <w:rsid w:val="00527EE0"/>
    <w:pPr>
      <w:tabs>
        <w:tab w:val="num" w:pos="720"/>
        <w:tab w:val="num" w:pos="756"/>
      </w:tabs>
      <w:spacing w:line="312" w:lineRule="auto"/>
      <w:ind w:left="756" w:hanging="360"/>
      <w:jc w:val="both"/>
    </w:pPr>
  </w:style>
  <w:style w:type="paragraph" w:customStyle="1" w:styleId="afa">
    <w:name w:val="Подпись к Приложению"/>
    <w:basedOn w:val="a"/>
    <w:uiPriority w:val="99"/>
    <w:semiHidden/>
    <w:rsid w:val="00527EE0"/>
    <w:pPr>
      <w:spacing w:before="80"/>
      <w:jc w:val="center"/>
    </w:pPr>
    <w:rPr>
      <w:b/>
      <w:sz w:val="20"/>
      <w:szCs w:val="20"/>
    </w:rPr>
  </w:style>
  <w:style w:type="paragraph" w:customStyle="1" w:styleId="11">
    <w:name w:val="Абзац списка1"/>
    <w:basedOn w:val="a"/>
    <w:uiPriority w:val="99"/>
    <w:semiHidden/>
    <w:rsid w:val="00527EE0"/>
    <w:pPr>
      <w:spacing w:line="276" w:lineRule="auto"/>
      <w:ind w:left="720"/>
      <w:jc w:val="both"/>
    </w:pPr>
    <w:rPr>
      <w:rFonts w:ascii="Calibri" w:hAnsi="Calibri"/>
      <w:sz w:val="22"/>
      <w:szCs w:val="22"/>
      <w:lang w:eastAsia="en-US"/>
    </w:rPr>
  </w:style>
  <w:style w:type="paragraph" w:customStyle="1" w:styleId="23">
    <w:name w:val="Абзац списка2"/>
    <w:basedOn w:val="a"/>
    <w:uiPriority w:val="99"/>
    <w:semiHidden/>
    <w:rsid w:val="00527EE0"/>
    <w:pPr>
      <w:spacing w:line="276" w:lineRule="auto"/>
      <w:ind w:left="720"/>
      <w:jc w:val="both"/>
    </w:pPr>
    <w:rPr>
      <w:rFonts w:ascii="Calibri" w:hAnsi="Calibri"/>
      <w:sz w:val="22"/>
      <w:szCs w:val="22"/>
      <w:lang w:eastAsia="en-US"/>
    </w:rPr>
  </w:style>
  <w:style w:type="paragraph" w:customStyle="1" w:styleId="Default">
    <w:name w:val="Default"/>
    <w:uiPriority w:val="99"/>
    <w:semiHidden/>
    <w:rsid w:val="00527EE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b">
    <w:name w:val="footnote reference"/>
    <w:semiHidden/>
    <w:unhideWhenUsed/>
    <w:rsid w:val="00527EE0"/>
    <w:rPr>
      <w:vertAlign w:val="superscript"/>
    </w:rPr>
  </w:style>
  <w:style w:type="character" w:customStyle="1" w:styleId="apple-converted-space">
    <w:name w:val="apple-converted-space"/>
    <w:rsid w:val="00527EE0"/>
  </w:style>
  <w:style w:type="table" w:styleId="afc">
    <w:name w:val="Table Grid"/>
    <w:basedOn w:val="a1"/>
    <w:uiPriority w:val="59"/>
    <w:rsid w:val="00527E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Balloon Text"/>
    <w:basedOn w:val="a"/>
    <w:link w:val="afe"/>
    <w:uiPriority w:val="99"/>
    <w:semiHidden/>
    <w:unhideWhenUsed/>
    <w:rsid w:val="00136418"/>
    <w:rPr>
      <w:rFonts w:ascii="Tahoma" w:hAnsi="Tahoma" w:cs="Tahoma"/>
      <w:sz w:val="16"/>
      <w:szCs w:val="16"/>
    </w:rPr>
  </w:style>
  <w:style w:type="character" w:customStyle="1" w:styleId="afe">
    <w:name w:val="Текст выноски Знак"/>
    <w:basedOn w:val="a0"/>
    <w:link w:val="afd"/>
    <w:uiPriority w:val="99"/>
    <w:semiHidden/>
    <w:rsid w:val="0013641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821450">
      <w:bodyDiv w:val="1"/>
      <w:marLeft w:val="0"/>
      <w:marRight w:val="0"/>
      <w:marTop w:val="0"/>
      <w:marBottom w:val="0"/>
      <w:divBdr>
        <w:top w:val="none" w:sz="0" w:space="0" w:color="auto"/>
        <w:left w:val="none" w:sz="0" w:space="0" w:color="auto"/>
        <w:bottom w:val="none" w:sz="0" w:space="0" w:color="auto"/>
        <w:right w:val="none" w:sz="0" w:space="0" w:color="auto"/>
      </w:divBdr>
    </w:div>
    <w:div w:id="1289773077">
      <w:bodyDiv w:val="1"/>
      <w:marLeft w:val="0"/>
      <w:marRight w:val="0"/>
      <w:marTop w:val="0"/>
      <w:marBottom w:val="0"/>
      <w:divBdr>
        <w:top w:val="none" w:sz="0" w:space="0" w:color="auto"/>
        <w:left w:val="none" w:sz="0" w:space="0" w:color="auto"/>
        <w:bottom w:val="none" w:sz="0" w:space="0" w:color="auto"/>
        <w:right w:val="none" w:sz="0" w:space="0" w:color="auto"/>
      </w:divBdr>
    </w:div>
    <w:div w:id="141192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45995" TargetMode="External"/><Relationship Id="rId13" Type="http://schemas.openxmlformats.org/officeDocument/2006/relationships/hyperlink" Target="http://www.e-mcfr.ru" TargetMode="External"/><Relationship Id="rId18" Type="http://schemas.openxmlformats.org/officeDocument/2006/relationships/hyperlink" Target="http://school-collection.edu.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hyperlink" Target="http://www.biblioclub.ru" TargetMode="External"/><Relationship Id="rId17" Type="http://schemas.openxmlformats.org/officeDocument/2006/relationships/hyperlink" Target="http://window.edu.ru" TargetMode="External"/><Relationship Id="rId2" Type="http://schemas.openxmlformats.org/officeDocument/2006/relationships/styles" Target="styles.xml"/><Relationship Id="rId16" Type="http://schemas.openxmlformats.org/officeDocument/2006/relationships/hyperlink" Target="http://carta.hgiik.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biblioclub.ru/index.php?page=book&amp;id=312210" TargetMode="External"/><Relationship Id="rId5" Type="http://schemas.openxmlformats.org/officeDocument/2006/relationships/webSettings" Target="webSettings.xml"/><Relationship Id="rId15" Type="http://schemas.openxmlformats.org/officeDocument/2006/relationships/hyperlink" Target="http://elibrary.ru/" TargetMode="External"/><Relationship Id="rId10" Type="http://schemas.openxmlformats.org/officeDocument/2006/relationships/hyperlink" Target="http://biblioclub.ru/index.php?page=book&amp;id=312251" TargetMode="External"/><Relationship Id="rId19" Type="http://schemas.openxmlformats.org/officeDocument/2006/relationships/hyperlink" Target="http://fcior.edu.ru" TargetMode="External"/><Relationship Id="rId4" Type="http://schemas.openxmlformats.org/officeDocument/2006/relationships/settings" Target="settings.xml"/><Relationship Id="rId9" Type="http://schemas.openxmlformats.org/officeDocument/2006/relationships/hyperlink" Target="http://biblioclub.ru/index.php?page=book&amp;id=491432" TargetMode="External"/><Relationship Id="rId14" Type="http://schemas.openxmlformats.org/officeDocument/2006/relationships/hyperlink" Target="http://irbis.hgi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63</Pages>
  <Words>15841</Words>
  <Characters>90298</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Лаборант НИиД</cp:lastModifiedBy>
  <cp:revision>19</cp:revision>
  <dcterms:created xsi:type="dcterms:W3CDTF">2019-11-23T09:36:00Z</dcterms:created>
  <dcterms:modified xsi:type="dcterms:W3CDTF">2021-06-30T02:07:00Z</dcterms:modified>
</cp:coreProperties>
</file>